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51F4AA" w14:textId="1633F695" w:rsidR="00201050" w:rsidRPr="009705A6" w:rsidRDefault="00201050" w:rsidP="00201050">
      <w:pPr>
        <w:rPr>
          <w:rFonts w:ascii="Calibri" w:hAnsi="Calibri"/>
          <w:b/>
          <w:sz w:val="24"/>
          <w:szCs w:val="24"/>
          <w:lang w:val="es-CL"/>
        </w:rPr>
      </w:pPr>
      <w:bookmarkStart w:id="0" w:name="_Hlk41910440"/>
      <w:bookmarkEnd w:id="0"/>
      <w:r w:rsidRPr="009705A6">
        <w:rPr>
          <w:rFonts w:ascii="Calibri" w:hAnsi="Calibri"/>
          <w:b/>
          <w:noProof/>
          <w:sz w:val="24"/>
          <w:szCs w:val="24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244B385E" wp14:editId="00D5CB87">
                <wp:simplePos x="0" y="0"/>
                <wp:positionH relativeFrom="column">
                  <wp:posOffset>1739265</wp:posOffset>
                </wp:positionH>
                <wp:positionV relativeFrom="paragraph">
                  <wp:posOffset>-106045</wp:posOffset>
                </wp:positionV>
                <wp:extent cx="3820160" cy="221615"/>
                <wp:effectExtent l="12700" t="10795" r="15240" b="15240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016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46B30" w14:textId="77777777" w:rsidR="00201050" w:rsidRDefault="00201050" w:rsidP="00201050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 w:cs="Bookman Old Style"/>
                                <w:sz w:val="15"/>
                                <w:szCs w:val="15"/>
                              </w:rPr>
                              <w:t xml:space="preserve">Nuestra misión: “Formar hombres y mujeres </w:t>
                            </w:r>
                            <w:r>
                              <w:rPr>
                                <w:rFonts w:ascii="Bookman Old Style" w:hAnsi="Bookman Old Style" w:cs="Bookman Old Style"/>
                                <w:b/>
                                <w:sz w:val="15"/>
                                <w:szCs w:val="15"/>
                                <w:u w:val="single"/>
                              </w:rPr>
                              <w:t>Cristianos</w:t>
                            </w:r>
                            <w:r>
                              <w:rPr>
                                <w:rFonts w:ascii="Bookman Old Style" w:hAnsi="Bookman Old Style" w:cs="Bookman Old Style"/>
                                <w:sz w:val="15"/>
                                <w:szCs w:val="15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Bookman Old Style"/>
                                <w:b/>
                                <w:sz w:val="15"/>
                                <w:szCs w:val="15"/>
                                <w:u w:val="single"/>
                              </w:rPr>
                              <w:t>Nobles</w:t>
                            </w:r>
                            <w:r>
                              <w:rPr>
                                <w:rFonts w:ascii="Bookman Old Style" w:hAnsi="Bookman Old Style" w:cs="Bookman Old Style"/>
                                <w:sz w:val="15"/>
                                <w:szCs w:val="15"/>
                              </w:rPr>
                              <w:t xml:space="preserve"> y</w:t>
                            </w:r>
                            <w:r>
                              <w:rPr>
                                <w:rFonts w:ascii="Bookman Old Style" w:hAnsi="Bookman Old Style" w:cs="Bookman Old Style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Bookman Old Style"/>
                                <w:b/>
                                <w:sz w:val="15"/>
                                <w:szCs w:val="15"/>
                                <w:u w:val="single"/>
                              </w:rPr>
                              <w:t>Capaces</w:t>
                            </w:r>
                            <w:r>
                              <w:rPr>
                                <w:rFonts w:ascii="Bookman Old Style" w:hAnsi="Bookman Old Style" w:cs="Bookman Old Style"/>
                                <w:sz w:val="15"/>
                                <w:szCs w:val="15"/>
                              </w:rPr>
                              <w:t>”</w:t>
                            </w:r>
                          </w:p>
                          <w:p w14:paraId="0920FF8F" w14:textId="77777777" w:rsidR="00201050" w:rsidRDefault="00201050" w:rsidP="00201050"/>
                        </w:txbxContent>
                      </wps:txbx>
                      <wps:bodyPr rot="0" vert="horz" wrap="square" lIns="97790" tIns="52070" rIns="97790" bIns="520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4B385E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136.95pt;margin-top:-8.35pt;width:300.8pt;height:17.45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" strokeweight="1pt">
                <v:textbox inset="7.7pt,4.1pt,7.7pt,4.1pt">
                  <w:txbxContent>
                    <w:p w14:paraId="6DD46B30" w14:textId="77777777" w:rsidR="00201050" w:rsidRDefault="00201050" w:rsidP="00201050">
                      <w:pPr>
                        <w:jc w:val="center"/>
                      </w:pPr>
                      <w:r>
                        <w:rPr>
                          <w:rFonts w:ascii="Bookman Old Style" w:hAnsi="Bookman Old Style" w:cs="Bookman Old Style"/>
                          <w:sz w:val="15"/>
                          <w:szCs w:val="15"/>
                        </w:rPr>
                        <w:t xml:space="preserve">Nuestra misión: “Formar hombres y mujeres </w:t>
                      </w:r>
                      <w:r>
                        <w:rPr>
                          <w:rFonts w:ascii="Bookman Old Style" w:hAnsi="Bookman Old Style" w:cs="Bookman Old Style"/>
                          <w:b/>
                          <w:sz w:val="15"/>
                          <w:szCs w:val="15"/>
                          <w:u w:val="single"/>
                        </w:rPr>
                        <w:t>Cristianos</w:t>
                      </w:r>
                      <w:r>
                        <w:rPr>
                          <w:rFonts w:ascii="Bookman Old Style" w:hAnsi="Bookman Old Style" w:cs="Bookman Old Style"/>
                          <w:sz w:val="15"/>
                          <w:szCs w:val="15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Bookman Old Style"/>
                          <w:b/>
                          <w:sz w:val="15"/>
                          <w:szCs w:val="15"/>
                          <w:u w:val="single"/>
                        </w:rPr>
                        <w:t>Nobles</w:t>
                      </w:r>
                      <w:r>
                        <w:rPr>
                          <w:rFonts w:ascii="Bookman Old Style" w:hAnsi="Bookman Old Style" w:cs="Bookman Old Style"/>
                          <w:sz w:val="15"/>
                          <w:szCs w:val="15"/>
                        </w:rPr>
                        <w:t xml:space="preserve"> y</w:t>
                      </w:r>
                      <w:r>
                        <w:rPr>
                          <w:rFonts w:ascii="Bookman Old Style" w:hAnsi="Bookman Old Style" w:cs="Bookman Old Style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Bookman Old Style"/>
                          <w:b/>
                          <w:sz w:val="15"/>
                          <w:szCs w:val="15"/>
                          <w:u w:val="single"/>
                        </w:rPr>
                        <w:t>Capaces</w:t>
                      </w:r>
                      <w:r>
                        <w:rPr>
                          <w:rFonts w:ascii="Bookman Old Style" w:hAnsi="Bookman Old Style" w:cs="Bookman Old Style"/>
                          <w:sz w:val="15"/>
                          <w:szCs w:val="15"/>
                        </w:rPr>
                        <w:t>”</w:t>
                      </w:r>
                    </w:p>
                    <w:p w14:paraId="0920FF8F" w14:textId="77777777" w:rsidR="00201050" w:rsidRDefault="00201050" w:rsidP="00201050"/>
                  </w:txbxContent>
                </v:textbox>
              </v:shape>
            </w:pict>
          </mc:Fallback>
        </mc:AlternateContent>
      </w:r>
      <w:r w:rsidRPr="009705A6">
        <w:rPr>
          <w:rFonts w:ascii="Calibri" w:hAnsi="Calibri"/>
          <w:b/>
          <w:noProof/>
          <w:sz w:val="24"/>
          <w:szCs w:val="24"/>
          <w:lang w:val="es-CL"/>
        </w:rPr>
        <w:drawing>
          <wp:inline distT="0" distB="0" distL="0" distR="0" wp14:anchorId="74BE3DA5" wp14:editId="3579AA9F">
            <wp:extent cx="991235" cy="723265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4072F" w14:textId="267D2F19" w:rsidR="00201050" w:rsidRPr="009705A6" w:rsidRDefault="00201050" w:rsidP="00201050">
      <w:pPr>
        <w:rPr>
          <w:rFonts w:ascii="Calibri" w:hAnsi="Calibri"/>
          <w:b/>
          <w:sz w:val="24"/>
          <w:szCs w:val="24"/>
          <w:lang w:val="es-CL"/>
        </w:rPr>
      </w:pPr>
    </w:p>
    <w:p w14:paraId="5A345F5A" w14:textId="77777777" w:rsidR="00201050" w:rsidRPr="00B32242" w:rsidRDefault="00201050" w:rsidP="00201050">
      <w:pPr>
        <w:jc w:val="both"/>
        <w:rPr>
          <w:rFonts w:ascii="Calibri" w:hAnsi="Calibri"/>
          <w:sz w:val="23"/>
          <w:szCs w:val="23"/>
          <w:lang w:val="es-CL"/>
        </w:rPr>
      </w:pPr>
      <w:r w:rsidRPr="00B32242">
        <w:rPr>
          <w:rFonts w:ascii="Calibri" w:hAnsi="Calibri"/>
          <w:b/>
          <w:sz w:val="23"/>
          <w:szCs w:val="23"/>
          <w:lang w:val="es-CL"/>
        </w:rPr>
        <w:t xml:space="preserve">Curso: </w:t>
      </w:r>
      <w:r w:rsidRPr="00B32242">
        <w:rPr>
          <w:rFonts w:ascii="Calibri" w:hAnsi="Calibri"/>
          <w:sz w:val="23"/>
          <w:szCs w:val="23"/>
          <w:lang w:val="es-CL"/>
        </w:rPr>
        <w:t>1° medio</w:t>
      </w:r>
    </w:p>
    <w:p w14:paraId="263AF243" w14:textId="77777777" w:rsidR="00201050" w:rsidRPr="00B32242" w:rsidRDefault="00201050" w:rsidP="00201050">
      <w:pPr>
        <w:jc w:val="both"/>
        <w:rPr>
          <w:rFonts w:ascii="Calibri" w:hAnsi="Calibri"/>
          <w:b/>
          <w:sz w:val="23"/>
          <w:szCs w:val="23"/>
          <w:lang w:val="es-CL"/>
        </w:rPr>
      </w:pPr>
    </w:p>
    <w:p w14:paraId="3E6CC3C4" w14:textId="77777777" w:rsidR="00201050" w:rsidRPr="00B32242" w:rsidRDefault="00201050" w:rsidP="00201050">
      <w:pPr>
        <w:jc w:val="both"/>
        <w:rPr>
          <w:rFonts w:ascii="Calibri" w:hAnsi="Calibri"/>
          <w:sz w:val="23"/>
          <w:szCs w:val="23"/>
          <w:lang w:val="es-CL"/>
        </w:rPr>
      </w:pPr>
      <w:r w:rsidRPr="00B32242">
        <w:rPr>
          <w:rFonts w:ascii="Calibri" w:hAnsi="Calibri"/>
          <w:b/>
          <w:sz w:val="23"/>
          <w:szCs w:val="23"/>
          <w:lang w:val="es-CL"/>
        </w:rPr>
        <w:t>Asignatura:</w:t>
      </w:r>
      <w:r w:rsidRPr="00B32242">
        <w:rPr>
          <w:rFonts w:ascii="Calibri" w:hAnsi="Calibri"/>
          <w:sz w:val="23"/>
          <w:szCs w:val="23"/>
          <w:lang w:val="es-CL"/>
        </w:rPr>
        <w:t xml:space="preserve"> Historia y Ciencias Sociales</w:t>
      </w:r>
    </w:p>
    <w:p w14:paraId="6D9EFE5B" w14:textId="44DC26ED" w:rsidR="00201050" w:rsidRPr="00B32242" w:rsidRDefault="00201050" w:rsidP="00201050">
      <w:pPr>
        <w:jc w:val="both"/>
        <w:rPr>
          <w:rFonts w:ascii="Calibri" w:hAnsi="Calibri"/>
          <w:b/>
          <w:sz w:val="23"/>
          <w:szCs w:val="23"/>
          <w:lang w:val="es-CL"/>
        </w:rPr>
      </w:pPr>
    </w:p>
    <w:p w14:paraId="0790E631" w14:textId="4E9A2BF5" w:rsidR="00201050" w:rsidRPr="00B35B70" w:rsidRDefault="00201050" w:rsidP="00201050">
      <w:pPr>
        <w:jc w:val="both"/>
        <w:rPr>
          <w:rFonts w:ascii="Calibri" w:hAnsi="Calibri"/>
          <w:bCs/>
          <w:sz w:val="23"/>
          <w:szCs w:val="23"/>
        </w:rPr>
      </w:pPr>
      <w:r w:rsidRPr="00B32242">
        <w:rPr>
          <w:rFonts w:ascii="Calibri" w:hAnsi="Calibri"/>
          <w:b/>
          <w:sz w:val="23"/>
          <w:szCs w:val="23"/>
          <w:lang w:val="es-CL"/>
        </w:rPr>
        <w:t>Clase:</w:t>
      </w:r>
      <w:r w:rsidRPr="00B32242">
        <w:rPr>
          <w:rFonts w:ascii="Calibri" w:hAnsi="Calibri"/>
          <w:b/>
          <w:sz w:val="23"/>
          <w:szCs w:val="23"/>
        </w:rPr>
        <w:t xml:space="preserve"> </w:t>
      </w:r>
      <w:r>
        <w:rPr>
          <w:rFonts w:ascii="Calibri" w:hAnsi="Calibri"/>
          <w:bCs/>
          <w:sz w:val="23"/>
          <w:szCs w:val="23"/>
        </w:rPr>
        <w:t xml:space="preserve">Lección 2: </w:t>
      </w:r>
      <w:r w:rsidRPr="00B35B70">
        <w:rPr>
          <w:rFonts w:ascii="Calibri" w:hAnsi="Calibri"/>
          <w:bCs/>
          <w:sz w:val="23"/>
          <w:szCs w:val="23"/>
        </w:rPr>
        <w:t xml:space="preserve">El </w:t>
      </w:r>
      <w:r>
        <w:rPr>
          <w:rFonts w:ascii="Calibri" w:hAnsi="Calibri"/>
          <w:bCs/>
          <w:sz w:val="23"/>
          <w:szCs w:val="23"/>
        </w:rPr>
        <w:t>proceso de industrialización y sus consecuencias</w:t>
      </w:r>
      <w:r w:rsidR="00586B91">
        <w:rPr>
          <w:rFonts w:ascii="Calibri" w:hAnsi="Calibri"/>
          <w:bCs/>
          <w:sz w:val="23"/>
          <w:szCs w:val="23"/>
        </w:rPr>
        <w:t xml:space="preserve"> (Parte I)</w:t>
      </w:r>
    </w:p>
    <w:p w14:paraId="5CDBA676" w14:textId="29524148" w:rsidR="00201050" w:rsidRPr="00B32242" w:rsidRDefault="00201050" w:rsidP="00201050">
      <w:pPr>
        <w:jc w:val="both"/>
        <w:rPr>
          <w:rFonts w:ascii="Calibri" w:hAnsi="Calibri"/>
          <w:b/>
          <w:sz w:val="23"/>
          <w:szCs w:val="23"/>
        </w:rPr>
      </w:pPr>
    </w:p>
    <w:p w14:paraId="718DF3B3" w14:textId="7158BFF7" w:rsidR="00201050" w:rsidRPr="00B32242" w:rsidRDefault="00201050" w:rsidP="00201050">
      <w:pPr>
        <w:jc w:val="both"/>
        <w:rPr>
          <w:rFonts w:ascii="Calibri" w:hAnsi="Calibri"/>
          <w:sz w:val="23"/>
          <w:szCs w:val="23"/>
        </w:rPr>
      </w:pPr>
      <w:r w:rsidRPr="00B32242">
        <w:rPr>
          <w:rFonts w:ascii="Calibri" w:hAnsi="Calibri"/>
          <w:b/>
          <w:sz w:val="23"/>
          <w:szCs w:val="23"/>
        </w:rPr>
        <w:t xml:space="preserve">Instructivo: </w:t>
      </w:r>
      <w:r w:rsidRPr="00B32242">
        <w:rPr>
          <w:rFonts w:ascii="Calibri" w:hAnsi="Calibri"/>
          <w:sz w:val="23"/>
          <w:szCs w:val="23"/>
        </w:rPr>
        <w:t>La actividad tiene como objetivo abordar algunos contenidos y aprendizajes nuevos de la Unidad I</w:t>
      </w:r>
      <w:r>
        <w:rPr>
          <w:rFonts w:ascii="Calibri" w:hAnsi="Calibri"/>
          <w:sz w:val="23"/>
          <w:szCs w:val="23"/>
        </w:rPr>
        <w:t>I</w:t>
      </w:r>
      <w:r w:rsidRPr="00B32242">
        <w:rPr>
          <w:rFonts w:ascii="Calibri" w:hAnsi="Calibri"/>
          <w:sz w:val="23"/>
          <w:szCs w:val="23"/>
        </w:rPr>
        <w:t xml:space="preserve">. Las actividades planteadas tendrán una EVALUACIÓN FORMATIVA y significarán </w:t>
      </w:r>
      <w:r>
        <w:rPr>
          <w:rFonts w:ascii="Calibri" w:hAnsi="Calibri"/>
          <w:sz w:val="23"/>
          <w:szCs w:val="23"/>
        </w:rPr>
        <w:t>2</w:t>
      </w:r>
      <w:r w:rsidRPr="00B32242">
        <w:rPr>
          <w:rFonts w:ascii="Calibri" w:hAnsi="Calibri"/>
          <w:sz w:val="23"/>
          <w:szCs w:val="23"/>
        </w:rPr>
        <w:t xml:space="preserve"> puntos de tareas.</w:t>
      </w:r>
    </w:p>
    <w:p w14:paraId="6DCB1D60" w14:textId="1963A597" w:rsidR="00201050" w:rsidRPr="00B32242" w:rsidRDefault="00201050" w:rsidP="00201050">
      <w:pPr>
        <w:jc w:val="both"/>
        <w:rPr>
          <w:rFonts w:ascii="Calibri" w:hAnsi="Calibri"/>
          <w:sz w:val="23"/>
          <w:szCs w:val="23"/>
        </w:rPr>
      </w:pPr>
    </w:p>
    <w:p w14:paraId="2432D5C0" w14:textId="41724BB3" w:rsidR="00201050" w:rsidRPr="00B32242" w:rsidRDefault="00201050" w:rsidP="00201050">
      <w:pPr>
        <w:jc w:val="both"/>
        <w:rPr>
          <w:rFonts w:ascii="Calibri" w:hAnsi="Calibri"/>
          <w:sz w:val="23"/>
          <w:szCs w:val="23"/>
        </w:rPr>
      </w:pPr>
      <w:bookmarkStart w:id="1" w:name="_Hlk35986927"/>
      <w:r w:rsidRPr="00B32242">
        <w:rPr>
          <w:rFonts w:ascii="Calibri" w:hAnsi="Calibri"/>
          <w:b/>
          <w:sz w:val="23"/>
          <w:szCs w:val="23"/>
        </w:rPr>
        <w:t>Paso 1.</w:t>
      </w:r>
      <w:r w:rsidRPr="00B32242">
        <w:rPr>
          <w:rFonts w:ascii="Calibri" w:hAnsi="Calibri"/>
          <w:sz w:val="23"/>
          <w:szCs w:val="23"/>
        </w:rPr>
        <w:t xml:space="preserve"> Leer la guía de contenidos que se encuentra en este documento. Imprimirla y pegarla en el cuaderno (sino es posible imprimirla, el contenido debe ser copiado en el cuaderno de la asignatura).</w:t>
      </w:r>
      <w:bookmarkEnd w:id="1"/>
    </w:p>
    <w:p w14:paraId="4D3EF38D" w14:textId="467843AD" w:rsidR="00201050" w:rsidRPr="00B32242" w:rsidRDefault="00201050" w:rsidP="00201050">
      <w:pPr>
        <w:jc w:val="both"/>
        <w:rPr>
          <w:rFonts w:ascii="Calibri" w:hAnsi="Calibri"/>
          <w:sz w:val="23"/>
          <w:szCs w:val="23"/>
        </w:rPr>
      </w:pPr>
    </w:p>
    <w:p w14:paraId="03124909" w14:textId="114CAE8F" w:rsidR="00201050" w:rsidRPr="00B32242" w:rsidRDefault="00201050" w:rsidP="00201050">
      <w:pPr>
        <w:jc w:val="both"/>
        <w:rPr>
          <w:rFonts w:ascii="Calibri" w:hAnsi="Calibri"/>
          <w:sz w:val="23"/>
          <w:szCs w:val="23"/>
        </w:rPr>
      </w:pPr>
      <w:r w:rsidRPr="001C11D6">
        <w:rPr>
          <w:rFonts w:ascii="Calibri" w:hAnsi="Calibri"/>
          <w:b/>
          <w:sz w:val="23"/>
          <w:szCs w:val="23"/>
          <w:highlight w:val="yellow"/>
        </w:rPr>
        <w:t>Paso 2.</w:t>
      </w:r>
      <w:r w:rsidRPr="001C11D6">
        <w:rPr>
          <w:rFonts w:ascii="Calibri" w:hAnsi="Calibri"/>
          <w:sz w:val="23"/>
          <w:szCs w:val="23"/>
          <w:highlight w:val="yellow"/>
        </w:rPr>
        <w:t xml:space="preserve"> </w:t>
      </w:r>
      <w:bookmarkStart w:id="2" w:name="_Hlk36170624"/>
      <w:bookmarkStart w:id="3" w:name="_Hlk36170716"/>
      <w:r w:rsidRPr="001C11D6">
        <w:rPr>
          <w:rFonts w:ascii="Calibri" w:hAnsi="Calibri"/>
          <w:b/>
          <w:bCs/>
          <w:sz w:val="23"/>
          <w:szCs w:val="23"/>
          <w:highlight w:val="yellow"/>
        </w:rPr>
        <w:t xml:space="preserve">Ingresar a CLASSROOM (Clase: </w:t>
      </w:r>
      <w:r>
        <w:rPr>
          <w:rFonts w:ascii="Calibri" w:hAnsi="Calibri"/>
          <w:b/>
          <w:bCs/>
          <w:sz w:val="23"/>
          <w:szCs w:val="23"/>
          <w:highlight w:val="yellow"/>
        </w:rPr>
        <w:t>EL PROGRESO INDEFINIDO Y SUS CONTRADICCIONES</w:t>
      </w:r>
      <w:r w:rsidRPr="001C11D6">
        <w:rPr>
          <w:rFonts w:ascii="Calibri" w:hAnsi="Calibri"/>
          <w:b/>
          <w:bCs/>
          <w:sz w:val="23"/>
          <w:szCs w:val="23"/>
          <w:highlight w:val="yellow"/>
        </w:rPr>
        <w:t>) (CLAVE:</w:t>
      </w:r>
      <w:r>
        <w:rPr>
          <w:rFonts w:ascii="Calibri" w:hAnsi="Calibri"/>
          <w:b/>
          <w:bCs/>
          <w:sz w:val="23"/>
          <w:szCs w:val="23"/>
          <w:highlight w:val="yellow"/>
        </w:rPr>
        <w:t xml:space="preserve"> </w:t>
      </w:r>
      <w:proofErr w:type="spellStart"/>
      <w:r>
        <w:rPr>
          <w:rFonts w:ascii="Calibri" w:hAnsi="Calibri"/>
          <w:b/>
          <w:bCs/>
          <w:sz w:val="23"/>
          <w:szCs w:val="23"/>
          <w:highlight w:val="yellow"/>
        </w:rPr>
        <w:t>jnfujeh</w:t>
      </w:r>
      <w:proofErr w:type="spellEnd"/>
      <w:r w:rsidRPr="001C11D6">
        <w:rPr>
          <w:rFonts w:ascii="Calibri" w:hAnsi="Calibri"/>
          <w:b/>
          <w:bCs/>
          <w:sz w:val="23"/>
          <w:szCs w:val="23"/>
          <w:highlight w:val="yellow"/>
        </w:rPr>
        <w:t>)</w:t>
      </w:r>
      <w:r w:rsidRPr="001C11D6">
        <w:rPr>
          <w:rFonts w:ascii="Calibri" w:eastAsia="Calibri" w:hAnsi="Calibri" w:cs="Calibri"/>
          <w:bCs/>
          <w:sz w:val="23"/>
          <w:szCs w:val="23"/>
          <w:highlight w:val="yellow"/>
          <w:lang w:eastAsia="en-US"/>
        </w:rPr>
        <w:t>.</w:t>
      </w:r>
      <w:r w:rsidRPr="001C11D6">
        <w:rPr>
          <w:rFonts w:ascii="Calibri" w:hAnsi="Calibri"/>
          <w:sz w:val="23"/>
          <w:szCs w:val="23"/>
          <w:highlight w:val="yellow"/>
        </w:rPr>
        <w:t xml:space="preserve"> </w:t>
      </w:r>
      <w:r w:rsidRPr="00015C2B">
        <w:rPr>
          <w:rFonts w:ascii="Calibri" w:hAnsi="Calibri"/>
          <w:b/>
          <w:bCs/>
          <w:sz w:val="23"/>
          <w:szCs w:val="23"/>
          <w:highlight w:val="yellow"/>
        </w:rPr>
        <w:t xml:space="preserve">Asistir a clase online (fecha y hora será indicada en </w:t>
      </w:r>
      <w:proofErr w:type="spellStart"/>
      <w:r w:rsidRPr="00015C2B">
        <w:rPr>
          <w:rFonts w:ascii="Calibri" w:hAnsi="Calibri"/>
          <w:b/>
          <w:bCs/>
          <w:sz w:val="23"/>
          <w:szCs w:val="23"/>
          <w:highlight w:val="yellow"/>
        </w:rPr>
        <w:t>Classroom</w:t>
      </w:r>
      <w:proofErr w:type="spellEnd"/>
      <w:r w:rsidRPr="00015C2B">
        <w:rPr>
          <w:rFonts w:ascii="Calibri" w:hAnsi="Calibri"/>
          <w:b/>
          <w:bCs/>
          <w:sz w:val="23"/>
          <w:szCs w:val="23"/>
          <w:highlight w:val="yellow"/>
        </w:rPr>
        <w:t>).</w:t>
      </w:r>
      <w:r w:rsidRPr="001C11D6">
        <w:rPr>
          <w:rFonts w:ascii="Calibri" w:hAnsi="Calibri"/>
          <w:sz w:val="23"/>
          <w:szCs w:val="23"/>
          <w:highlight w:val="yellow"/>
        </w:rPr>
        <w:t xml:space="preserve"> Se solicita previamente haber leído la Guía de Contenidos y anotar las dudas para responderlas en el desarrollo de la clase online.</w:t>
      </w:r>
      <w:r w:rsidRPr="00B32242">
        <w:rPr>
          <w:rFonts w:ascii="Calibri" w:hAnsi="Calibri"/>
          <w:sz w:val="23"/>
          <w:szCs w:val="23"/>
        </w:rPr>
        <w:t xml:space="preserve"> </w:t>
      </w:r>
      <w:bookmarkEnd w:id="2"/>
      <w:bookmarkEnd w:id="3"/>
    </w:p>
    <w:p w14:paraId="6F888574" w14:textId="0C4549AE" w:rsidR="00201050" w:rsidRPr="00B32242" w:rsidRDefault="00201050" w:rsidP="00201050">
      <w:pPr>
        <w:jc w:val="both"/>
        <w:rPr>
          <w:rFonts w:ascii="Calibri" w:hAnsi="Calibri"/>
          <w:sz w:val="23"/>
          <w:szCs w:val="23"/>
        </w:rPr>
      </w:pPr>
    </w:p>
    <w:p w14:paraId="6374B345" w14:textId="552E72FC" w:rsidR="00201050" w:rsidRPr="00B32242" w:rsidRDefault="00201050" w:rsidP="00201050">
      <w:pPr>
        <w:jc w:val="both"/>
        <w:rPr>
          <w:rFonts w:ascii="Calibri" w:hAnsi="Calibri"/>
          <w:sz w:val="23"/>
          <w:szCs w:val="23"/>
        </w:rPr>
      </w:pPr>
      <w:bookmarkStart w:id="4" w:name="_Hlk35988892"/>
      <w:r w:rsidRPr="00B32242">
        <w:rPr>
          <w:rFonts w:ascii="Calibri" w:hAnsi="Calibri"/>
          <w:b/>
          <w:sz w:val="23"/>
          <w:szCs w:val="23"/>
        </w:rPr>
        <w:t>Paso 3.</w:t>
      </w:r>
      <w:r w:rsidRPr="00B32242">
        <w:rPr>
          <w:rFonts w:ascii="Calibri" w:hAnsi="Calibri"/>
          <w:sz w:val="23"/>
          <w:szCs w:val="23"/>
        </w:rPr>
        <w:t xml:space="preserve"> Responder las preguntas que se encuentran en este documento al final de la Guía de Contenidos</w:t>
      </w:r>
      <w:r w:rsidR="00586B91">
        <w:rPr>
          <w:rFonts w:ascii="Calibri" w:hAnsi="Calibri"/>
          <w:sz w:val="23"/>
          <w:szCs w:val="23"/>
        </w:rPr>
        <w:t xml:space="preserve">, </w:t>
      </w:r>
      <w:r w:rsidR="00586B91" w:rsidRPr="00586B91">
        <w:rPr>
          <w:rFonts w:ascii="Calibri" w:hAnsi="Calibri"/>
          <w:b/>
          <w:bCs/>
          <w:sz w:val="23"/>
          <w:szCs w:val="23"/>
          <w:highlight w:val="yellow"/>
        </w:rPr>
        <w:t>SOLO DESPUÉS DE LA CLASE ONLINE</w:t>
      </w:r>
      <w:r w:rsidRPr="00586B91">
        <w:rPr>
          <w:rFonts w:ascii="Calibri" w:hAnsi="Calibri"/>
          <w:b/>
          <w:bCs/>
          <w:sz w:val="23"/>
          <w:szCs w:val="23"/>
        </w:rPr>
        <w:t>.</w:t>
      </w:r>
      <w:r w:rsidRPr="00B32242">
        <w:rPr>
          <w:rFonts w:ascii="Calibri" w:hAnsi="Calibri"/>
          <w:sz w:val="23"/>
          <w:szCs w:val="23"/>
        </w:rPr>
        <w:t xml:space="preserve"> Si existen dudas con respecto a las preguntas hacerlas llegar a la profesora al correo electrónico: </w:t>
      </w:r>
      <w:hyperlink r:id="rId6" w:history="1">
        <w:r w:rsidRPr="00B32242">
          <w:rPr>
            <w:rStyle w:val="Hipervnculo"/>
            <w:rFonts w:ascii="Calibri" w:hAnsi="Calibri"/>
            <w:sz w:val="23"/>
            <w:szCs w:val="23"/>
          </w:rPr>
          <w:t>profe.sandracastillo.historia@gmail.com</w:t>
        </w:r>
      </w:hyperlink>
      <w:r w:rsidRPr="00B32242">
        <w:rPr>
          <w:rFonts w:ascii="Calibri" w:hAnsi="Calibri"/>
          <w:sz w:val="23"/>
          <w:szCs w:val="23"/>
        </w:rPr>
        <w:t>, antes de la fecha de entrega</w:t>
      </w:r>
      <w:bookmarkEnd w:id="4"/>
      <w:r w:rsidRPr="00B32242">
        <w:rPr>
          <w:rFonts w:ascii="Calibri" w:hAnsi="Calibri"/>
          <w:sz w:val="23"/>
          <w:szCs w:val="23"/>
        </w:rPr>
        <w:t xml:space="preserve"> </w:t>
      </w:r>
      <w:bookmarkStart w:id="5" w:name="_Hlk35989847"/>
      <w:r w:rsidRPr="00B32242">
        <w:rPr>
          <w:rFonts w:ascii="Calibri" w:hAnsi="Calibri"/>
          <w:sz w:val="23"/>
          <w:szCs w:val="23"/>
        </w:rPr>
        <w:t xml:space="preserve">(sólo se responderán correos entre las 8.30 y las 17 </w:t>
      </w:r>
      <w:proofErr w:type="spellStart"/>
      <w:r w:rsidRPr="00B32242">
        <w:rPr>
          <w:rFonts w:ascii="Calibri" w:hAnsi="Calibri"/>
          <w:sz w:val="23"/>
          <w:szCs w:val="23"/>
        </w:rPr>
        <w:t>hrs</w:t>
      </w:r>
      <w:proofErr w:type="spellEnd"/>
      <w:r w:rsidRPr="00B32242">
        <w:rPr>
          <w:rFonts w:ascii="Calibri" w:hAnsi="Calibri"/>
          <w:sz w:val="23"/>
          <w:szCs w:val="23"/>
        </w:rPr>
        <w:t>. De lunes a viernes).</w:t>
      </w:r>
      <w:bookmarkEnd w:id="5"/>
    </w:p>
    <w:p w14:paraId="0F0E3FDA" w14:textId="31A7D8C6" w:rsidR="00201050" w:rsidRPr="00B32242" w:rsidRDefault="00201050" w:rsidP="00201050">
      <w:pPr>
        <w:jc w:val="both"/>
        <w:rPr>
          <w:rFonts w:ascii="Calibri" w:hAnsi="Calibri"/>
          <w:sz w:val="23"/>
          <w:szCs w:val="23"/>
        </w:rPr>
      </w:pPr>
    </w:p>
    <w:p w14:paraId="30B4433F" w14:textId="304EA7FE" w:rsidR="00201050" w:rsidRDefault="00201050" w:rsidP="00201050">
      <w:pPr>
        <w:jc w:val="both"/>
        <w:rPr>
          <w:rFonts w:ascii="Calibri" w:hAnsi="Calibri"/>
          <w:bCs/>
          <w:sz w:val="23"/>
          <w:szCs w:val="23"/>
        </w:rPr>
      </w:pPr>
      <w:r w:rsidRPr="00B32242">
        <w:rPr>
          <w:rFonts w:ascii="Calibri" w:hAnsi="Calibri"/>
          <w:b/>
          <w:sz w:val="23"/>
          <w:szCs w:val="23"/>
        </w:rPr>
        <w:t>Paso 4.</w:t>
      </w:r>
      <w:r w:rsidRPr="00B32242">
        <w:rPr>
          <w:rFonts w:ascii="Calibri" w:hAnsi="Calibri"/>
          <w:sz w:val="23"/>
          <w:szCs w:val="23"/>
        </w:rPr>
        <w:t xml:space="preserve"> Elaborar un Documento de Word para desarrollar </w:t>
      </w:r>
      <w:r w:rsidRPr="00B32242">
        <w:rPr>
          <w:rFonts w:ascii="Calibri" w:hAnsi="Calibri"/>
          <w:b/>
          <w:sz w:val="23"/>
          <w:szCs w:val="23"/>
          <w:u w:val="single"/>
        </w:rPr>
        <w:t>el paso 3</w:t>
      </w:r>
      <w:r>
        <w:rPr>
          <w:rFonts w:ascii="Calibri" w:hAnsi="Calibri"/>
          <w:b/>
          <w:sz w:val="23"/>
          <w:szCs w:val="23"/>
          <w:u w:val="single"/>
        </w:rPr>
        <w:t>,</w:t>
      </w:r>
      <w:r>
        <w:rPr>
          <w:rFonts w:ascii="Calibri" w:hAnsi="Calibri"/>
          <w:bCs/>
          <w:sz w:val="23"/>
          <w:szCs w:val="23"/>
        </w:rPr>
        <w:t xml:space="preserve"> siguiendo las instrucciones que se encuentran publicadas en </w:t>
      </w:r>
      <w:proofErr w:type="spellStart"/>
      <w:r>
        <w:rPr>
          <w:rFonts w:ascii="Calibri" w:hAnsi="Calibri"/>
          <w:bCs/>
          <w:sz w:val="23"/>
          <w:szCs w:val="23"/>
        </w:rPr>
        <w:t>Classroom</w:t>
      </w:r>
      <w:proofErr w:type="spellEnd"/>
      <w:r>
        <w:rPr>
          <w:rFonts w:ascii="Calibri" w:hAnsi="Calibri"/>
          <w:bCs/>
          <w:sz w:val="23"/>
          <w:szCs w:val="23"/>
        </w:rPr>
        <w:t>.</w:t>
      </w:r>
      <w:r w:rsidRPr="00B32242">
        <w:rPr>
          <w:rFonts w:ascii="Calibri" w:hAnsi="Calibri"/>
          <w:bCs/>
          <w:sz w:val="23"/>
          <w:szCs w:val="23"/>
        </w:rPr>
        <w:t xml:space="preserve"> En caso de no contar con computador, desarrollar la actividad en el cuaderno (con letra clara y legible) y enviar fotografías al correo: </w:t>
      </w:r>
      <w:hyperlink r:id="rId7" w:history="1">
        <w:r w:rsidRPr="00B32242">
          <w:rPr>
            <w:rStyle w:val="Hipervnculo"/>
            <w:rFonts w:ascii="Calibri" w:hAnsi="Calibri"/>
            <w:sz w:val="23"/>
            <w:szCs w:val="23"/>
          </w:rPr>
          <w:t>profe.sandracastillo.historia@gmail.com</w:t>
        </w:r>
      </w:hyperlink>
      <w:r w:rsidRPr="00B32242">
        <w:rPr>
          <w:rFonts w:ascii="Calibri" w:hAnsi="Calibri"/>
          <w:sz w:val="23"/>
          <w:szCs w:val="23"/>
        </w:rPr>
        <w:t xml:space="preserve">. </w:t>
      </w:r>
      <w:r w:rsidRPr="00B32242">
        <w:rPr>
          <w:rFonts w:ascii="Calibri" w:hAnsi="Calibri"/>
          <w:bCs/>
          <w:sz w:val="23"/>
          <w:szCs w:val="23"/>
        </w:rPr>
        <w:t xml:space="preserve">Recordar que el documento y el correo debe llevar </w:t>
      </w:r>
      <w:r w:rsidRPr="00B32242">
        <w:rPr>
          <w:rFonts w:ascii="Calibri" w:hAnsi="Calibri"/>
          <w:b/>
          <w:sz w:val="23"/>
          <w:szCs w:val="23"/>
        </w:rPr>
        <w:t>NOMBRE Y APELLIDO del alumno(a) y el CURSO correspondiente</w:t>
      </w:r>
      <w:r w:rsidRPr="00B32242">
        <w:rPr>
          <w:rFonts w:ascii="Calibri" w:hAnsi="Calibri"/>
          <w:bCs/>
          <w:sz w:val="23"/>
          <w:szCs w:val="23"/>
        </w:rPr>
        <w:t xml:space="preserve"> (plazo de entrega: </w:t>
      </w:r>
      <w:r w:rsidR="00FB1FFD">
        <w:rPr>
          <w:rFonts w:ascii="Calibri" w:hAnsi="Calibri"/>
          <w:bCs/>
          <w:sz w:val="23"/>
          <w:szCs w:val="23"/>
        </w:rPr>
        <w:t>viernes</w:t>
      </w:r>
      <w:r>
        <w:rPr>
          <w:rFonts w:ascii="Calibri" w:hAnsi="Calibri"/>
          <w:bCs/>
          <w:sz w:val="23"/>
          <w:szCs w:val="23"/>
        </w:rPr>
        <w:t xml:space="preserve"> 1</w:t>
      </w:r>
      <w:r w:rsidR="00FB1FFD">
        <w:rPr>
          <w:rFonts w:ascii="Calibri" w:hAnsi="Calibri"/>
          <w:bCs/>
          <w:sz w:val="23"/>
          <w:szCs w:val="23"/>
        </w:rPr>
        <w:t>9</w:t>
      </w:r>
      <w:r>
        <w:rPr>
          <w:rFonts w:ascii="Calibri" w:hAnsi="Calibri"/>
          <w:bCs/>
          <w:sz w:val="23"/>
          <w:szCs w:val="23"/>
        </w:rPr>
        <w:t xml:space="preserve"> de junio</w:t>
      </w:r>
      <w:r w:rsidRPr="00B32242">
        <w:rPr>
          <w:rFonts w:ascii="Calibri" w:hAnsi="Calibri"/>
          <w:bCs/>
          <w:sz w:val="23"/>
          <w:szCs w:val="23"/>
        </w:rPr>
        <w:t xml:space="preserve">, hasta las 17.00 </w:t>
      </w:r>
      <w:proofErr w:type="spellStart"/>
      <w:r w:rsidRPr="00B32242">
        <w:rPr>
          <w:rFonts w:ascii="Calibri" w:hAnsi="Calibri"/>
          <w:bCs/>
          <w:sz w:val="23"/>
          <w:szCs w:val="23"/>
        </w:rPr>
        <w:t>hrs</w:t>
      </w:r>
      <w:proofErr w:type="spellEnd"/>
      <w:r w:rsidRPr="00B32242">
        <w:rPr>
          <w:rFonts w:ascii="Calibri" w:hAnsi="Calibri"/>
          <w:bCs/>
          <w:sz w:val="23"/>
          <w:szCs w:val="23"/>
        </w:rPr>
        <w:t>.).</w:t>
      </w:r>
    </w:p>
    <w:p w14:paraId="0EF2C8A1" w14:textId="5B74B93E" w:rsidR="00201050" w:rsidRPr="009705A6" w:rsidRDefault="00201050" w:rsidP="00201050">
      <w:pPr>
        <w:jc w:val="both"/>
        <w:rPr>
          <w:rFonts w:ascii="Calibri" w:hAnsi="Calibri"/>
          <w:b/>
          <w:sz w:val="24"/>
          <w:szCs w:val="24"/>
        </w:rPr>
      </w:pPr>
    </w:p>
    <w:p w14:paraId="13077838" w14:textId="07608403" w:rsidR="00201050" w:rsidRDefault="00201050" w:rsidP="00201050">
      <w:pPr>
        <w:jc w:val="both"/>
        <w:rPr>
          <w:rFonts w:ascii="Calibri" w:hAnsi="Calibri"/>
          <w:b/>
          <w:sz w:val="24"/>
          <w:szCs w:val="24"/>
        </w:rPr>
      </w:pPr>
      <w:r w:rsidRPr="009705A6">
        <w:rPr>
          <w:rFonts w:ascii="Calibri" w:hAnsi="Calibri"/>
          <w:b/>
          <w:sz w:val="24"/>
          <w:szCs w:val="24"/>
        </w:rPr>
        <w:t>Contenido</w:t>
      </w:r>
      <w:r>
        <w:rPr>
          <w:rFonts w:ascii="Calibri" w:hAnsi="Calibri"/>
          <w:b/>
          <w:sz w:val="24"/>
          <w:szCs w:val="24"/>
        </w:rPr>
        <w:t>:</w:t>
      </w:r>
    </w:p>
    <w:p w14:paraId="209BCADF" w14:textId="6597A8D3" w:rsidR="00201050" w:rsidRPr="00607A2C" w:rsidRDefault="00201050" w:rsidP="002010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b/>
          <w:bCs/>
          <w:sz w:val="22"/>
          <w:szCs w:val="22"/>
        </w:rPr>
      </w:pPr>
      <w:r w:rsidRPr="00607A2C">
        <w:rPr>
          <w:rFonts w:ascii="Calibri" w:hAnsi="Calibri"/>
          <w:b/>
          <w:sz w:val="22"/>
          <w:szCs w:val="22"/>
          <w:highlight w:val="yellow"/>
        </w:rPr>
        <w:t>OA5:</w:t>
      </w:r>
      <w:r w:rsidRPr="00607A2C">
        <w:rPr>
          <w:rFonts w:ascii="Calibri" w:hAnsi="Calibri" w:cs="Arial"/>
          <w:sz w:val="22"/>
          <w:szCs w:val="22"/>
          <w:highlight w:val="yellow"/>
        </w:rPr>
        <w:t xml:space="preserve"> </w:t>
      </w:r>
      <w:r w:rsidRPr="00607A2C">
        <w:rPr>
          <w:rStyle w:val="AcrnimoHTML"/>
          <w:rFonts w:ascii="Calibri" w:hAnsi="Calibri" w:cs="Arial"/>
          <w:b/>
          <w:bCs/>
          <w:sz w:val="22"/>
          <w:szCs w:val="22"/>
        </w:rPr>
        <w:t>CARACTERIZAR EL PROCESO DE INDUSTRIALIZACIÓN Y ANALIZAR SUS EFECTOS SOBRE LA ECONOMÍA, LA POBLACIÓN Y EL TERRITORIO…</w:t>
      </w:r>
    </w:p>
    <w:p w14:paraId="13C28E47" w14:textId="4F9877B2" w:rsidR="00201050" w:rsidRDefault="00201050" w:rsidP="00201050">
      <w:pPr>
        <w:suppressAutoHyphens w:val="0"/>
        <w:jc w:val="center"/>
        <w:rPr>
          <w:rFonts w:ascii="Calibri" w:eastAsia="Calibri" w:hAnsi="Calibri" w:cs="Calibri"/>
          <w:b/>
          <w:sz w:val="24"/>
          <w:szCs w:val="24"/>
          <w:u w:val="single"/>
          <w:lang w:eastAsia="en-US"/>
        </w:rPr>
      </w:pPr>
    </w:p>
    <w:p w14:paraId="29D8F54A" w14:textId="7E8568BF" w:rsidR="00201050" w:rsidRDefault="00201050" w:rsidP="00201050">
      <w:pPr>
        <w:suppressAutoHyphens w:val="0"/>
        <w:jc w:val="center"/>
        <w:rPr>
          <w:rFonts w:ascii="Calibri" w:eastAsia="Calibri" w:hAnsi="Calibri" w:cs="Calibri"/>
          <w:b/>
          <w:sz w:val="24"/>
          <w:szCs w:val="24"/>
          <w:u w:val="single"/>
          <w:lang w:eastAsia="en-US"/>
        </w:rPr>
      </w:pPr>
      <w:r w:rsidRPr="00A1054F">
        <w:rPr>
          <w:rFonts w:ascii="Calibri" w:eastAsia="Calibri" w:hAnsi="Calibri" w:cs="Calibri"/>
          <w:b/>
          <w:sz w:val="24"/>
          <w:szCs w:val="24"/>
          <w:u w:val="single"/>
          <w:lang w:eastAsia="en-US"/>
        </w:rPr>
        <w:t>GUIA DE CONTENIDOS</w:t>
      </w:r>
    </w:p>
    <w:p w14:paraId="0346D3E8" w14:textId="5E46F0C6" w:rsidR="00201050" w:rsidRDefault="00201050" w:rsidP="00201050">
      <w:pPr>
        <w:suppressAutoHyphens w:val="0"/>
        <w:jc w:val="center"/>
        <w:rPr>
          <w:rFonts w:ascii="Calibri" w:eastAsia="Calibri" w:hAnsi="Calibri" w:cs="Calibri"/>
          <w:b/>
          <w:sz w:val="24"/>
          <w:szCs w:val="24"/>
          <w:u w:val="single"/>
          <w:lang w:eastAsia="en-US"/>
        </w:rPr>
      </w:pPr>
      <w:r>
        <w:rPr>
          <w:rFonts w:ascii="Calibri" w:eastAsia="Calibri" w:hAnsi="Calibri" w:cs="Calibri"/>
          <w:b/>
          <w:sz w:val="24"/>
          <w:szCs w:val="24"/>
          <w:u w:val="single"/>
          <w:lang w:eastAsia="en-US"/>
        </w:rPr>
        <w:t>LECCIÓN 2: EL PROCESO DE INDUSTRIALIZACIÓN Y SUS CONSECUENCIAS</w:t>
      </w:r>
      <w:r w:rsidR="00586B91">
        <w:rPr>
          <w:rFonts w:ascii="Calibri" w:eastAsia="Calibri" w:hAnsi="Calibri" w:cs="Calibri"/>
          <w:b/>
          <w:sz w:val="24"/>
          <w:szCs w:val="24"/>
          <w:u w:val="single"/>
          <w:lang w:eastAsia="en-US"/>
        </w:rPr>
        <w:t xml:space="preserve"> (PARTE I)</w:t>
      </w:r>
    </w:p>
    <w:p w14:paraId="4F3C0B5A" w14:textId="65D2118B" w:rsidR="00201050" w:rsidRDefault="00201050" w:rsidP="00201050">
      <w:pPr>
        <w:suppressAutoHyphens w:val="0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695104" behindDoc="1" locked="0" layoutInCell="1" allowOverlap="1" wp14:anchorId="0BF5BA71" wp14:editId="2DC8C25D">
            <wp:simplePos x="0" y="0"/>
            <wp:positionH relativeFrom="column">
              <wp:posOffset>3594735</wp:posOffset>
            </wp:positionH>
            <wp:positionV relativeFrom="paragraph">
              <wp:posOffset>5715</wp:posOffset>
            </wp:positionV>
            <wp:extent cx="3091180" cy="1855470"/>
            <wp:effectExtent l="0" t="0" r="0" b="11430"/>
            <wp:wrapTight wrapText="bothSides">
              <wp:wrapPolygon edited="0">
                <wp:start x="7854" y="0"/>
                <wp:lineTo x="7721" y="3548"/>
                <wp:lineTo x="1198" y="3548"/>
                <wp:lineTo x="666" y="3770"/>
                <wp:lineTo x="666" y="11088"/>
                <wp:lineTo x="5591" y="14193"/>
                <wp:lineTo x="6123" y="14193"/>
                <wp:lineTo x="5591" y="15745"/>
                <wp:lineTo x="5458" y="18407"/>
                <wp:lineTo x="7854" y="21290"/>
                <wp:lineTo x="9185" y="21511"/>
                <wp:lineTo x="12513" y="21511"/>
                <wp:lineTo x="13844" y="21290"/>
                <wp:lineTo x="16240" y="18407"/>
                <wp:lineTo x="16373" y="17076"/>
                <wp:lineTo x="15841" y="14193"/>
                <wp:lineTo x="21431" y="10867"/>
                <wp:lineTo x="21298" y="3548"/>
                <wp:lineTo x="13711" y="0"/>
                <wp:lineTo x="7854" y="0"/>
              </wp:wrapPolygon>
            </wp:wrapTight>
            <wp:docPr id="37" name="Diagrama 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C4BA5" w14:textId="3D849D25" w:rsidR="00201050" w:rsidRPr="00C96335" w:rsidRDefault="00201050" w:rsidP="00201050">
      <w:pPr>
        <w:suppressAutoHyphens w:val="0"/>
        <w:jc w:val="both"/>
        <w:rPr>
          <w:rFonts w:ascii="Calibri" w:eastAsia="Calibri" w:hAnsi="Calibri" w:cs="Calibri"/>
          <w:b/>
          <w:bCs/>
          <w:i/>
          <w:iCs/>
          <w:sz w:val="24"/>
          <w:szCs w:val="24"/>
          <w:u w:val="single"/>
          <w:lang w:eastAsia="en-US"/>
        </w:rPr>
      </w:pPr>
      <w:r w:rsidRPr="00C96335">
        <w:rPr>
          <w:rFonts w:ascii="Calibri" w:eastAsia="Calibri" w:hAnsi="Calibri" w:cs="Calibri"/>
          <w:b/>
          <w:bCs/>
          <w:i/>
          <w:iCs/>
          <w:sz w:val="24"/>
          <w:szCs w:val="24"/>
          <w:u w:val="single"/>
          <w:lang w:eastAsia="en-US"/>
        </w:rPr>
        <w:t>1. Contexto Histórico</w:t>
      </w:r>
    </w:p>
    <w:p w14:paraId="1A3EE285" w14:textId="3E32A1C4" w:rsidR="00201050" w:rsidRDefault="00201050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0DFC0A" wp14:editId="12CEFD4D">
                <wp:simplePos x="0" y="0"/>
                <wp:positionH relativeFrom="column">
                  <wp:posOffset>2898775</wp:posOffset>
                </wp:positionH>
                <wp:positionV relativeFrom="paragraph">
                  <wp:posOffset>117806</wp:posOffset>
                </wp:positionV>
                <wp:extent cx="655092" cy="354842"/>
                <wp:effectExtent l="0" t="19050" r="31115" b="45720"/>
                <wp:wrapNone/>
                <wp:docPr id="36" name="Flecha: a la derech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092" cy="354842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D5232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36" o:spid="_x0000_s1026" type="#_x0000_t13" style="position:absolute;margin-left:228.25pt;margin-top:9.3pt;width:51.6pt;height:27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" adj="15750" fillcolor="#ffc000" strokecolor="#1f3763 [1604]" strokeweight="1pt"/>
            </w:pict>
          </mc:Fallback>
        </mc:AlternateContent>
      </w: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693056" behindDoc="1" locked="0" layoutInCell="1" allowOverlap="1" wp14:anchorId="55D6C885" wp14:editId="53F6E4F3">
            <wp:simplePos x="0" y="0"/>
            <wp:positionH relativeFrom="column">
              <wp:posOffset>-4445</wp:posOffset>
            </wp:positionH>
            <wp:positionV relativeFrom="paragraph">
              <wp:posOffset>34925</wp:posOffset>
            </wp:positionV>
            <wp:extent cx="2827655" cy="608330"/>
            <wp:effectExtent l="0" t="19050" r="10795" b="1270"/>
            <wp:wrapTight wrapText="bothSides">
              <wp:wrapPolygon edited="0">
                <wp:start x="0" y="-676"/>
                <wp:lineTo x="0" y="20969"/>
                <wp:lineTo x="21537" y="20969"/>
                <wp:lineTo x="21537" y="-676"/>
                <wp:lineTo x="0" y="-676"/>
              </wp:wrapPolygon>
            </wp:wrapTight>
            <wp:docPr id="34" name="Diagrama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4B92B" w14:textId="6D6530AE" w:rsidR="00201050" w:rsidRDefault="00201050" w:rsidP="00201050">
      <w:pPr>
        <w:jc w:val="both"/>
        <w:rPr>
          <w:rFonts w:ascii="Trebuchet MS" w:hAnsi="Trebuchet MS"/>
          <w:b/>
        </w:rPr>
      </w:pPr>
    </w:p>
    <w:p w14:paraId="73C090F1" w14:textId="43975E1F" w:rsidR="00201050" w:rsidRDefault="00201050" w:rsidP="00201050">
      <w:pPr>
        <w:jc w:val="both"/>
        <w:rPr>
          <w:rFonts w:ascii="Trebuchet MS" w:hAnsi="Trebuchet MS"/>
          <w:b/>
        </w:rPr>
      </w:pPr>
    </w:p>
    <w:p w14:paraId="3D85642A" w14:textId="6135FFF6" w:rsidR="00201050" w:rsidRDefault="00201050" w:rsidP="00201050">
      <w:pPr>
        <w:jc w:val="both"/>
        <w:rPr>
          <w:rFonts w:ascii="Trebuchet MS" w:hAnsi="Trebuchet MS"/>
          <w:b/>
        </w:rPr>
      </w:pPr>
    </w:p>
    <w:p w14:paraId="4160676A" w14:textId="77777777" w:rsidR="00201050" w:rsidRDefault="00201050" w:rsidP="00201050">
      <w:pPr>
        <w:jc w:val="both"/>
        <w:rPr>
          <w:rFonts w:ascii="Trebuchet MS" w:hAnsi="Trebuchet MS"/>
          <w:b/>
        </w:rPr>
      </w:pPr>
    </w:p>
    <w:p w14:paraId="2A6C2447" w14:textId="378E2874" w:rsidR="00201050" w:rsidRDefault="00201050" w:rsidP="00201050">
      <w:pPr>
        <w:jc w:val="both"/>
        <w:rPr>
          <w:rFonts w:ascii="Trebuchet MS" w:hAnsi="Trebuchet MS"/>
          <w:b/>
        </w:rPr>
      </w:pPr>
    </w:p>
    <w:p w14:paraId="11B8784F" w14:textId="0E01BCE4" w:rsidR="00201050" w:rsidRPr="00201050" w:rsidRDefault="00201050" w:rsidP="00201050">
      <w:pPr>
        <w:jc w:val="both"/>
        <w:rPr>
          <w:rFonts w:ascii="Trebuchet MS" w:hAnsi="Trebuchet MS"/>
          <w:b/>
          <w:i/>
          <w:iCs/>
          <w:u w:val="single"/>
        </w:rPr>
      </w:pPr>
      <w:r w:rsidRPr="00201050">
        <w:rPr>
          <w:rFonts w:ascii="Trebuchet MS" w:hAnsi="Trebuchet MS"/>
          <w:b/>
          <w:i/>
          <w:iCs/>
          <w:u w:val="single"/>
        </w:rPr>
        <w:t>2. Características Generales</w:t>
      </w:r>
    </w:p>
    <w:p w14:paraId="44B41E32" w14:textId="64D50CE1" w:rsidR="00201050" w:rsidRDefault="00201050" w:rsidP="00201050">
      <w:pPr>
        <w:jc w:val="both"/>
        <w:rPr>
          <w:rFonts w:ascii="Trebuchet MS" w:hAnsi="Trebuchet MS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B7D1A1" wp14:editId="5C5C0ADF">
                <wp:simplePos x="0" y="0"/>
                <wp:positionH relativeFrom="column">
                  <wp:posOffset>-158248</wp:posOffset>
                </wp:positionH>
                <wp:positionV relativeFrom="paragraph">
                  <wp:posOffset>75300</wp:posOffset>
                </wp:positionV>
                <wp:extent cx="2006221" cy="457200"/>
                <wp:effectExtent l="0" t="0" r="0" b="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221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99856F" w14:textId="57D3EEE2" w:rsidR="00201050" w:rsidRPr="00201050" w:rsidRDefault="00201050" w:rsidP="00201050">
                            <w:pPr>
                              <w:rPr>
                                <w:rFonts w:ascii="Trebuchet MS" w:hAnsi="Trebuchet MS"/>
                                <w:bCs/>
                                <w:sz w:val="48"/>
                                <w:szCs w:val="48"/>
                                <w:lang w:val="es-CL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01050">
                              <w:rPr>
                                <w:rFonts w:ascii="Trebuchet MS" w:hAnsi="Trebuchet MS"/>
                                <w:bCs/>
                                <w:sz w:val="48"/>
                                <w:szCs w:val="48"/>
                                <w:lang w:val="es-CL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REVOLUCIÓN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7D1A1" id="Cuadro de texto 38" o:spid="_x0000_s1027" type="#_x0000_t202" style="position:absolute;left:0;text-align:left;margin-left:-12.45pt;margin-top:5.95pt;width:157.95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" filled="f" stroked="f">
                <v:textbox>
                  <w:txbxContent>
                    <w:p w14:paraId="4E99856F" w14:textId="57D3EEE2" w:rsidR="00201050" w:rsidRPr="00201050" w:rsidRDefault="00201050" w:rsidP="00201050">
                      <w:pPr>
                        <w:rPr>
                          <w:rFonts w:ascii="Trebuchet MS" w:hAnsi="Trebuchet MS"/>
                          <w:bCs/>
                          <w:sz w:val="48"/>
                          <w:szCs w:val="48"/>
                          <w:lang w:val="es-CL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01050">
                        <w:rPr>
                          <w:rFonts w:ascii="Trebuchet MS" w:hAnsi="Trebuchet MS"/>
                          <w:bCs/>
                          <w:sz w:val="48"/>
                          <w:szCs w:val="48"/>
                          <w:lang w:val="es-CL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REVOLUCIÓN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41917AE0" w14:textId="3F070C75" w:rsidR="00201050" w:rsidRDefault="00201050" w:rsidP="00201050">
      <w:pPr>
        <w:jc w:val="both"/>
        <w:rPr>
          <w:rFonts w:ascii="Trebuchet MS" w:hAnsi="Trebuchet MS"/>
          <w:bCs/>
        </w:rPr>
      </w:pPr>
      <w:r>
        <w:rPr>
          <w:rFonts w:ascii="Trebuchet MS" w:hAnsi="Trebuchet MS"/>
          <w:bCs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EB7420" wp14:editId="6A7B3F57">
                <wp:simplePos x="0" y="0"/>
                <wp:positionH relativeFrom="column">
                  <wp:posOffset>1800206</wp:posOffset>
                </wp:positionH>
                <wp:positionV relativeFrom="paragraph">
                  <wp:posOffset>57633</wp:posOffset>
                </wp:positionV>
                <wp:extent cx="498143" cy="211541"/>
                <wp:effectExtent l="0" t="19050" r="35560" b="36195"/>
                <wp:wrapNone/>
                <wp:docPr id="39" name="Flecha: a la derech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43" cy="211541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8655F" id="Flecha: a la derecha 39" o:spid="_x0000_s1026" type="#_x0000_t13" style="position:absolute;margin-left:141.75pt;margin-top:4.55pt;width:39.2pt;height:16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" adj="17014" fillcolor="#b4c6e7 [1300]" strokecolor="#1f3763 [1604]" strokeweight="1pt"/>
            </w:pict>
          </mc:Fallback>
        </mc:AlternateContent>
      </w:r>
      <w:r>
        <w:rPr>
          <w:rFonts w:ascii="Trebuchet MS" w:hAnsi="Trebuchet MS"/>
          <w:bCs/>
        </w:rPr>
        <w:tab/>
      </w:r>
      <w:r>
        <w:rPr>
          <w:rFonts w:ascii="Trebuchet MS" w:hAnsi="Trebuchet MS"/>
          <w:bCs/>
        </w:rPr>
        <w:tab/>
      </w:r>
      <w:r>
        <w:rPr>
          <w:rFonts w:ascii="Trebuchet MS" w:hAnsi="Trebuchet MS"/>
          <w:bCs/>
        </w:rPr>
        <w:tab/>
      </w:r>
      <w:r>
        <w:rPr>
          <w:rFonts w:ascii="Trebuchet MS" w:hAnsi="Trebuchet MS"/>
          <w:bCs/>
        </w:rPr>
        <w:tab/>
      </w:r>
      <w:r>
        <w:rPr>
          <w:rFonts w:ascii="Trebuchet MS" w:hAnsi="Trebuchet MS"/>
          <w:bCs/>
        </w:rPr>
        <w:tab/>
        <w:t xml:space="preserve">    </w:t>
      </w:r>
      <w:r w:rsidR="00B73C6A">
        <w:rPr>
          <w:rFonts w:ascii="Trebuchet MS" w:hAnsi="Trebuchet MS"/>
          <w:bCs/>
        </w:rPr>
        <w:t>Profundas transformaciones:</w:t>
      </w:r>
    </w:p>
    <w:p w14:paraId="46CB5C67" w14:textId="47F0742A" w:rsidR="00201050" w:rsidRDefault="00B73C6A" w:rsidP="00201050">
      <w:pPr>
        <w:jc w:val="both"/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ab/>
      </w:r>
      <w:r>
        <w:rPr>
          <w:rFonts w:ascii="Trebuchet MS" w:hAnsi="Trebuchet MS"/>
          <w:bCs/>
        </w:rPr>
        <w:tab/>
      </w:r>
      <w:r>
        <w:rPr>
          <w:rFonts w:ascii="Trebuchet MS" w:hAnsi="Trebuchet MS"/>
          <w:bCs/>
        </w:rPr>
        <w:tab/>
      </w:r>
      <w:r>
        <w:rPr>
          <w:rFonts w:ascii="Trebuchet MS" w:hAnsi="Trebuchet MS"/>
          <w:bCs/>
        </w:rPr>
        <w:tab/>
      </w:r>
      <w:r>
        <w:rPr>
          <w:rFonts w:ascii="Trebuchet MS" w:hAnsi="Trebuchet MS"/>
          <w:bCs/>
        </w:rPr>
        <w:tab/>
        <w:t xml:space="preserve">    -Económicas</w:t>
      </w:r>
    </w:p>
    <w:p w14:paraId="6EA54127" w14:textId="0E5C793B" w:rsidR="00B73C6A" w:rsidRDefault="00B73C6A" w:rsidP="00201050">
      <w:pPr>
        <w:jc w:val="both"/>
        <w:rPr>
          <w:rFonts w:ascii="Trebuchet MS" w:hAnsi="Trebuchet MS"/>
          <w:bCs/>
        </w:rPr>
      </w:pPr>
      <w:r>
        <w:rPr>
          <w:rFonts w:ascii="Trebuchet MS" w:hAnsi="Trebuchet MS"/>
          <w:bCs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CA38515" wp14:editId="0AED2CBC">
                <wp:simplePos x="0" y="0"/>
                <wp:positionH relativeFrom="column">
                  <wp:posOffset>769800</wp:posOffset>
                </wp:positionH>
                <wp:positionV relativeFrom="paragraph">
                  <wp:posOffset>48961</wp:posOffset>
                </wp:positionV>
                <wp:extent cx="220137" cy="368490"/>
                <wp:effectExtent l="19050" t="0" r="27940" b="31750"/>
                <wp:wrapNone/>
                <wp:docPr id="41" name="Flecha: hacia abaj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137" cy="368490"/>
                        </a:xfrm>
                        <a:prstGeom prst="downArrow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CAE05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41" o:spid="_x0000_s1026" type="#_x0000_t67" style="position:absolute;margin-left:60.6pt;margin-top:3.85pt;width:17.35pt;height:2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" adj="15148" fillcolor="#8eaadb [1940]" strokecolor="#1f3763 [1604]" strokeweight="1pt"/>
            </w:pict>
          </mc:Fallback>
        </mc:AlternateContent>
      </w:r>
      <w:r>
        <w:rPr>
          <w:rFonts w:ascii="Trebuchet MS" w:hAnsi="Trebuchet MS"/>
          <w:bCs/>
        </w:rPr>
        <w:tab/>
      </w:r>
      <w:r>
        <w:rPr>
          <w:rFonts w:ascii="Trebuchet MS" w:hAnsi="Trebuchet MS"/>
          <w:bCs/>
        </w:rPr>
        <w:tab/>
      </w:r>
      <w:r>
        <w:rPr>
          <w:rFonts w:ascii="Trebuchet MS" w:hAnsi="Trebuchet MS"/>
          <w:bCs/>
        </w:rPr>
        <w:tab/>
      </w:r>
      <w:r>
        <w:rPr>
          <w:rFonts w:ascii="Trebuchet MS" w:hAnsi="Trebuchet MS"/>
          <w:bCs/>
        </w:rPr>
        <w:tab/>
      </w:r>
      <w:r>
        <w:rPr>
          <w:rFonts w:ascii="Trebuchet MS" w:hAnsi="Trebuchet MS"/>
          <w:bCs/>
        </w:rPr>
        <w:tab/>
        <w:t xml:space="preserve">    -Técnicas</w:t>
      </w:r>
    </w:p>
    <w:p w14:paraId="4EDE98A9" w14:textId="009EB663" w:rsidR="00B73C6A" w:rsidRDefault="002D3237" w:rsidP="00201050">
      <w:pPr>
        <w:jc w:val="both"/>
        <w:rPr>
          <w:rFonts w:ascii="Trebuchet MS" w:hAnsi="Trebuchet MS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7B7BF1" wp14:editId="700C7493">
                <wp:simplePos x="0" y="0"/>
                <wp:positionH relativeFrom="column">
                  <wp:posOffset>3431957</wp:posOffset>
                </wp:positionH>
                <wp:positionV relativeFrom="paragraph">
                  <wp:posOffset>37769</wp:posOffset>
                </wp:positionV>
                <wp:extent cx="1828800" cy="1828800"/>
                <wp:effectExtent l="0" t="0" r="0" b="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19D938" w14:textId="3EEB9098" w:rsidR="00B73C6A" w:rsidRPr="00B73C6A" w:rsidRDefault="00B73C6A" w:rsidP="00B73C6A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F7CAAC" w:themeColor="accent2" w:themeTint="66"/>
                                <w:sz w:val="36"/>
                                <w:szCs w:val="36"/>
                                <w:lang w:val="es-CL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C6A">
                              <w:rPr>
                                <w:rFonts w:ascii="Trebuchet MS" w:hAnsi="Trebuchet MS"/>
                                <w:b/>
                                <w:bCs/>
                                <w:color w:val="F7CAAC" w:themeColor="accent2" w:themeTint="66"/>
                                <w:sz w:val="36"/>
                                <w:szCs w:val="36"/>
                                <w:lang w:val="es-CL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¿Cuáles fueron estos cambios?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B7BF1" id="Cuadro de texto 42" o:spid="_x0000_s1028" type="#_x0000_t202" style="position:absolute;left:0;text-align:left;margin-left:270.25pt;margin-top:2.95pt;width:2in;height:2in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" filled="f" stroked="f">
                <v:textbox style="mso-fit-shape-to-text:t">
                  <w:txbxContent>
                    <w:p w14:paraId="4219D938" w14:textId="3EEB9098" w:rsidR="00B73C6A" w:rsidRPr="00B73C6A" w:rsidRDefault="00B73C6A" w:rsidP="00B73C6A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F7CAAC" w:themeColor="accent2" w:themeTint="66"/>
                          <w:sz w:val="36"/>
                          <w:szCs w:val="36"/>
                          <w:lang w:val="es-CL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3C6A">
                        <w:rPr>
                          <w:rFonts w:ascii="Trebuchet MS" w:hAnsi="Trebuchet MS"/>
                          <w:b/>
                          <w:bCs/>
                          <w:color w:val="F7CAAC" w:themeColor="accent2" w:themeTint="66"/>
                          <w:sz w:val="36"/>
                          <w:szCs w:val="36"/>
                          <w:lang w:val="es-CL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¿Cuáles fueron estos cambios?</w:t>
                      </w:r>
                    </w:p>
                  </w:txbxContent>
                </v:textbox>
              </v:shape>
            </w:pict>
          </mc:Fallback>
        </mc:AlternateContent>
      </w:r>
      <w:r w:rsidR="00B73C6A">
        <w:rPr>
          <w:rFonts w:ascii="Trebuchet MS" w:hAnsi="Trebuchet MS"/>
          <w:bCs/>
        </w:rPr>
        <w:tab/>
      </w:r>
      <w:r w:rsidR="00B73C6A">
        <w:rPr>
          <w:rFonts w:ascii="Trebuchet MS" w:hAnsi="Trebuchet MS"/>
          <w:bCs/>
        </w:rPr>
        <w:tab/>
      </w:r>
      <w:r w:rsidR="00B73C6A">
        <w:rPr>
          <w:rFonts w:ascii="Trebuchet MS" w:hAnsi="Trebuchet MS"/>
          <w:bCs/>
        </w:rPr>
        <w:tab/>
      </w:r>
      <w:r w:rsidR="00B73C6A">
        <w:rPr>
          <w:rFonts w:ascii="Trebuchet MS" w:hAnsi="Trebuchet MS"/>
          <w:bCs/>
        </w:rPr>
        <w:tab/>
      </w:r>
      <w:r w:rsidR="00B73C6A">
        <w:rPr>
          <w:rFonts w:ascii="Trebuchet MS" w:hAnsi="Trebuchet MS"/>
          <w:bCs/>
        </w:rPr>
        <w:tab/>
        <w:t xml:space="preserve">    -Sociales</w:t>
      </w:r>
    </w:p>
    <w:p w14:paraId="05F2723E" w14:textId="63D7C0DA" w:rsidR="00B73C6A" w:rsidRDefault="00B73C6A" w:rsidP="00201050">
      <w:pPr>
        <w:jc w:val="both"/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ab/>
      </w:r>
      <w:r>
        <w:rPr>
          <w:rFonts w:ascii="Trebuchet MS" w:hAnsi="Trebuchet MS"/>
          <w:bCs/>
        </w:rPr>
        <w:tab/>
      </w:r>
      <w:r>
        <w:rPr>
          <w:rFonts w:ascii="Trebuchet MS" w:hAnsi="Trebuchet MS"/>
          <w:bCs/>
        </w:rPr>
        <w:tab/>
      </w:r>
      <w:r>
        <w:rPr>
          <w:rFonts w:ascii="Trebuchet MS" w:hAnsi="Trebuchet MS"/>
          <w:bCs/>
        </w:rPr>
        <w:tab/>
      </w:r>
      <w:r>
        <w:rPr>
          <w:rFonts w:ascii="Trebuchet MS" w:hAnsi="Trebuchet MS"/>
          <w:bCs/>
        </w:rPr>
        <w:tab/>
        <w:t xml:space="preserve">    -Vida cotidiana</w:t>
      </w:r>
    </w:p>
    <w:p w14:paraId="281BBAA4" w14:textId="3700A6F9" w:rsidR="00B73C6A" w:rsidRDefault="00B73C6A" w:rsidP="00201050">
      <w:pPr>
        <w:jc w:val="both"/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>Rápida expansión territorial</w:t>
      </w:r>
      <w:r>
        <w:rPr>
          <w:rFonts w:ascii="Trebuchet MS" w:hAnsi="Trebuchet MS"/>
          <w:bCs/>
        </w:rPr>
        <w:tab/>
      </w:r>
      <w:r>
        <w:rPr>
          <w:rFonts w:ascii="Trebuchet MS" w:hAnsi="Trebuchet MS"/>
          <w:bCs/>
        </w:rPr>
        <w:tab/>
        <w:t xml:space="preserve">    -Demográficos</w:t>
      </w:r>
    </w:p>
    <w:p w14:paraId="0AC9099F" w14:textId="646058E2" w:rsidR="00B73C6A" w:rsidRDefault="00B73C6A" w:rsidP="00201050">
      <w:pPr>
        <w:jc w:val="both"/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 xml:space="preserve">  (Europa, Estados Unidos y Japón)</w:t>
      </w:r>
      <w:r>
        <w:rPr>
          <w:rFonts w:ascii="Trebuchet MS" w:hAnsi="Trebuchet MS"/>
          <w:bCs/>
        </w:rPr>
        <w:tab/>
        <w:t xml:space="preserve">    -Ambientales, etc.</w:t>
      </w:r>
    </w:p>
    <w:p w14:paraId="6CEC313C" w14:textId="576CB669" w:rsidR="00201050" w:rsidRPr="00E449B6" w:rsidRDefault="00201050" w:rsidP="00201050">
      <w:pPr>
        <w:jc w:val="both"/>
        <w:rPr>
          <w:rFonts w:ascii="Trebuchet MS" w:hAnsi="Trebuchet MS"/>
          <w:bCs/>
        </w:rPr>
      </w:pPr>
    </w:p>
    <w:p w14:paraId="3C29B007" w14:textId="53E63A32" w:rsidR="00201050" w:rsidRDefault="00B73C6A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lastRenderedPageBreak/>
        <w:drawing>
          <wp:anchor distT="0" distB="0" distL="114300" distR="114300" simplePos="0" relativeHeight="251703296" behindDoc="1" locked="0" layoutInCell="1" allowOverlap="1" wp14:anchorId="5EF11CBA" wp14:editId="138CABC1">
            <wp:simplePos x="0" y="0"/>
            <wp:positionH relativeFrom="column">
              <wp:posOffset>-1298</wp:posOffset>
            </wp:positionH>
            <wp:positionV relativeFrom="paragraph">
              <wp:posOffset>41066</wp:posOffset>
            </wp:positionV>
            <wp:extent cx="3896435" cy="3128010"/>
            <wp:effectExtent l="0" t="38100" r="27940" b="15240"/>
            <wp:wrapTight wrapText="bothSides">
              <wp:wrapPolygon edited="0">
                <wp:start x="0" y="-263"/>
                <wp:lineTo x="0" y="21574"/>
                <wp:lineTo x="21649" y="21574"/>
                <wp:lineTo x="21649" y="-263"/>
                <wp:lineTo x="0" y="-263"/>
              </wp:wrapPolygon>
            </wp:wrapTight>
            <wp:docPr id="43" name="Diagrama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CF83B" w14:textId="77777777" w:rsidR="002B658A" w:rsidRDefault="002B658A" w:rsidP="002B658A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         </w:t>
      </w:r>
    </w:p>
    <w:p w14:paraId="18FB249E" w14:textId="7003D3D3" w:rsidR="002B658A" w:rsidRDefault="002B658A" w:rsidP="002B658A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A455AD" wp14:editId="4D28AE19">
                <wp:simplePos x="0" y="0"/>
                <wp:positionH relativeFrom="column">
                  <wp:posOffset>3949046</wp:posOffset>
                </wp:positionH>
                <wp:positionV relativeFrom="paragraph">
                  <wp:posOffset>27940</wp:posOffset>
                </wp:positionV>
                <wp:extent cx="368565" cy="252483"/>
                <wp:effectExtent l="0" t="19050" r="31750" b="33655"/>
                <wp:wrapNone/>
                <wp:docPr id="45" name="Flecha: a la derech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565" cy="252483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28F51" id="Flecha: a la derecha 45" o:spid="_x0000_s1026" type="#_x0000_t13" style="position:absolute;margin-left:310.95pt;margin-top:2.2pt;width:29pt;height:19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" adj="14202" fillcolor="#a5a5a5 [2092]" strokecolor="#a5a5a5 [2092]" strokeweight="1pt"/>
            </w:pict>
          </mc:Fallback>
        </mc:AlternateContent>
      </w:r>
      <w:r>
        <w:rPr>
          <w:rFonts w:ascii="Trebuchet MS" w:hAnsi="Trebuchet MS"/>
          <w:b/>
        </w:rPr>
        <w:t xml:space="preserve">         -Aumento de la producción industrial.</w:t>
      </w:r>
    </w:p>
    <w:p w14:paraId="3FDE8D41" w14:textId="2AA78689" w:rsidR="002B658A" w:rsidRDefault="002B658A" w:rsidP="002B658A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         -Aparición de nuevos grupos sociales.</w:t>
      </w:r>
    </w:p>
    <w:p w14:paraId="746D39FB" w14:textId="6ED10426" w:rsidR="002B658A" w:rsidRDefault="002B658A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ab/>
      </w:r>
      <w:r>
        <w:rPr>
          <w:rFonts w:ascii="Trebuchet MS" w:hAnsi="Trebuchet MS"/>
          <w:b/>
        </w:rPr>
        <w:tab/>
      </w:r>
    </w:p>
    <w:p w14:paraId="12A0BD5B" w14:textId="1D670E83" w:rsidR="002B658A" w:rsidRDefault="002B658A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       </w:t>
      </w:r>
    </w:p>
    <w:p w14:paraId="69279AF3" w14:textId="63064421" w:rsidR="002B658A" w:rsidRDefault="002B658A" w:rsidP="00201050">
      <w:pPr>
        <w:jc w:val="both"/>
        <w:rPr>
          <w:rFonts w:ascii="Trebuchet MS" w:hAnsi="Trebuchet MS"/>
          <w:b/>
        </w:rPr>
      </w:pPr>
    </w:p>
    <w:p w14:paraId="022048D0" w14:textId="3D2E3C7D" w:rsidR="002B658A" w:rsidRDefault="002B658A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0C4CAD" wp14:editId="15BC809F">
                <wp:simplePos x="0" y="0"/>
                <wp:positionH relativeFrom="column">
                  <wp:posOffset>3949728</wp:posOffset>
                </wp:positionH>
                <wp:positionV relativeFrom="paragraph">
                  <wp:posOffset>116868</wp:posOffset>
                </wp:positionV>
                <wp:extent cx="368300" cy="225188"/>
                <wp:effectExtent l="0" t="19050" r="31750" b="41910"/>
                <wp:wrapNone/>
                <wp:docPr id="46" name="Flecha: a la derech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225188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6609C" id="Flecha: a la derecha 46" o:spid="_x0000_s1026" type="#_x0000_t13" style="position:absolute;margin-left:311pt;margin-top:9.2pt;width:29pt;height:17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" adj="14997" fillcolor="#bf8f00 [2407]" strokecolor="#bf8f00 [2407]" strokeweight="1pt"/>
            </w:pict>
          </mc:Fallback>
        </mc:AlternateContent>
      </w:r>
      <w:r>
        <w:rPr>
          <w:rFonts w:ascii="Trebuchet MS" w:hAnsi="Trebuchet MS"/>
          <w:b/>
        </w:rPr>
        <w:tab/>
        <w:t xml:space="preserve">        -Surgimiento de la “Cuestión Social”.</w:t>
      </w:r>
    </w:p>
    <w:p w14:paraId="012C465F" w14:textId="2B454F6F" w:rsidR="002B658A" w:rsidRDefault="002B658A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         (Pésimas condiciones laborales y </w:t>
      </w:r>
    </w:p>
    <w:p w14:paraId="2A45672D" w14:textId="6C3822BA" w:rsidR="002B658A" w:rsidRDefault="002B658A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          habitacionales).</w:t>
      </w:r>
    </w:p>
    <w:p w14:paraId="1FBE4073" w14:textId="74B30CDA" w:rsidR="002B658A" w:rsidRDefault="002B658A" w:rsidP="00201050">
      <w:pPr>
        <w:jc w:val="both"/>
        <w:rPr>
          <w:rFonts w:ascii="Trebuchet MS" w:hAnsi="Trebuchet MS"/>
          <w:b/>
        </w:rPr>
      </w:pPr>
    </w:p>
    <w:p w14:paraId="0983719B" w14:textId="36E2EFB1" w:rsidR="002B658A" w:rsidRDefault="002B658A" w:rsidP="00201050">
      <w:pPr>
        <w:jc w:val="both"/>
        <w:rPr>
          <w:rFonts w:ascii="Trebuchet MS" w:hAnsi="Trebuchet MS"/>
          <w:b/>
        </w:rPr>
      </w:pPr>
    </w:p>
    <w:p w14:paraId="1EC75A07" w14:textId="68729310" w:rsidR="002B658A" w:rsidRDefault="002B658A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2BDF0C" wp14:editId="7CD034EF">
                <wp:simplePos x="0" y="0"/>
                <wp:positionH relativeFrom="column">
                  <wp:posOffset>3949728</wp:posOffset>
                </wp:positionH>
                <wp:positionV relativeFrom="paragraph">
                  <wp:posOffset>130260</wp:posOffset>
                </wp:positionV>
                <wp:extent cx="368300" cy="279779"/>
                <wp:effectExtent l="0" t="19050" r="31750" b="44450"/>
                <wp:wrapNone/>
                <wp:docPr id="47" name="Flecha: a la derech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27977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0CFF4" id="Flecha: a la derecha 47" o:spid="_x0000_s1026" type="#_x0000_t13" style="position:absolute;margin-left:311pt;margin-top:10.25pt;width:29pt;height:22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" adj="13396" fillcolor="#c45911 [2405]" strokecolor="#c45911 [2405]" strokeweight="1pt"/>
            </w:pict>
          </mc:Fallback>
        </mc:AlternateContent>
      </w:r>
      <w:r>
        <w:rPr>
          <w:rFonts w:ascii="Trebuchet MS" w:hAnsi="Trebuchet MS"/>
          <w:b/>
        </w:rPr>
        <w:t xml:space="preserve">         -Migración campo-ciudad.</w:t>
      </w:r>
    </w:p>
    <w:p w14:paraId="7C10271C" w14:textId="72D109D5" w:rsidR="002B658A" w:rsidRDefault="002B658A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ab/>
        <w:t xml:space="preserve">        -Marginalidad.</w:t>
      </w:r>
    </w:p>
    <w:p w14:paraId="69463FF7" w14:textId="0C114410" w:rsidR="002B658A" w:rsidRDefault="002B658A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         -Contaminación urbana.</w:t>
      </w:r>
    </w:p>
    <w:p w14:paraId="6D6CDC85" w14:textId="4285D8AA" w:rsidR="002B658A" w:rsidRDefault="002B658A" w:rsidP="00201050">
      <w:pPr>
        <w:jc w:val="both"/>
        <w:rPr>
          <w:rFonts w:ascii="Trebuchet MS" w:hAnsi="Trebuchet MS"/>
          <w:b/>
        </w:rPr>
      </w:pPr>
    </w:p>
    <w:p w14:paraId="46305369" w14:textId="7FBF578F" w:rsidR="002B658A" w:rsidRDefault="002B658A" w:rsidP="00201050">
      <w:pPr>
        <w:jc w:val="both"/>
        <w:rPr>
          <w:rFonts w:ascii="Trebuchet MS" w:hAnsi="Trebuchet MS"/>
          <w:b/>
        </w:rPr>
      </w:pPr>
    </w:p>
    <w:p w14:paraId="69E4F5F7" w14:textId="2555FF4E" w:rsidR="002B658A" w:rsidRDefault="002B658A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B703536" wp14:editId="21E69B33">
                <wp:simplePos x="0" y="0"/>
                <wp:positionH relativeFrom="column">
                  <wp:posOffset>3949728</wp:posOffset>
                </wp:positionH>
                <wp:positionV relativeFrom="paragraph">
                  <wp:posOffset>150476</wp:posOffset>
                </wp:positionV>
                <wp:extent cx="436729" cy="266131"/>
                <wp:effectExtent l="0" t="19050" r="40005" b="38735"/>
                <wp:wrapNone/>
                <wp:docPr id="48" name="Flecha: a la derech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729" cy="266131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63586" id="Flecha: a la derecha 48" o:spid="_x0000_s1026" type="#_x0000_t13" style="position:absolute;margin-left:311pt;margin-top:11.85pt;width:34.4pt;height:20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" adj="15019" fillcolor="#c00000" strokecolor="#c00000" strokeweight="1pt"/>
            </w:pict>
          </mc:Fallback>
        </mc:AlternateContent>
      </w:r>
      <w:r>
        <w:rPr>
          <w:rFonts w:ascii="Trebuchet MS" w:hAnsi="Trebuchet MS"/>
          <w:b/>
        </w:rPr>
        <w:t xml:space="preserve">         -División internacional del trabajo.</w:t>
      </w:r>
    </w:p>
    <w:p w14:paraId="5F650E29" w14:textId="1825F237" w:rsidR="002B658A" w:rsidRDefault="002B658A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ab/>
        <w:t xml:space="preserve">          (países industrializados v/s países </w:t>
      </w:r>
    </w:p>
    <w:p w14:paraId="3A28B72A" w14:textId="1B7805BE" w:rsidR="002B658A" w:rsidRDefault="002B658A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ab/>
        <w:t xml:space="preserve">           productores de materias primas).</w:t>
      </w:r>
    </w:p>
    <w:p w14:paraId="07513664" w14:textId="439F89F8" w:rsidR="002B658A" w:rsidRDefault="002B658A" w:rsidP="00201050">
      <w:pPr>
        <w:jc w:val="both"/>
        <w:rPr>
          <w:rFonts w:ascii="Trebuchet MS" w:hAnsi="Trebuchet MS"/>
          <w:b/>
        </w:rPr>
      </w:pPr>
    </w:p>
    <w:p w14:paraId="0F42B916" w14:textId="158193C7" w:rsidR="002B658A" w:rsidRDefault="002B658A" w:rsidP="00201050">
      <w:pPr>
        <w:jc w:val="both"/>
        <w:rPr>
          <w:rFonts w:ascii="Trebuchet MS" w:hAnsi="Trebuchet MS"/>
          <w:b/>
        </w:rPr>
      </w:pPr>
    </w:p>
    <w:p w14:paraId="11FFF6C7" w14:textId="332DADE8" w:rsidR="002B658A" w:rsidRDefault="00855842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noProof/>
        </w:rPr>
        <w:drawing>
          <wp:anchor distT="0" distB="0" distL="114300" distR="114300" simplePos="0" relativeHeight="251713536" behindDoc="1" locked="0" layoutInCell="1" allowOverlap="1" wp14:anchorId="34A224CB" wp14:editId="075C3274">
            <wp:simplePos x="0" y="0"/>
            <wp:positionH relativeFrom="column">
              <wp:posOffset>3810578</wp:posOffset>
            </wp:positionH>
            <wp:positionV relativeFrom="paragraph">
              <wp:posOffset>35929</wp:posOffset>
            </wp:positionV>
            <wp:extent cx="1960880" cy="818515"/>
            <wp:effectExtent l="0" t="0" r="1270" b="635"/>
            <wp:wrapTight wrapText="bothSides">
              <wp:wrapPolygon edited="0">
                <wp:start x="0" y="0"/>
                <wp:lineTo x="0" y="21114"/>
                <wp:lineTo x="21404" y="21114"/>
                <wp:lineTo x="21404" y="0"/>
                <wp:lineTo x="0" y="0"/>
              </wp:wrapPolygon>
            </wp:wrapTight>
            <wp:docPr id="53" name="Imagen 53" descr="Imagen que contiene pasto, exterior, campo, camina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s (1)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9" t="16867" r="7183" b="10073"/>
                    <a:stretch/>
                  </pic:blipFill>
                  <pic:spPr bwMode="auto">
                    <a:xfrm>
                      <a:off x="0" y="0"/>
                      <a:ext cx="1960880" cy="81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2D9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06587B4" wp14:editId="756E1083">
                <wp:simplePos x="0" y="0"/>
                <wp:positionH relativeFrom="column">
                  <wp:posOffset>1041334</wp:posOffset>
                </wp:positionH>
                <wp:positionV relativeFrom="paragraph">
                  <wp:posOffset>34214</wp:posOffset>
                </wp:positionV>
                <wp:extent cx="2639695" cy="756920"/>
                <wp:effectExtent l="266700" t="0" r="46355" b="119380"/>
                <wp:wrapNone/>
                <wp:docPr id="50" name="Bocadillo nube: nub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9695" cy="756920"/>
                        </a:xfrm>
                        <a:prstGeom prst="cloudCallout">
                          <a:avLst>
                            <a:gd name="adj1" fmla="val -59092"/>
                            <a:gd name="adj2" fmla="val 5889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69259" w14:textId="09F082D9" w:rsidR="009A12D9" w:rsidRPr="009A12D9" w:rsidRDefault="009A12D9" w:rsidP="009A12D9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¿Cómo era Europa antes de la Revolución Industrial?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6587B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50" o:spid="_x0000_s1029" type="#_x0000_t106" style="position:absolute;left:0;text-align:left;margin-left:82pt;margin-top:2.7pt;width:207.85pt;height:59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" adj="-1964,23521" fillcolor="white [3201]" strokecolor="#70ad47 [3209]" strokeweight="1pt">
                <v:stroke joinstyle="miter"/>
                <v:textbox>
                  <w:txbxContent>
                    <w:p w14:paraId="1D669259" w14:textId="09F082D9" w:rsidR="009A12D9" w:rsidRPr="009A12D9" w:rsidRDefault="009A12D9" w:rsidP="009A12D9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¿Cómo era Europa antes de la Revolución Industrial?</w:t>
                      </w:r>
                    </w:p>
                  </w:txbxContent>
                </v:textbox>
              </v:shape>
            </w:pict>
          </mc:Fallback>
        </mc:AlternateContent>
      </w:r>
    </w:p>
    <w:p w14:paraId="5B2D5D6E" w14:textId="35106E84" w:rsidR="00201050" w:rsidRPr="009A12D9" w:rsidRDefault="00201050" w:rsidP="00201050">
      <w:pPr>
        <w:jc w:val="both"/>
        <w:rPr>
          <w:rFonts w:ascii="Trebuchet MS" w:hAnsi="Trebuchet MS"/>
          <w:b/>
          <w:i/>
          <w:iCs/>
          <w:u w:val="single"/>
        </w:rPr>
      </w:pPr>
      <w:r w:rsidRPr="009A12D9">
        <w:rPr>
          <w:rFonts w:ascii="Trebuchet MS" w:hAnsi="Trebuchet MS"/>
          <w:b/>
          <w:i/>
          <w:iCs/>
          <w:u w:val="single"/>
        </w:rPr>
        <w:t>2. A</w:t>
      </w:r>
      <w:r w:rsidR="009A12D9" w:rsidRPr="009A12D9">
        <w:rPr>
          <w:rFonts w:ascii="Trebuchet MS" w:hAnsi="Trebuchet MS"/>
          <w:b/>
          <w:i/>
          <w:iCs/>
          <w:u w:val="single"/>
        </w:rPr>
        <w:t>ntecedentes</w:t>
      </w:r>
    </w:p>
    <w:p w14:paraId="76661E6C" w14:textId="72174B89" w:rsidR="00201050" w:rsidRDefault="009A12D9" w:rsidP="00201050">
      <w:pPr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anchor distT="0" distB="0" distL="114300" distR="114300" simplePos="0" relativeHeight="251708416" behindDoc="1" locked="0" layoutInCell="1" allowOverlap="1" wp14:anchorId="1BFE265D" wp14:editId="2A3E8536">
            <wp:simplePos x="0" y="0"/>
            <wp:positionH relativeFrom="column">
              <wp:posOffset>-1161</wp:posOffset>
            </wp:positionH>
            <wp:positionV relativeFrom="paragraph">
              <wp:posOffset>4653</wp:posOffset>
            </wp:positionV>
            <wp:extent cx="865856" cy="1056566"/>
            <wp:effectExtent l="0" t="0" r="0" b="0"/>
            <wp:wrapTight wrapText="bothSides">
              <wp:wrapPolygon edited="0">
                <wp:start x="8558" y="0"/>
                <wp:lineTo x="2377" y="7014"/>
                <wp:lineTo x="475" y="11690"/>
                <wp:lineTo x="475" y="13248"/>
                <wp:lineTo x="4754" y="19483"/>
                <wp:lineTo x="6180" y="21041"/>
                <wp:lineTo x="10935" y="21041"/>
                <wp:lineTo x="13312" y="19483"/>
                <wp:lineTo x="18541" y="13248"/>
                <wp:lineTo x="19017" y="7014"/>
                <wp:lineTo x="11886" y="0"/>
                <wp:lineTo x="8558" y="0"/>
              </wp:wrapPolygon>
            </wp:wrapTight>
            <wp:docPr id="49" name="Imagen 49" descr="Brécol confund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tickerbroccoliconfused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6" t="-3658" r="7075" b="9150"/>
                    <a:stretch/>
                  </pic:blipFill>
                  <pic:spPr bwMode="auto">
                    <a:xfrm>
                      <a:off x="0" y="0"/>
                      <a:ext cx="865856" cy="1056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3836F" w14:textId="06F34590" w:rsidR="009A12D9" w:rsidRDefault="00855842" w:rsidP="00201050">
      <w:pPr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anchor distT="0" distB="0" distL="114300" distR="114300" simplePos="0" relativeHeight="251712512" behindDoc="1" locked="0" layoutInCell="1" allowOverlap="1" wp14:anchorId="46FA66CB" wp14:editId="18ECBA1B">
            <wp:simplePos x="0" y="0"/>
            <wp:positionH relativeFrom="column">
              <wp:posOffset>5265657</wp:posOffset>
            </wp:positionH>
            <wp:positionV relativeFrom="paragraph">
              <wp:posOffset>22955</wp:posOffset>
            </wp:positionV>
            <wp:extent cx="1368483" cy="1278956"/>
            <wp:effectExtent l="0" t="0" r="3175" b="0"/>
            <wp:wrapTight wrapText="bothSides">
              <wp:wrapPolygon edited="0">
                <wp:start x="0" y="0"/>
                <wp:lineTo x="0" y="21235"/>
                <wp:lineTo x="21349" y="21235"/>
                <wp:lineTo x="21349" y="0"/>
                <wp:lineTo x="0" y="0"/>
              </wp:wrapPolygon>
            </wp:wrapTight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613px-Chodowiecki_Basedow_Tafel_55_c_Z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94"/>
                    <a:stretch/>
                  </pic:blipFill>
                  <pic:spPr bwMode="auto">
                    <a:xfrm>
                      <a:off x="0" y="0"/>
                      <a:ext cx="1368483" cy="1278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69D47" w14:textId="0DCA9A78" w:rsidR="009A12D9" w:rsidRDefault="009A12D9" w:rsidP="00201050">
      <w:pPr>
        <w:jc w:val="both"/>
        <w:rPr>
          <w:rFonts w:ascii="Trebuchet MS" w:hAnsi="Trebuchet MS"/>
        </w:rPr>
      </w:pPr>
    </w:p>
    <w:p w14:paraId="2CD503AE" w14:textId="0E825884" w:rsidR="009A12D9" w:rsidRDefault="009A12D9" w:rsidP="00201050">
      <w:pPr>
        <w:jc w:val="both"/>
        <w:rPr>
          <w:rFonts w:ascii="Trebuchet MS" w:hAnsi="Trebuchet MS"/>
        </w:rPr>
      </w:pPr>
    </w:p>
    <w:p w14:paraId="70AF5139" w14:textId="0F6FD3FF" w:rsidR="009A12D9" w:rsidRPr="00855842" w:rsidRDefault="002D3237" w:rsidP="00201050">
      <w:pPr>
        <w:jc w:val="both"/>
        <w:rPr>
          <w:rFonts w:ascii="Trebuchet MS" w:hAnsi="Trebuchet MS"/>
          <w:sz w:val="16"/>
          <w:szCs w:val="16"/>
        </w:rPr>
      </w:pPr>
      <w:r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C7B6F6" wp14:editId="277DC496">
                <wp:simplePos x="0" y="0"/>
                <wp:positionH relativeFrom="column">
                  <wp:posOffset>2597784</wp:posOffset>
                </wp:positionH>
                <wp:positionV relativeFrom="paragraph">
                  <wp:posOffset>41947</wp:posOffset>
                </wp:positionV>
                <wp:extent cx="2272352" cy="552734"/>
                <wp:effectExtent l="0" t="209550" r="0" b="76200"/>
                <wp:wrapNone/>
                <wp:docPr id="59" name="Flecha: curvada hacia arrib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7276">
                          <a:off x="0" y="0"/>
                          <a:ext cx="2272352" cy="552734"/>
                        </a:xfrm>
                        <a:prstGeom prst="curvedUpArrow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6D4E30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echa: curvada hacia arriba 59" o:spid="_x0000_s1026" type="#_x0000_t104" style="position:absolute;margin-left:204.55pt;margin-top:3.3pt;width:178.95pt;height:43.5pt;rotation:630539fd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" adj="18973,20943,5400" fillcolor="#70ad47 [3209]" strokecolor="#70ad47 [3209]" strokeweight="1pt"/>
            </w:pict>
          </mc:Fallback>
        </mc:AlternateContent>
      </w:r>
      <w:r w:rsidR="00855842">
        <w:rPr>
          <w:rFonts w:ascii="Trebuchet MS" w:hAnsi="Trebuchet MS"/>
        </w:rPr>
        <w:tab/>
      </w:r>
      <w:r w:rsidR="00855842">
        <w:rPr>
          <w:rFonts w:ascii="Trebuchet MS" w:hAnsi="Trebuchet MS"/>
        </w:rPr>
        <w:tab/>
      </w:r>
      <w:r w:rsidR="00855842">
        <w:rPr>
          <w:rFonts w:ascii="Trebuchet MS" w:hAnsi="Trebuchet MS"/>
        </w:rPr>
        <w:tab/>
      </w:r>
      <w:r w:rsidR="00855842">
        <w:rPr>
          <w:rFonts w:ascii="Trebuchet MS" w:hAnsi="Trebuchet MS"/>
        </w:rPr>
        <w:tab/>
      </w:r>
      <w:r w:rsidR="00855842">
        <w:rPr>
          <w:rFonts w:ascii="Trebuchet MS" w:hAnsi="Trebuchet MS"/>
        </w:rPr>
        <w:tab/>
      </w:r>
      <w:r w:rsidR="00855842">
        <w:rPr>
          <w:rFonts w:ascii="Trebuchet MS" w:hAnsi="Trebuchet MS"/>
        </w:rPr>
        <w:tab/>
      </w:r>
      <w:r w:rsidR="00855842">
        <w:rPr>
          <w:rFonts w:ascii="Trebuchet MS" w:hAnsi="Trebuchet MS"/>
        </w:rPr>
        <w:tab/>
      </w:r>
      <w:r>
        <w:rPr>
          <w:rFonts w:ascii="Trebuchet MS" w:hAnsi="Trebuchet MS"/>
        </w:rPr>
        <w:t xml:space="preserve">         </w:t>
      </w:r>
      <w:r w:rsidR="00855842" w:rsidRPr="00855842">
        <w:rPr>
          <w:rFonts w:ascii="Trebuchet MS" w:hAnsi="Trebuchet MS"/>
          <w:sz w:val="16"/>
          <w:szCs w:val="16"/>
        </w:rPr>
        <w:t>Agricultura de subsistencia</w:t>
      </w:r>
    </w:p>
    <w:p w14:paraId="79B967EC" w14:textId="627B679D" w:rsidR="009A12D9" w:rsidRDefault="002D3237" w:rsidP="00201050">
      <w:pPr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0B80909" wp14:editId="27C75D31">
                <wp:simplePos x="0" y="0"/>
                <wp:positionH relativeFrom="column">
                  <wp:posOffset>647719</wp:posOffset>
                </wp:positionH>
                <wp:positionV relativeFrom="paragraph">
                  <wp:posOffset>86332</wp:posOffset>
                </wp:positionV>
                <wp:extent cx="2407692" cy="880110"/>
                <wp:effectExtent l="95250" t="38100" r="31115" b="34290"/>
                <wp:wrapNone/>
                <wp:docPr id="60" name="Bocadillo nube: nub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692" cy="880110"/>
                        </a:xfrm>
                        <a:prstGeom prst="cloudCallout">
                          <a:avLst>
                            <a:gd name="adj1" fmla="val -52313"/>
                            <a:gd name="adj2" fmla="val -50700"/>
                          </a:avLst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CA558" w14:textId="0642FD62" w:rsidR="002D3237" w:rsidRPr="002D3237" w:rsidRDefault="002D3237" w:rsidP="002D3237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¿Qué factores influyeron para que se produjera la Revolución Industrial?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B80909" id="Bocadillo nube: nube 60" o:spid="_x0000_s1030" type="#_x0000_t106" style="position:absolute;left:0;text-align:left;margin-left:51pt;margin-top:6.8pt;width:189.6pt;height:69.3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" adj="-500,-151" fillcolor="white [3201]" strokecolor="#00b0f0" strokeweight="1pt">
                <v:stroke joinstyle="miter"/>
                <v:textbox>
                  <w:txbxContent>
                    <w:p w14:paraId="25ACA558" w14:textId="0642FD62" w:rsidR="002D3237" w:rsidRPr="002D3237" w:rsidRDefault="002D3237" w:rsidP="002D3237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¿Qué factores influyeron para que se produjera la Revolución Industrial?</w:t>
                      </w:r>
                    </w:p>
                  </w:txbxContent>
                </v:textbox>
              </v:shape>
            </w:pict>
          </mc:Fallback>
        </mc:AlternateContent>
      </w:r>
    </w:p>
    <w:p w14:paraId="764D0F95" w14:textId="18334286" w:rsidR="009A12D9" w:rsidRDefault="009A12D9" w:rsidP="00201050">
      <w:pPr>
        <w:jc w:val="both"/>
        <w:rPr>
          <w:rFonts w:ascii="Trebuchet MS" w:hAnsi="Trebuchet MS"/>
        </w:rPr>
      </w:pPr>
    </w:p>
    <w:p w14:paraId="2DF4EE73" w14:textId="77A70EC4" w:rsidR="009A12D9" w:rsidRDefault="009A12D9" w:rsidP="00201050">
      <w:pPr>
        <w:jc w:val="both"/>
        <w:rPr>
          <w:rFonts w:ascii="Trebuchet MS" w:hAnsi="Trebuchet MS"/>
        </w:rPr>
      </w:pPr>
    </w:p>
    <w:p w14:paraId="5499C69A" w14:textId="219117FF" w:rsidR="00855842" w:rsidRDefault="006D0785" w:rsidP="00201050">
      <w:pPr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AE5BF67" wp14:editId="2D1E1C1D">
                <wp:simplePos x="0" y="0"/>
                <wp:positionH relativeFrom="column">
                  <wp:posOffset>2725989</wp:posOffset>
                </wp:positionH>
                <wp:positionV relativeFrom="paragraph">
                  <wp:posOffset>98320</wp:posOffset>
                </wp:positionV>
                <wp:extent cx="361315" cy="433705"/>
                <wp:effectExtent l="1905" t="17145" r="40640" b="40640"/>
                <wp:wrapNone/>
                <wp:docPr id="64" name="Flecha: hacia abaj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1315" cy="433705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7A166" id="Flecha: hacia abajo 64" o:spid="_x0000_s1026" type="#_x0000_t67" style="position:absolute;margin-left:214.65pt;margin-top:7.75pt;width:28.45pt;height:34.15pt;rotation:-90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" adj="12603" fillcolor="#00b0f0" strokecolor="#00b0f0" strokeweight="1pt"/>
            </w:pict>
          </mc:Fallback>
        </mc:AlternateContent>
      </w:r>
    </w:p>
    <w:p w14:paraId="03C80202" w14:textId="7EB0BBDF" w:rsidR="00855842" w:rsidRDefault="006D0785" w:rsidP="00201050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-Expansión agrícola</w:t>
      </w:r>
    </w:p>
    <w:p w14:paraId="7ACFFFE4" w14:textId="78E28137" w:rsidR="00855842" w:rsidRPr="006D0785" w:rsidRDefault="002D3237" w:rsidP="00201050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6D0785">
        <w:rPr>
          <w:rFonts w:ascii="Trebuchet MS" w:hAnsi="Trebuchet MS"/>
        </w:rPr>
        <w:t>-Crecimiento demográfico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2D3237">
        <w:rPr>
          <w:rFonts w:ascii="Trebuchet MS" w:hAnsi="Trebuchet MS"/>
          <w:sz w:val="16"/>
          <w:szCs w:val="16"/>
        </w:rPr>
        <w:t>Trabajo artesanal</w:t>
      </w:r>
    </w:p>
    <w:p w14:paraId="35988385" w14:textId="51B36259" w:rsidR="00855842" w:rsidRDefault="006D0785" w:rsidP="00201050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-Nueva mentalidad</w:t>
      </w:r>
    </w:p>
    <w:p w14:paraId="5FD124B4" w14:textId="35B91B22" w:rsidR="002D3237" w:rsidRDefault="00D07CC9" w:rsidP="00201050">
      <w:pPr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anchor distT="0" distB="0" distL="114300" distR="114300" simplePos="0" relativeHeight="251717632" behindDoc="1" locked="0" layoutInCell="1" allowOverlap="1" wp14:anchorId="198EF95B" wp14:editId="174BA0A8">
            <wp:simplePos x="0" y="0"/>
            <wp:positionH relativeFrom="column">
              <wp:posOffset>-75196</wp:posOffset>
            </wp:positionH>
            <wp:positionV relativeFrom="paragraph">
              <wp:posOffset>113571</wp:posOffset>
            </wp:positionV>
            <wp:extent cx="914400" cy="914400"/>
            <wp:effectExtent l="0" t="0" r="0" b="0"/>
            <wp:wrapTight wrapText="bothSides">
              <wp:wrapPolygon edited="0">
                <wp:start x="7200" y="0"/>
                <wp:lineTo x="450" y="8100"/>
                <wp:lineTo x="1800" y="20250"/>
                <wp:lineTo x="4500" y="20250"/>
                <wp:lineTo x="13950" y="19350"/>
                <wp:lineTo x="18900" y="18000"/>
                <wp:lineTo x="18900" y="15300"/>
                <wp:lineTo x="14850" y="8100"/>
                <wp:lineTo x="17550" y="7200"/>
                <wp:lineTo x="17100" y="4950"/>
                <wp:lineTo x="13950" y="0"/>
                <wp:lineTo x="7200" y="0"/>
              </wp:wrapPolygon>
            </wp:wrapTight>
            <wp:docPr id="65" name="Gráfico 65" descr="Granj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farmer.sv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3761A" w14:textId="5B5B1A1A" w:rsidR="002D3237" w:rsidRDefault="00C02D24" w:rsidP="00201050">
      <w:pPr>
        <w:jc w:val="both"/>
        <w:rPr>
          <w:rFonts w:ascii="Trebuchet MS" w:hAnsi="Trebuchet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54BE8BE" wp14:editId="4EBF3503">
                <wp:simplePos x="0" y="0"/>
                <wp:positionH relativeFrom="column">
                  <wp:posOffset>688340</wp:posOffset>
                </wp:positionH>
                <wp:positionV relativeFrom="paragraph">
                  <wp:posOffset>12700</wp:posOffset>
                </wp:positionV>
                <wp:extent cx="1828800" cy="1828800"/>
                <wp:effectExtent l="0" t="0" r="0" b="0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EAC587" w14:textId="12AE874D" w:rsidR="00D07CC9" w:rsidRPr="00C02D24" w:rsidRDefault="00D07CC9" w:rsidP="00D07CC9">
                            <w:pPr>
                              <w:jc w:val="center"/>
                              <w:rPr>
                                <w:rFonts w:ascii="Trebuchet MS" w:hAnsi="Trebuchet MS"/>
                                <w:sz w:val="40"/>
                                <w:szCs w:val="40"/>
                                <w:lang w:val="es-C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02D24">
                              <w:rPr>
                                <w:rFonts w:ascii="Trebuchet MS" w:hAnsi="Trebuchet MS"/>
                                <w:sz w:val="40"/>
                                <w:szCs w:val="40"/>
                                <w:lang w:val="es-C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Expansión agrícola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BE8BE" id="Cuadro de texto 66" o:spid="_x0000_s1031" type="#_x0000_t202" style="position:absolute;left:0;text-align:left;margin-left:54.2pt;margin-top:1pt;width:2in;height:2in;z-index:251719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" filled="f" stroked="f">
                <v:textbox style="mso-fit-shape-to-text:t">
                  <w:txbxContent>
                    <w:p w14:paraId="5CEAC587" w14:textId="12AE874D" w:rsidR="00D07CC9" w:rsidRPr="00C02D24" w:rsidRDefault="00D07CC9" w:rsidP="00D07CC9">
                      <w:pPr>
                        <w:jc w:val="center"/>
                        <w:rPr>
                          <w:rFonts w:ascii="Trebuchet MS" w:hAnsi="Trebuchet MS"/>
                          <w:sz w:val="40"/>
                          <w:szCs w:val="40"/>
                          <w:lang w:val="es-C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02D24">
                        <w:rPr>
                          <w:rFonts w:ascii="Trebuchet MS" w:hAnsi="Trebuchet MS"/>
                          <w:sz w:val="40"/>
                          <w:szCs w:val="40"/>
                          <w:lang w:val="es-C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Expansión agrícola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</w:p>
    <w:p w14:paraId="29C760BF" w14:textId="20D9A819" w:rsidR="00C02D24" w:rsidRDefault="00C02D24" w:rsidP="00C02D24">
      <w:pPr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7D93FA9" wp14:editId="35AC8958">
                <wp:simplePos x="0" y="0"/>
                <wp:positionH relativeFrom="column">
                  <wp:posOffset>2898851</wp:posOffset>
                </wp:positionH>
                <wp:positionV relativeFrom="paragraph">
                  <wp:posOffset>67376</wp:posOffset>
                </wp:positionV>
                <wp:extent cx="225188" cy="0"/>
                <wp:effectExtent l="0" t="76200" r="22860" b="95250"/>
                <wp:wrapNone/>
                <wp:docPr id="67" name="Conector recto de flecha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18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27908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7" o:spid="_x0000_s1026" type="#_x0000_t32" style="position:absolute;margin-left:228.25pt;margin-top:5.3pt;width:17.75pt;height:0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E44345">
        <w:rPr>
          <w:rFonts w:ascii="Trebuchet MS" w:hAnsi="Trebuchet MS"/>
        </w:rPr>
        <w:t>¿Por qué se produjo?</w:t>
      </w:r>
    </w:p>
    <w:p w14:paraId="42FBBC59" w14:textId="478D3B9F" w:rsidR="0029277C" w:rsidRDefault="00E44345" w:rsidP="00201050">
      <w:pPr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anchor distT="0" distB="0" distL="114300" distR="114300" simplePos="0" relativeHeight="251721728" behindDoc="1" locked="0" layoutInCell="1" allowOverlap="1" wp14:anchorId="498EE0F7" wp14:editId="5EDF4567">
            <wp:simplePos x="0" y="0"/>
            <wp:positionH relativeFrom="column">
              <wp:posOffset>776160</wp:posOffset>
            </wp:positionH>
            <wp:positionV relativeFrom="paragraph">
              <wp:posOffset>101344</wp:posOffset>
            </wp:positionV>
            <wp:extent cx="4908550" cy="2517775"/>
            <wp:effectExtent l="0" t="0" r="25400" b="15875"/>
            <wp:wrapTight wrapText="bothSides">
              <wp:wrapPolygon edited="0">
                <wp:start x="84" y="0"/>
                <wp:lineTo x="0" y="490"/>
                <wp:lineTo x="0" y="9316"/>
                <wp:lineTo x="503" y="10460"/>
                <wp:lineTo x="503" y="20919"/>
                <wp:lineTo x="838" y="21573"/>
                <wp:lineTo x="20790" y="21573"/>
                <wp:lineTo x="21125" y="20919"/>
                <wp:lineTo x="21125" y="10460"/>
                <wp:lineTo x="21628" y="9479"/>
                <wp:lineTo x="21628" y="490"/>
                <wp:lineTo x="21544" y="0"/>
                <wp:lineTo x="84" y="0"/>
              </wp:wrapPolygon>
            </wp:wrapTight>
            <wp:docPr id="69" name="Diagrama 6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FE890" w14:textId="0F64F1C5" w:rsidR="0029277C" w:rsidRDefault="005A1CCE" w:rsidP="00201050">
      <w:pPr>
        <w:jc w:val="both"/>
        <w:rPr>
          <w:rFonts w:ascii="Trebuchet MS" w:hAnsi="Trebuchet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C8D87BD" wp14:editId="27519975">
                <wp:simplePos x="0" y="0"/>
                <wp:positionH relativeFrom="column">
                  <wp:posOffset>5771705</wp:posOffset>
                </wp:positionH>
                <wp:positionV relativeFrom="paragraph">
                  <wp:posOffset>45693</wp:posOffset>
                </wp:positionV>
                <wp:extent cx="989463" cy="750626"/>
                <wp:effectExtent l="0" t="0" r="20320" b="11430"/>
                <wp:wrapNone/>
                <wp:docPr id="72" name="Cuadro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463" cy="7506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67C1AC33" w14:textId="6E7E7A99" w:rsidR="005A1CCE" w:rsidRPr="00E44345" w:rsidRDefault="005A1CCE" w:rsidP="005A1CC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C000" w:themeColor="accent4"/>
                                <w:sz w:val="22"/>
                                <w:szCs w:val="22"/>
                                <w:lang w:val="es-C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C000" w:themeColor="accent4"/>
                                <w:sz w:val="22"/>
                                <w:szCs w:val="22"/>
                                <w:lang w:val="es-C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Ampliación de la superficie cultivada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D87BD" id="Cuadro de texto 72" o:spid="_x0000_s1032" type="#_x0000_t202" style="position:absolute;left:0;text-align:left;margin-left:454.45pt;margin-top:3.6pt;width:77.9pt;height:59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" fillcolor="window" strokecolor="#ed7d31" strokeweight="1pt">
                <v:stroke dashstyle="dash"/>
                <v:textbox>
                  <w:txbxContent>
                    <w:p w14:paraId="67C1AC33" w14:textId="6E7E7A99" w:rsidR="005A1CCE" w:rsidRPr="00E44345" w:rsidRDefault="005A1CCE" w:rsidP="005A1CCE">
                      <w:pPr>
                        <w:jc w:val="center"/>
                        <w:rPr>
                          <w:rFonts w:ascii="Trebuchet MS" w:hAnsi="Trebuchet MS"/>
                          <w:b/>
                          <w:color w:val="FFC000" w:themeColor="accent4"/>
                          <w:sz w:val="22"/>
                          <w:szCs w:val="22"/>
                          <w:lang w:val="es-C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C000" w:themeColor="accent4"/>
                          <w:sz w:val="22"/>
                          <w:szCs w:val="22"/>
                          <w:lang w:val="es-C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Ampliación de la superficie cultivada</w:t>
                      </w:r>
                    </w:p>
                  </w:txbxContent>
                </v:textbox>
              </v:shape>
            </w:pict>
          </mc:Fallback>
        </mc:AlternateContent>
      </w:r>
    </w:p>
    <w:p w14:paraId="61B0E1DF" w14:textId="0185E770" w:rsidR="0029277C" w:rsidRDefault="0029277C" w:rsidP="00201050">
      <w:pPr>
        <w:jc w:val="both"/>
        <w:rPr>
          <w:rFonts w:ascii="Trebuchet MS" w:hAnsi="Trebuchet MS"/>
        </w:rPr>
      </w:pPr>
    </w:p>
    <w:p w14:paraId="0716C010" w14:textId="3CF86EEF" w:rsidR="0029277C" w:rsidRDefault="0029277C" w:rsidP="00201050">
      <w:pPr>
        <w:jc w:val="both"/>
        <w:rPr>
          <w:rFonts w:ascii="Trebuchet MS" w:hAnsi="Trebuchet MS"/>
        </w:rPr>
      </w:pPr>
    </w:p>
    <w:p w14:paraId="49BB9F7F" w14:textId="45ABAAB3" w:rsidR="0029277C" w:rsidRDefault="0029277C" w:rsidP="00201050">
      <w:pPr>
        <w:jc w:val="both"/>
        <w:rPr>
          <w:rFonts w:ascii="Trebuchet MS" w:hAnsi="Trebuchet MS"/>
        </w:rPr>
      </w:pPr>
    </w:p>
    <w:p w14:paraId="38929701" w14:textId="0C52FDBF" w:rsidR="0029277C" w:rsidRDefault="0029277C" w:rsidP="00201050">
      <w:pPr>
        <w:jc w:val="both"/>
        <w:rPr>
          <w:rFonts w:ascii="Trebuchet MS" w:hAnsi="Trebuchet MS"/>
        </w:rPr>
      </w:pPr>
    </w:p>
    <w:p w14:paraId="2A6F8AEB" w14:textId="7F184FE5" w:rsidR="0029277C" w:rsidRDefault="005A1CCE" w:rsidP="00201050">
      <w:pPr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32215F5" wp14:editId="2D73B72F">
                <wp:simplePos x="0" y="0"/>
                <wp:positionH relativeFrom="column">
                  <wp:posOffset>5583096</wp:posOffset>
                </wp:positionH>
                <wp:positionV relativeFrom="paragraph">
                  <wp:posOffset>134395</wp:posOffset>
                </wp:positionV>
                <wp:extent cx="907415" cy="1052947"/>
                <wp:effectExtent l="22543" t="15557" r="0" b="29528"/>
                <wp:wrapNone/>
                <wp:docPr id="73" name="Flecha: a la izquierda, derecha y arriba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07415" cy="1052947"/>
                        </a:xfrm>
                        <a:prstGeom prst="leftRightUpArrow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A3657" id="Flecha: a la izquierda, derecha y arriba 73" o:spid="_x0000_s1026" style="position:absolute;margin-left:439.6pt;margin-top:10.6pt;width:71.45pt;height:82.9pt;rotation:-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7415,105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" path="m,826093l226854,599240r,113426l340281,712666r,-485812l226854,226854,453708,,680561,226854r-113427,l567134,712666r113427,l680561,599240,907415,826093,680561,1052947r,-113427l226854,939520r,113427l,826093xe" fillcolor="#70ad47 [3209]" strokecolor="#70ad47 [3209]" strokeweight="1pt">
                <v:stroke joinstyle="miter"/>
                <v:path arrowok="t" o:connecttype="custom" o:connectlocs="0,826093;226854,599240;226854,712666;340281,712666;340281,226854;226854,226854;453708,0;680561,226854;567134,226854;567134,712666;680561,712666;680561,599240;907415,826093;680561,1052947;680561,939520;226854,939520;226854,1052947;0,826093" o:connectangles="0,0,0,0,0,0,0,0,0,0,0,0,0,0,0,0,0,0"/>
              </v:shape>
            </w:pict>
          </mc:Fallback>
        </mc:AlternateContent>
      </w:r>
    </w:p>
    <w:p w14:paraId="3B5EB4A1" w14:textId="3F55F88F" w:rsidR="0029277C" w:rsidRDefault="00E44345" w:rsidP="00201050">
      <w:pPr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D91576F" wp14:editId="448D5EEA">
                <wp:simplePos x="0" y="0"/>
                <wp:positionH relativeFrom="column">
                  <wp:posOffset>357425</wp:posOffset>
                </wp:positionH>
                <wp:positionV relativeFrom="paragraph">
                  <wp:posOffset>135916</wp:posOffset>
                </wp:positionV>
                <wp:extent cx="614149" cy="757451"/>
                <wp:effectExtent l="23813" t="0" r="19367" b="38418"/>
                <wp:wrapNone/>
                <wp:docPr id="70" name="Flecha: doblad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614149" cy="757451"/>
                        </a:xfrm>
                        <a:prstGeom prst="ben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A9125" id="Flecha: doblada 70" o:spid="_x0000_s1026" style="position:absolute;margin-left:28.15pt;margin-top:10.7pt;width:48.35pt;height:59.65pt;rotation:-90;flip:y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4149,757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" path="m,757451l,345459c,197066,120297,76769,268690,76769r191922,l460612,,614149,153537,460612,307075r,-76769l268690,230306v-63597,,-115153,51556,-115153,115153l153537,757451,,757451xe" fillcolor="#00b0f0" strokecolor="#1f3763 [1604]" strokeweight="1pt">
                <v:stroke joinstyle="miter"/>
                <v:path arrowok="t" o:connecttype="custom" o:connectlocs="0,757451;0,345459;268690,76769;460612,76769;460612,0;614149,153537;460612,307075;460612,230306;268690,230306;153537,345459;153537,757451;0,757451" o:connectangles="0,0,0,0,0,0,0,0,0,0,0,0"/>
              </v:shape>
            </w:pict>
          </mc:Fallback>
        </mc:AlternateContent>
      </w:r>
    </w:p>
    <w:p w14:paraId="49E362AD" w14:textId="78BA1605" w:rsidR="0029277C" w:rsidRDefault="0029277C" w:rsidP="00201050">
      <w:pPr>
        <w:jc w:val="both"/>
        <w:rPr>
          <w:rFonts w:ascii="Trebuchet MS" w:hAnsi="Trebuchet MS"/>
        </w:rPr>
      </w:pPr>
    </w:p>
    <w:p w14:paraId="3CF8954A" w14:textId="23FFFF8A" w:rsidR="0029277C" w:rsidRDefault="0029277C" w:rsidP="00201050">
      <w:pPr>
        <w:jc w:val="both"/>
        <w:rPr>
          <w:rFonts w:ascii="Trebuchet MS" w:hAnsi="Trebuchet MS"/>
        </w:rPr>
      </w:pPr>
    </w:p>
    <w:p w14:paraId="0D923B72" w14:textId="27346A45" w:rsidR="0029277C" w:rsidRDefault="0029277C" w:rsidP="00201050">
      <w:pPr>
        <w:jc w:val="both"/>
        <w:rPr>
          <w:rFonts w:ascii="Trebuchet MS" w:hAnsi="Trebuchet MS"/>
        </w:rPr>
      </w:pPr>
    </w:p>
    <w:p w14:paraId="05530375" w14:textId="7F8F8F83" w:rsidR="00201050" w:rsidRDefault="00E44345" w:rsidP="00201050">
      <w:pPr>
        <w:jc w:val="both"/>
        <w:rPr>
          <w:rFonts w:ascii="Trebuchet MS" w:hAnsi="Trebuchet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C90B8DA" wp14:editId="23FC587F">
                <wp:simplePos x="0" y="0"/>
                <wp:positionH relativeFrom="column">
                  <wp:posOffset>-76200</wp:posOffset>
                </wp:positionH>
                <wp:positionV relativeFrom="paragraph">
                  <wp:posOffset>173715</wp:posOffset>
                </wp:positionV>
                <wp:extent cx="989463" cy="968991"/>
                <wp:effectExtent l="0" t="0" r="20320" b="22225"/>
                <wp:wrapNone/>
                <wp:docPr id="71" name="Cuadro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463" cy="968991"/>
                        </a:xfrm>
                        <a:prstGeom prst="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7B72B" w14:textId="03D5D642" w:rsidR="00E44345" w:rsidRPr="00E44345" w:rsidRDefault="00E44345" w:rsidP="00E44345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C000" w:themeColor="accent4"/>
                                <w:sz w:val="22"/>
                                <w:szCs w:val="22"/>
                                <w:lang w:val="es-C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E44345">
                              <w:rPr>
                                <w:rFonts w:ascii="Trebuchet MS" w:hAnsi="Trebuchet MS"/>
                                <w:b/>
                                <w:color w:val="FFC000" w:themeColor="accent4"/>
                                <w:sz w:val="22"/>
                                <w:szCs w:val="22"/>
                                <w:lang w:val="es-C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Aumento de la producción de alimentos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0B8DA" id="Cuadro de texto 71" o:spid="_x0000_s1033" type="#_x0000_t202" style="position:absolute;left:0;text-align:left;margin-left:-6pt;margin-top:13.7pt;width:77.9pt;height:76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" fillcolor="white [3201]" strokecolor="#ed7d31 [3205]" strokeweight="1pt">
                <v:stroke dashstyle="dash"/>
                <v:textbox>
                  <w:txbxContent>
                    <w:p w14:paraId="3B37B72B" w14:textId="03D5D642" w:rsidR="00E44345" w:rsidRPr="00E44345" w:rsidRDefault="00E44345" w:rsidP="00E44345">
                      <w:pPr>
                        <w:jc w:val="center"/>
                        <w:rPr>
                          <w:rFonts w:ascii="Trebuchet MS" w:hAnsi="Trebuchet MS"/>
                          <w:b/>
                          <w:color w:val="FFC000" w:themeColor="accent4"/>
                          <w:sz w:val="22"/>
                          <w:szCs w:val="22"/>
                          <w:lang w:val="es-C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E44345">
                        <w:rPr>
                          <w:rFonts w:ascii="Trebuchet MS" w:hAnsi="Trebuchet MS"/>
                          <w:b/>
                          <w:color w:val="FFC000" w:themeColor="accent4"/>
                          <w:sz w:val="22"/>
                          <w:szCs w:val="22"/>
                          <w:lang w:val="es-C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Aumento de la producción de alimentos</w:t>
                      </w:r>
                    </w:p>
                  </w:txbxContent>
                </v:textbox>
              </v:shape>
            </w:pict>
          </mc:Fallback>
        </mc:AlternateContent>
      </w:r>
    </w:p>
    <w:p w14:paraId="51D22AAC" w14:textId="41650086" w:rsidR="0038444F" w:rsidRDefault="0038444F" w:rsidP="00201050">
      <w:pPr>
        <w:jc w:val="both"/>
        <w:rPr>
          <w:rFonts w:ascii="Trebuchet MS" w:hAnsi="Trebuchet MS"/>
        </w:rPr>
      </w:pPr>
    </w:p>
    <w:p w14:paraId="145AE2FB" w14:textId="15013609" w:rsidR="0038444F" w:rsidRDefault="005A1CCE" w:rsidP="00201050">
      <w:pPr>
        <w:jc w:val="both"/>
        <w:rPr>
          <w:rFonts w:ascii="Trebuchet MS" w:hAnsi="Trebuchet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EFD5FDC" wp14:editId="33784091">
                <wp:simplePos x="0" y="0"/>
                <wp:positionH relativeFrom="column">
                  <wp:posOffset>5654106</wp:posOffset>
                </wp:positionH>
                <wp:positionV relativeFrom="paragraph">
                  <wp:posOffset>125095</wp:posOffset>
                </wp:positionV>
                <wp:extent cx="1122765" cy="1828800"/>
                <wp:effectExtent l="0" t="0" r="1270" b="0"/>
                <wp:wrapNone/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765" cy="18288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28014E" w14:textId="551169BC" w:rsidR="005A1CCE" w:rsidRPr="005A1CCE" w:rsidRDefault="005A1CCE" w:rsidP="005A1CC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  <w:lang w:val="es-CL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1CCE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z w:val="22"/>
                                <w:szCs w:val="22"/>
                                <w:lang w:val="es-CL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Surgimiento de la propiedad agrícola privada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FD5FDC" id="Cuadro de texto 74" o:spid="_x0000_s1034" type="#_x0000_t202" style="position:absolute;left:0;text-align:left;margin-left:445.2pt;margin-top:9.85pt;width:88.4pt;height:2in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" fillcolor="red" stroked="f">
                <v:textbox style="mso-fit-shape-to-text:t">
                  <w:txbxContent>
                    <w:p w14:paraId="7628014E" w14:textId="551169BC" w:rsidR="005A1CCE" w:rsidRPr="005A1CCE" w:rsidRDefault="005A1CCE" w:rsidP="005A1CCE">
                      <w:pPr>
                        <w:jc w:val="center"/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  <w:lang w:val="es-CL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1CCE">
                        <w:rPr>
                          <w:rFonts w:ascii="Trebuchet MS" w:hAnsi="Trebuchet MS"/>
                          <w:b/>
                          <w:color w:val="000000" w:themeColor="text1"/>
                          <w:sz w:val="22"/>
                          <w:szCs w:val="22"/>
                          <w:lang w:val="es-CL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Surgimiento de la propiedad agrícola privada</w:t>
                      </w:r>
                    </w:p>
                  </w:txbxContent>
                </v:textbox>
              </v:shape>
            </w:pict>
          </mc:Fallback>
        </mc:AlternateContent>
      </w:r>
    </w:p>
    <w:p w14:paraId="2829426D" w14:textId="7C6BF7DA" w:rsidR="0038444F" w:rsidRDefault="0038444F" w:rsidP="00201050">
      <w:pPr>
        <w:jc w:val="both"/>
        <w:rPr>
          <w:rFonts w:ascii="Trebuchet MS" w:hAnsi="Trebuchet MS"/>
        </w:rPr>
      </w:pPr>
    </w:p>
    <w:p w14:paraId="01A8EF37" w14:textId="77A2E2F7" w:rsidR="0038444F" w:rsidRDefault="0038444F" w:rsidP="00201050">
      <w:pPr>
        <w:jc w:val="both"/>
        <w:rPr>
          <w:rFonts w:ascii="Trebuchet MS" w:hAnsi="Trebuchet MS"/>
        </w:rPr>
      </w:pPr>
    </w:p>
    <w:p w14:paraId="630F9FC3" w14:textId="51BDEA36" w:rsidR="0038444F" w:rsidRDefault="0038444F" w:rsidP="00201050">
      <w:pPr>
        <w:jc w:val="both"/>
        <w:rPr>
          <w:rFonts w:ascii="Trebuchet MS" w:hAnsi="Trebuchet MS"/>
        </w:rPr>
      </w:pPr>
    </w:p>
    <w:p w14:paraId="2DE9AA86" w14:textId="7E70752E" w:rsidR="0038444F" w:rsidRDefault="0038444F" w:rsidP="00201050">
      <w:pPr>
        <w:jc w:val="both"/>
        <w:rPr>
          <w:rFonts w:ascii="Trebuchet MS" w:hAnsi="Trebuchet MS"/>
        </w:rPr>
      </w:pPr>
    </w:p>
    <w:p w14:paraId="3C8F2512" w14:textId="51C9D3D0" w:rsidR="0038444F" w:rsidRDefault="009172D2" w:rsidP="00201050">
      <w:pPr>
        <w:jc w:val="both"/>
        <w:rPr>
          <w:rFonts w:ascii="Trebuchet MS" w:hAnsi="Trebuchet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52E1C6D" wp14:editId="2791830A">
                <wp:simplePos x="0" y="0"/>
                <wp:positionH relativeFrom="column">
                  <wp:posOffset>836305</wp:posOffset>
                </wp:positionH>
                <wp:positionV relativeFrom="paragraph">
                  <wp:posOffset>37693</wp:posOffset>
                </wp:positionV>
                <wp:extent cx="1828800" cy="402609"/>
                <wp:effectExtent l="0" t="0" r="0" b="0"/>
                <wp:wrapNone/>
                <wp:docPr id="76" name="Cuadro de tex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02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DF2F29" w14:textId="339BDB48" w:rsidR="0073555E" w:rsidRPr="0073555E" w:rsidRDefault="0073555E" w:rsidP="0073555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sz w:val="40"/>
                                <w:szCs w:val="40"/>
                                <w:lang w:val="es-CL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3555E">
                              <w:rPr>
                                <w:rFonts w:ascii="Trebuchet MS" w:hAnsi="Trebuchet MS"/>
                                <w:b/>
                                <w:sz w:val="40"/>
                                <w:szCs w:val="40"/>
                                <w:lang w:val="es-CL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Crecimiento demográfico</w:t>
                            </w:r>
                          </w:p>
                          <w:p w14:paraId="651225FE" w14:textId="77777777" w:rsidR="0073555E" w:rsidRDefault="0073555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E1C6D" id="Cuadro de texto 76" o:spid="_x0000_s1035" type="#_x0000_t202" style="position:absolute;left:0;text-align:left;margin-left:65.85pt;margin-top:2.95pt;width:2in;height:31.7pt;z-index:2517340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" filled="f" stroked="f">
                <v:textbox>
                  <w:txbxContent>
                    <w:p w14:paraId="3EDF2F29" w14:textId="339BDB48" w:rsidR="0073555E" w:rsidRPr="0073555E" w:rsidRDefault="0073555E" w:rsidP="0073555E">
                      <w:pPr>
                        <w:jc w:val="center"/>
                        <w:rPr>
                          <w:rFonts w:ascii="Trebuchet MS" w:hAnsi="Trebuchet MS"/>
                          <w:b/>
                          <w:sz w:val="40"/>
                          <w:szCs w:val="40"/>
                          <w:lang w:val="es-CL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3555E">
                        <w:rPr>
                          <w:rFonts w:ascii="Trebuchet MS" w:hAnsi="Trebuchet MS"/>
                          <w:b/>
                          <w:sz w:val="40"/>
                          <w:szCs w:val="40"/>
                          <w:lang w:val="es-CL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Crecimiento demográfico</w:t>
                      </w:r>
                    </w:p>
                    <w:p w14:paraId="651225FE" w14:textId="77777777" w:rsidR="0073555E" w:rsidRDefault="0073555E"/>
                  </w:txbxContent>
                </v:textbox>
              </v:shape>
            </w:pict>
          </mc:Fallback>
        </mc:AlternateContent>
      </w:r>
    </w:p>
    <w:p w14:paraId="115E6505" w14:textId="3CB26955" w:rsidR="0038444F" w:rsidRDefault="0073555E" w:rsidP="00201050">
      <w:pPr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anchor distT="0" distB="0" distL="114300" distR="114300" simplePos="0" relativeHeight="251731968" behindDoc="1" locked="0" layoutInCell="1" allowOverlap="1" wp14:anchorId="599844DC" wp14:editId="746009E3">
            <wp:simplePos x="0" y="0"/>
            <wp:positionH relativeFrom="column">
              <wp:posOffset>-69537</wp:posOffset>
            </wp:positionH>
            <wp:positionV relativeFrom="paragraph">
              <wp:posOffset>24329</wp:posOffset>
            </wp:positionV>
            <wp:extent cx="1241946" cy="1241946"/>
            <wp:effectExtent l="0" t="0" r="0" b="0"/>
            <wp:wrapTight wrapText="bothSides">
              <wp:wrapPolygon edited="0">
                <wp:start x="7624" y="0"/>
                <wp:lineTo x="6629" y="3646"/>
                <wp:lineTo x="6629" y="5635"/>
                <wp:lineTo x="5303" y="7624"/>
                <wp:lineTo x="3977" y="9944"/>
                <wp:lineTo x="3977" y="11270"/>
                <wp:lineTo x="1657" y="16573"/>
                <wp:lineTo x="1989" y="21213"/>
                <wp:lineTo x="19556" y="21213"/>
                <wp:lineTo x="19887" y="16573"/>
                <wp:lineTo x="18230" y="10607"/>
                <wp:lineTo x="16241" y="7292"/>
                <wp:lineTo x="13921" y="0"/>
                <wp:lineTo x="7624" y="0"/>
              </wp:wrapPolygon>
            </wp:wrapTight>
            <wp:docPr id="75" name="Gráfico 75" descr="Grupo de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groupofpeople.sv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722" cy="1243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C8B0E" w14:textId="695847A8" w:rsidR="0038444F" w:rsidRDefault="009172D2" w:rsidP="00201050">
      <w:pPr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anchor distT="0" distB="0" distL="114300" distR="114300" simplePos="0" relativeHeight="251738112" behindDoc="1" locked="0" layoutInCell="1" allowOverlap="1" wp14:anchorId="7331229F" wp14:editId="79AB5D86">
            <wp:simplePos x="0" y="0"/>
            <wp:positionH relativeFrom="column">
              <wp:posOffset>3266791</wp:posOffset>
            </wp:positionH>
            <wp:positionV relativeFrom="paragraph">
              <wp:posOffset>145415</wp:posOffset>
            </wp:positionV>
            <wp:extent cx="898525" cy="817245"/>
            <wp:effectExtent l="0" t="0" r="0" b="1905"/>
            <wp:wrapTight wrapText="bothSides">
              <wp:wrapPolygon edited="0">
                <wp:start x="0" y="0"/>
                <wp:lineTo x="0" y="21147"/>
                <wp:lineTo x="21066" y="21147"/>
                <wp:lineTo x="21066" y="0"/>
                <wp:lineTo x="0" y="0"/>
              </wp:wrapPolygon>
            </wp:wrapTight>
            <wp:docPr id="82" name="Imagen 82" descr="Imagen que contiene lego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crecimiento-poblacional123RF_large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9" r="13577"/>
                    <a:stretch/>
                  </pic:blipFill>
                  <pic:spPr bwMode="auto">
                    <a:xfrm>
                      <a:off x="0" y="0"/>
                      <a:ext cx="898525" cy="81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noProof/>
        </w:rPr>
        <w:drawing>
          <wp:anchor distT="0" distB="0" distL="114300" distR="114300" simplePos="0" relativeHeight="251736064" behindDoc="1" locked="0" layoutInCell="1" allowOverlap="1" wp14:anchorId="1BADBC50" wp14:editId="5D402DEE">
            <wp:simplePos x="0" y="0"/>
            <wp:positionH relativeFrom="column">
              <wp:posOffset>2211070</wp:posOffset>
            </wp:positionH>
            <wp:positionV relativeFrom="paragraph">
              <wp:posOffset>144780</wp:posOffset>
            </wp:positionV>
            <wp:extent cx="913765" cy="817245"/>
            <wp:effectExtent l="0" t="0" r="635" b="1905"/>
            <wp:wrapTight wrapText="bothSides">
              <wp:wrapPolygon edited="0">
                <wp:start x="0" y="0"/>
                <wp:lineTo x="0" y="21147"/>
                <wp:lineTo x="21165" y="21147"/>
                <wp:lineTo x="21165" y="0"/>
                <wp:lineTo x="0" y="0"/>
              </wp:wrapPolygon>
            </wp:wrapTight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Ciencia_Caridad_Picasso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8" r="12818"/>
                    <a:stretch/>
                  </pic:blipFill>
                  <pic:spPr bwMode="auto">
                    <a:xfrm>
                      <a:off x="0" y="0"/>
                      <a:ext cx="913765" cy="81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09CC4" w14:textId="65B1278B" w:rsidR="0038444F" w:rsidRDefault="005E5AE9" w:rsidP="00201050">
      <w:pPr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anchor distT="0" distB="0" distL="114300" distR="114300" simplePos="0" relativeHeight="251739136" behindDoc="1" locked="0" layoutInCell="1" allowOverlap="1" wp14:anchorId="25F2670A" wp14:editId="315186D0">
            <wp:simplePos x="0" y="0"/>
            <wp:positionH relativeFrom="column">
              <wp:posOffset>4307205</wp:posOffset>
            </wp:positionH>
            <wp:positionV relativeFrom="paragraph">
              <wp:posOffset>22225</wp:posOffset>
            </wp:positionV>
            <wp:extent cx="1202690" cy="791210"/>
            <wp:effectExtent l="0" t="0" r="0" b="8890"/>
            <wp:wrapTight wrapText="bothSides">
              <wp:wrapPolygon edited="0">
                <wp:start x="0" y="0"/>
                <wp:lineTo x="0" y="21323"/>
                <wp:lineTo x="21212" y="21323"/>
                <wp:lineTo x="21212" y="0"/>
                <wp:lineTo x="0" y="0"/>
              </wp:wrapPolygon>
            </wp:wrapTight>
            <wp:docPr id="83" name="Imagen 83" descr="Foto blanco y negro de personas en una c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nfec-822x567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1" r="24572" b="9485"/>
                    <a:stretch/>
                  </pic:blipFill>
                  <pic:spPr bwMode="auto">
                    <a:xfrm>
                      <a:off x="0" y="0"/>
                      <a:ext cx="1202690" cy="791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2D2">
        <w:rPr>
          <w:rFonts w:ascii="Trebuchet MS" w:hAnsi="Trebuchet MS"/>
        </w:rPr>
        <w:t xml:space="preserve"> ¿Cómo eran antes?</w:t>
      </w:r>
    </w:p>
    <w:p w14:paraId="7D37A478" w14:textId="554D98C7" w:rsidR="0038444F" w:rsidRDefault="002F0B44" w:rsidP="00201050">
      <w:pPr>
        <w:jc w:val="both"/>
        <w:rPr>
          <w:rFonts w:ascii="Trebuchet MS" w:hAnsi="Trebuchet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B25C68C" wp14:editId="7D861842">
                <wp:simplePos x="0" y="0"/>
                <wp:positionH relativeFrom="column">
                  <wp:posOffset>5703769</wp:posOffset>
                </wp:positionH>
                <wp:positionV relativeFrom="paragraph">
                  <wp:posOffset>66618</wp:posOffset>
                </wp:positionV>
                <wp:extent cx="1074998" cy="1828800"/>
                <wp:effectExtent l="0" t="0" r="0" b="6350"/>
                <wp:wrapNone/>
                <wp:docPr id="95" name="Cuadro de text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998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B26F18" w14:textId="0653840F" w:rsidR="002F0B44" w:rsidRPr="002F0B44" w:rsidRDefault="002F0B44" w:rsidP="002F0B44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noProof/>
                                <w:color w:val="F7CAAC" w:themeColor="accent2" w:themeTint="66"/>
                                <w:sz w:val="24"/>
                                <w:szCs w:val="24"/>
                                <w:lang w:val="es-CL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0B44">
                              <w:rPr>
                                <w:rFonts w:ascii="Trebuchet MS" w:hAnsi="Trebuchet MS"/>
                                <w:b/>
                                <w:noProof/>
                                <w:color w:val="F7CAAC" w:themeColor="accent2" w:themeTint="66"/>
                                <w:sz w:val="24"/>
                                <w:szCs w:val="24"/>
                                <w:lang w:val="es-CL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Régimen demográfico antiguo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5C68C" id="Cuadro de texto 95" o:spid="_x0000_s1036" type="#_x0000_t202" style="position:absolute;left:0;text-align:left;margin-left:449.1pt;margin-top:5.25pt;width:84.65pt;height:2in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" filled="f" stroked="f">
                <v:textbox style="mso-fit-shape-to-text:t">
                  <w:txbxContent>
                    <w:p w14:paraId="38B26F18" w14:textId="0653840F" w:rsidR="002F0B44" w:rsidRPr="002F0B44" w:rsidRDefault="002F0B44" w:rsidP="002F0B44">
                      <w:pPr>
                        <w:jc w:val="center"/>
                        <w:rPr>
                          <w:rFonts w:ascii="Trebuchet MS" w:hAnsi="Trebuchet MS"/>
                          <w:b/>
                          <w:noProof/>
                          <w:color w:val="F7CAAC" w:themeColor="accent2" w:themeTint="66"/>
                          <w:sz w:val="24"/>
                          <w:szCs w:val="24"/>
                          <w:lang w:val="es-CL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F0B44">
                        <w:rPr>
                          <w:rFonts w:ascii="Trebuchet MS" w:hAnsi="Trebuchet MS"/>
                          <w:b/>
                          <w:noProof/>
                          <w:color w:val="F7CAAC" w:themeColor="accent2" w:themeTint="66"/>
                          <w:sz w:val="24"/>
                          <w:szCs w:val="24"/>
                          <w:lang w:val="es-CL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Régimen demográfico antiguo</w:t>
                      </w:r>
                    </w:p>
                  </w:txbxContent>
                </v:textbox>
              </v:shape>
            </w:pict>
          </mc:Fallback>
        </mc:AlternateContent>
      </w:r>
      <w:r w:rsidR="005E5AE9">
        <w:rPr>
          <w:rFonts w:ascii="Trebuchet MS" w:hAnsi="Trebuchet MS"/>
          <w:noProof/>
        </w:rPr>
        <w:drawing>
          <wp:anchor distT="0" distB="0" distL="114300" distR="114300" simplePos="0" relativeHeight="251741184" behindDoc="1" locked="0" layoutInCell="1" allowOverlap="1" wp14:anchorId="416FB1EF" wp14:editId="75AF92F3">
            <wp:simplePos x="0" y="0"/>
            <wp:positionH relativeFrom="column">
              <wp:posOffset>4037737</wp:posOffset>
            </wp:positionH>
            <wp:positionV relativeFrom="paragraph">
              <wp:posOffset>116347</wp:posOffset>
            </wp:positionV>
            <wp:extent cx="347866" cy="347866"/>
            <wp:effectExtent l="0" t="0" r="0" b="0"/>
            <wp:wrapTight wrapText="bothSides">
              <wp:wrapPolygon edited="0">
                <wp:start x="7108" y="0"/>
                <wp:lineTo x="0" y="4739"/>
                <wp:lineTo x="0" y="17770"/>
                <wp:lineTo x="8293" y="20139"/>
                <wp:lineTo x="13031" y="20139"/>
                <wp:lineTo x="20139" y="16585"/>
                <wp:lineTo x="20139" y="2369"/>
                <wp:lineTo x="11846" y="0"/>
                <wp:lineTo x="7108" y="0"/>
              </wp:wrapPolygon>
            </wp:wrapTight>
            <wp:docPr id="85" name="Gráfico 85" descr="Insignia de segu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badgefollow.sv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66" cy="347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AE9">
        <w:rPr>
          <w:rFonts w:ascii="Trebuchet MS" w:hAnsi="Trebuchet MS"/>
          <w:noProof/>
        </w:rPr>
        <w:drawing>
          <wp:anchor distT="0" distB="0" distL="114300" distR="114300" simplePos="0" relativeHeight="251740160" behindDoc="1" locked="0" layoutInCell="1" allowOverlap="1" wp14:anchorId="0549BE81" wp14:editId="3ABC43FA">
            <wp:simplePos x="0" y="0"/>
            <wp:positionH relativeFrom="column">
              <wp:posOffset>3005001</wp:posOffset>
            </wp:positionH>
            <wp:positionV relativeFrom="paragraph">
              <wp:posOffset>116982</wp:posOffset>
            </wp:positionV>
            <wp:extent cx="347866" cy="347866"/>
            <wp:effectExtent l="0" t="0" r="0" b="0"/>
            <wp:wrapTight wrapText="bothSides">
              <wp:wrapPolygon edited="0">
                <wp:start x="7108" y="0"/>
                <wp:lineTo x="0" y="4739"/>
                <wp:lineTo x="0" y="17770"/>
                <wp:lineTo x="8293" y="20139"/>
                <wp:lineTo x="13031" y="20139"/>
                <wp:lineTo x="20139" y="16585"/>
                <wp:lineTo x="20139" y="2369"/>
                <wp:lineTo x="11846" y="0"/>
                <wp:lineTo x="7108" y="0"/>
              </wp:wrapPolygon>
            </wp:wrapTight>
            <wp:docPr id="84" name="Gráfico 84" descr="Insignia de segu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badgefollow.sv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66" cy="347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AE9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4E2451B" wp14:editId="368A7CC6">
                <wp:simplePos x="0" y="0"/>
                <wp:positionH relativeFrom="column">
                  <wp:posOffset>1486170</wp:posOffset>
                </wp:positionH>
                <wp:positionV relativeFrom="paragraph">
                  <wp:posOffset>33111</wp:posOffset>
                </wp:positionV>
                <wp:extent cx="491319" cy="498143"/>
                <wp:effectExtent l="0" t="3492" r="39052" b="39053"/>
                <wp:wrapNone/>
                <wp:docPr id="90" name="Flecha: doblada hacia arriba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91319" cy="498143"/>
                        </a:xfrm>
                        <a:prstGeom prst="bentUpArrow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4ACF7" id="Flecha: doblada hacia arriba 90" o:spid="_x0000_s1026" style="position:absolute;margin-left:117pt;margin-top:2.6pt;width:38.7pt;height:39.2pt;rotation:90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1319,498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" path="m,375313r307074,l307074,122830r-61414,l368489,,491319,122830r-61415,l429904,498143,,498143,,375313xe" fillcolor="#ffc000 [3207]" strokecolor="yellow" strokeweight="1pt">
                <v:stroke joinstyle="miter"/>
                <v:path arrowok="t" o:connecttype="custom" o:connectlocs="0,375313;307074,375313;307074,122830;245660,122830;368489,0;491319,122830;429904,122830;429904,498143;0,498143;0,375313" o:connectangles="0,0,0,0,0,0,0,0,0,0"/>
              </v:shape>
            </w:pict>
          </mc:Fallback>
        </mc:AlternateContent>
      </w:r>
    </w:p>
    <w:p w14:paraId="4FEDF15F" w14:textId="7358557F" w:rsidR="0038444F" w:rsidRDefault="002F0B44" w:rsidP="00201050">
      <w:pPr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7339FAB" wp14:editId="668A5D10">
                <wp:simplePos x="0" y="0"/>
                <wp:positionH relativeFrom="column">
                  <wp:posOffset>5396392</wp:posOffset>
                </wp:positionH>
                <wp:positionV relativeFrom="paragraph">
                  <wp:posOffset>30641</wp:posOffset>
                </wp:positionV>
                <wp:extent cx="327546" cy="285930"/>
                <wp:effectExtent l="0" t="0" r="0" b="0"/>
                <wp:wrapNone/>
                <wp:docPr id="94" name="Es igual a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46" cy="285930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B3CB9" id="Es igual a 94" o:spid="_x0000_s1026" style="position:absolute;margin-left:424.9pt;margin-top:2.4pt;width:25.8pt;height:22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7546,285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" path="m43416,58902r240714,l284130,126152r-240714,l43416,58902xm43416,159778r240714,l284130,227028r-240714,l43416,159778xe" fillcolor="black [3200]" strokecolor="black [1600]" strokeweight="1pt">
                <v:stroke joinstyle="miter"/>
                <v:path arrowok="t" o:connecttype="custom" o:connectlocs="43416,58902;284130,58902;284130,126152;43416,126152;43416,58902;43416,159778;284130,159778;284130,227028;43416,227028;43416,159778" o:connectangles="0,0,0,0,0,0,0,0,0,0"/>
              </v:shape>
            </w:pict>
          </mc:Fallback>
        </mc:AlternateContent>
      </w:r>
      <w:r w:rsidR="0073555E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395FF5B" wp14:editId="59455511">
                <wp:simplePos x="0" y="0"/>
                <wp:positionH relativeFrom="column">
                  <wp:posOffset>394335</wp:posOffset>
                </wp:positionH>
                <wp:positionV relativeFrom="paragraph">
                  <wp:posOffset>1999378</wp:posOffset>
                </wp:positionV>
                <wp:extent cx="3589361" cy="211540"/>
                <wp:effectExtent l="0" t="0" r="0" b="0"/>
                <wp:wrapNone/>
                <wp:docPr id="78" name="Cuadro de tex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9361" cy="21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7ABE01" w14:textId="323DEC11" w:rsidR="0073555E" w:rsidRPr="0073555E" w:rsidRDefault="0073555E" w:rsidP="0073555E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73555E">
                              <w:rPr>
                                <w:b/>
                                <w:bCs/>
                                <w:sz w:val="16"/>
                                <w:szCs w:val="16"/>
                                <w:lang w:val="es-CL"/>
                              </w:rPr>
                              <w:t>RÉGIMEN DEMOGRÁFICO ANTIGUO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5FF5B" id="Cuadro de texto 78" o:spid="_x0000_s1037" type="#_x0000_t202" style="position:absolute;left:0;text-align:left;margin-left:31.05pt;margin-top:157.45pt;width:282.65pt;height:16.6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" filled="f" stroked="f" strokeweight=".5pt">
                <v:textbox>
                  <w:txbxContent>
                    <w:p w14:paraId="027ABE01" w14:textId="323DEC11" w:rsidR="0073555E" w:rsidRPr="0073555E" w:rsidRDefault="0073555E" w:rsidP="0073555E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lang w:val="es-CL"/>
                        </w:rPr>
                      </w:pPr>
                      <w:r w:rsidRPr="0073555E">
                        <w:rPr>
                          <w:b/>
                          <w:bCs/>
                          <w:sz w:val="16"/>
                          <w:szCs w:val="16"/>
                          <w:lang w:val="es-CL"/>
                        </w:rPr>
                        <w:t>RÉGIMEN DEMOGRÁFICO ANTIGUO</w:t>
                      </w:r>
                    </w:p>
                  </w:txbxContent>
                </v:textbox>
              </v:shape>
            </w:pict>
          </mc:Fallback>
        </mc:AlternateContent>
      </w:r>
    </w:p>
    <w:p w14:paraId="336AB716" w14:textId="7D7131A1" w:rsidR="0038444F" w:rsidRDefault="0038444F" w:rsidP="00201050">
      <w:pPr>
        <w:jc w:val="both"/>
        <w:rPr>
          <w:rFonts w:ascii="Trebuchet MS" w:hAnsi="Trebuchet MS"/>
        </w:rPr>
      </w:pPr>
    </w:p>
    <w:p w14:paraId="04BDB074" w14:textId="285EB982" w:rsidR="0038444F" w:rsidRDefault="0038444F" w:rsidP="00201050">
      <w:pPr>
        <w:jc w:val="both"/>
        <w:rPr>
          <w:rFonts w:ascii="Trebuchet MS" w:hAnsi="Trebuchet MS"/>
        </w:rPr>
      </w:pPr>
    </w:p>
    <w:p w14:paraId="00A4C959" w14:textId="2B9D4090" w:rsidR="0038444F" w:rsidRDefault="005E5AE9" w:rsidP="00201050">
      <w:pPr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F2CC657" wp14:editId="27021DF9">
                <wp:simplePos x="0" y="0"/>
                <wp:positionH relativeFrom="column">
                  <wp:posOffset>4318218</wp:posOffset>
                </wp:positionH>
                <wp:positionV relativeFrom="paragraph">
                  <wp:posOffset>100472</wp:posOffset>
                </wp:positionV>
                <wp:extent cx="1192340" cy="211540"/>
                <wp:effectExtent l="0" t="0" r="27305" b="17145"/>
                <wp:wrapNone/>
                <wp:docPr id="93" name="Cuadro de text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340" cy="211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20B7BA" w14:textId="3F0BAAA6" w:rsidR="005E5AE9" w:rsidRPr="005E5AE9" w:rsidRDefault="005E5AE9" w:rsidP="005E5AE9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lang w:val="es-CL"/>
                              </w:rPr>
                              <w:t>Epidemias y hambrunas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CC657" id="Cuadro de texto 93" o:spid="_x0000_s1038" type="#_x0000_t202" style="position:absolute;left:0;text-align:left;margin-left:340pt;margin-top:7.9pt;width:93.9pt;height:16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" fillcolor="window" strokeweight=".5pt">
                <v:textbox>
                  <w:txbxContent>
                    <w:p w14:paraId="2420B7BA" w14:textId="3F0BAAA6" w:rsidR="005E5AE9" w:rsidRPr="005E5AE9" w:rsidRDefault="005E5AE9" w:rsidP="005E5AE9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  <w:lang w:val="es-CL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  <w:lang w:val="es-CL"/>
                        </w:rPr>
                        <w:t>Epidemias y hambrunas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5BBA494" wp14:editId="6F819DC2">
                <wp:simplePos x="0" y="0"/>
                <wp:positionH relativeFrom="column">
                  <wp:posOffset>3248688</wp:posOffset>
                </wp:positionH>
                <wp:positionV relativeFrom="paragraph">
                  <wp:posOffset>101600</wp:posOffset>
                </wp:positionV>
                <wp:extent cx="914732" cy="300251"/>
                <wp:effectExtent l="0" t="0" r="19050" b="24130"/>
                <wp:wrapNone/>
                <wp:docPr id="92" name="Cuadro de text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732" cy="30025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61AE51" w14:textId="2E72D334" w:rsidR="005E5AE9" w:rsidRPr="005E5AE9" w:rsidRDefault="005E5AE9" w:rsidP="005E5AE9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lang w:val="es-CL"/>
                              </w:rPr>
                              <w:t>Lento crecimiento demográfico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BA494" id="Cuadro de texto 92" o:spid="_x0000_s1039" type="#_x0000_t202" style="position:absolute;left:0;text-align:left;margin-left:255.8pt;margin-top:8pt;width:72.05pt;height:23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" fillcolor="window" strokeweight=".5pt">
                <v:textbox>
                  <w:txbxContent>
                    <w:p w14:paraId="7161AE51" w14:textId="2E72D334" w:rsidR="005E5AE9" w:rsidRPr="005E5AE9" w:rsidRDefault="005E5AE9" w:rsidP="005E5AE9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  <w:lang w:val="es-CL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  <w:lang w:val="es-CL"/>
                        </w:rPr>
                        <w:t>Lento crecimiento demográfico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A794E61" wp14:editId="4AE948B4">
                <wp:simplePos x="0" y="0"/>
                <wp:positionH relativeFrom="column">
                  <wp:posOffset>2209639</wp:posOffset>
                </wp:positionH>
                <wp:positionV relativeFrom="paragraph">
                  <wp:posOffset>100472</wp:posOffset>
                </wp:positionV>
                <wp:extent cx="914732" cy="300251"/>
                <wp:effectExtent l="0" t="0" r="19050" b="24130"/>
                <wp:wrapNone/>
                <wp:docPr id="91" name="Cuadro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732" cy="3002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1251B0" w14:textId="70B0108A" w:rsidR="005E5AE9" w:rsidRPr="005E5AE9" w:rsidRDefault="005E5AE9" w:rsidP="005E5AE9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  <w:lang w:val="es-CL"/>
                              </w:rPr>
                            </w:pPr>
                            <w:r w:rsidRPr="005E5AE9">
                              <w:rPr>
                                <w:b/>
                                <w:bCs/>
                                <w:sz w:val="14"/>
                                <w:szCs w:val="14"/>
                                <w:lang w:val="es-CL"/>
                              </w:rPr>
                              <w:t>Alta natalidad y mortalidad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94E61" id="Cuadro de texto 91" o:spid="_x0000_s1040" type="#_x0000_t202" style="position:absolute;left:0;text-align:left;margin-left:174pt;margin-top:7.9pt;width:72.05pt;height:23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" fillcolor="white [3201]" strokeweight=".5pt">
                <v:textbox>
                  <w:txbxContent>
                    <w:p w14:paraId="531251B0" w14:textId="70B0108A" w:rsidR="005E5AE9" w:rsidRPr="005E5AE9" w:rsidRDefault="005E5AE9" w:rsidP="005E5AE9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  <w:lang w:val="es-CL"/>
                        </w:rPr>
                      </w:pPr>
                      <w:r w:rsidRPr="005E5AE9">
                        <w:rPr>
                          <w:b/>
                          <w:bCs/>
                          <w:sz w:val="14"/>
                          <w:szCs w:val="14"/>
                          <w:lang w:val="es-CL"/>
                        </w:rPr>
                        <w:t>Alta natalidad y mortalidad</w:t>
                      </w:r>
                    </w:p>
                  </w:txbxContent>
                </v:textbox>
              </v:shape>
            </w:pict>
          </mc:Fallback>
        </mc:AlternateContent>
      </w:r>
    </w:p>
    <w:p w14:paraId="7413D1F8" w14:textId="77FD8596" w:rsidR="0038444F" w:rsidRDefault="0038444F" w:rsidP="00201050">
      <w:pPr>
        <w:jc w:val="both"/>
        <w:rPr>
          <w:rFonts w:ascii="Trebuchet MS" w:hAnsi="Trebuchet MS"/>
        </w:rPr>
      </w:pPr>
    </w:p>
    <w:p w14:paraId="2216342F" w14:textId="14446D66" w:rsidR="0038444F" w:rsidRDefault="00CE14DD" w:rsidP="00201050">
      <w:pPr>
        <w:jc w:val="both"/>
        <w:rPr>
          <w:rFonts w:ascii="Trebuchet MS" w:hAnsi="Trebuchet MS"/>
        </w:rPr>
      </w:pPr>
      <w:r>
        <w:rPr>
          <w:rFonts w:ascii="Trebuchet MS" w:hAnsi="Trebuchet MS"/>
          <w:b/>
          <w:noProof/>
        </w:rPr>
        <w:lastRenderedPageBreak/>
        <w:drawing>
          <wp:anchor distT="0" distB="0" distL="114300" distR="114300" simplePos="0" relativeHeight="251758592" behindDoc="1" locked="0" layoutInCell="1" allowOverlap="1" wp14:anchorId="109C3016" wp14:editId="1C8F0A1A">
            <wp:simplePos x="0" y="0"/>
            <wp:positionH relativeFrom="column">
              <wp:posOffset>3374011</wp:posOffset>
            </wp:positionH>
            <wp:positionV relativeFrom="paragraph">
              <wp:posOffset>170</wp:posOffset>
            </wp:positionV>
            <wp:extent cx="1808328" cy="1630908"/>
            <wp:effectExtent l="0" t="0" r="0" b="0"/>
            <wp:wrapTight wrapText="bothSides">
              <wp:wrapPolygon edited="0">
                <wp:start x="3642" y="505"/>
                <wp:lineTo x="3642" y="5047"/>
                <wp:lineTo x="2276" y="6056"/>
                <wp:lineTo x="2276" y="6308"/>
                <wp:lineTo x="4552" y="9084"/>
                <wp:lineTo x="2276" y="11355"/>
                <wp:lineTo x="2731" y="12112"/>
                <wp:lineTo x="14112" y="13121"/>
                <wp:lineTo x="2504" y="15645"/>
                <wp:lineTo x="2504" y="16654"/>
                <wp:lineTo x="3869" y="17159"/>
                <wp:lineTo x="3869" y="18421"/>
                <wp:lineTo x="13656" y="20944"/>
                <wp:lineTo x="17981" y="20944"/>
                <wp:lineTo x="17981" y="17159"/>
                <wp:lineTo x="19347" y="16654"/>
                <wp:lineTo x="19347" y="15393"/>
                <wp:lineTo x="17526" y="13121"/>
                <wp:lineTo x="19347" y="9589"/>
                <wp:lineTo x="18436" y="9336"/>
                <wp:lineTo x="8194" y="9084"/>
                <wp:lineTo x="17981" y="5551"/>
                <wp:lineTo x="17981" y="5047"/>
                <wp:lineTo x="19347" y="3280"/>
                <wp:lineTo x="17981" y="2776"/>
                <wp:lineTo x="7966" y="505"/>
                <wp:lineTo x="3642" y="505"/>
              </wp:wrapPolygon>
            </wp:wrapTight>
            <wp:docPr id="101" name="Diagrama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noProof/>
        </w:rPr>
        <w:drawing>
          <wp:anchor distT="0" distB="0" distL="114300" distR="114300" simplePos="0" relativeHeight="251756544" behindDoc="1" locked="0" layoutInCell="1" allowOverlap="1" wp14:anchorId="64CDE33F" wp14:editId="53E9C37C">
            <wp:simplePos x="0" y="0"/>
            <wp:positionH relativeFrom="column">
              <wp:posOffset>-158855</wp:posOffset>
            </wp:positionH>
            <wp:positionV relativeFrom="paragraph">
              <wp:posOffset>19315</wp:posOffset>
            </wp:positionV>
            <wp:extent cx="3275462" cy="895350"/>
            <wp:effectExtent l="0" t="19050" r="20320" b="38100"/>
            <wp:wrapTight wrapText="bothSides">
              <wp:wrapPolygon edited="0">
                <wp:start x="16709" y="-460"/>
                <wp:lineTo x="0" y="4596"/>
                <wp:lineTo x="0" y="15626"/>
                <wp:lineTo x="14071" y="21600"/>
                <wp:lineTo x="16709" y="22060"/>
                <wp:lineTo x="17337" y="22060"/>
                <wp:lineTo x="17588" y="21600"/>
                <wp:lineTo x="21608" y="15166"/>
                <wp:lineTo x="21608" y="5515"/>
                <wp:lineTo x="17337" y="-460"/>
                <wp:lineTo x="16709" y="-460"/>
              </wp:wrapPolygon>
            </wp:wrapTight>
            <wp:docPr id="99" name="Diagrama 9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B44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0C82954" wp14:editId="71EB0DE8">
                <wp:simplePos x="0" y="0"/>
                <wp:positionH relativeFrom="column">
                  <wp:posOffset>-156949</wp:posOffset>
                </wp:positionH>
                <wp:positionV relativeFrom="paragraph">
                  <wp:posOffset>-109182</wp:posOffset>
                </wp:positionV>
                <wp:extent cx="1828800" cy="1828800"/>
                <wp:effectExtent l="0" t="0" r="0" b="0"/>
                <wp:wrapNone/>
                <wp:docPr id="97" name="Cuadro de tex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7C2F8E" w14:textId="18953220" w:rsidR="002F0B44" w:rsidRPr="002F0B44" w:rsidRDefault="002F0B44" w:rsidP="002F0B44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C000" w:themeColor="accent4"/>
                                <w:sz w:val="28"/>
                                <w:szCs w:val="28"/>
                                <w:lang w:val="es-C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F0B44">
                              <w:rPr>
                                <w:rFonts w:ascii="Trebuchet MS" w:hAnsi="Trebuchet MS"/>
                                <w:b/>
                                <w:color w:val="FFC000" w:themeColor="accent4"/>
                                <w:sz w:val="28"/>
                                <w:szCs w:val="28"/>
                                <w:lang w:val="es-C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¿Por qué cambió?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82954" id="Cuadro de texto 97" o:spid="_x0000_s1041" type="#_x0000_t202" style="position:absolute;left:0;text-align:left;margin-left:-12.35pt;margin-top:-8.6pt;width:2in;height:2in;z-index:251755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" filled="f" stroked="f">
                <v:textbox style="mso-fit-shape-to-text:t">
                  <w:txbxContent>
                    <w:p w14:paraId="587C2F8E" w14:textId="18953220" w:rsidR="002F0B44" w:rsidRPr="002F0B44" w:rsidRDefault="002F0B44" w:rsidP="002F0B44">
                      <w:pPr>
                        <w:jc w:val="center"/>
                        <w:rPr>
                          <w:rFonts w:ascii="Trebuchet MS" w:hAnsi="Trebuchet MS"/>
                          <w:b/>
                          <w:color w:val="FFC000" w:themeColor="accent4"/>
                          <w:sz w:val="28"/>
                          <w:szCs w:val="28"/>
                          <w:lang w:val="es-C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F0B44">
                        <w:rPr>
                          <w:rFonts w:ascii="Trebuchet MS" w:hAnsi="Trebuchet MS"/>
                          <w:b/>
                          <w:color w:val="FFC000" w:themeColor="accent4"/>
                          <w:sz w:val="28"/>
                          <w:szCs w:val="28"/>
                          <w:lang w:val="es-C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¿Por qué cambió?</w:t>
                      </w:r>
                    </w:p>
                  </w:txbxContent>
                </v:textbox>
              </v:shape>
            </w:pict>
          </mc:Fallback>
        </mc:AlternateContent>
      </w:r>
    </w:p>
    <w:p w14:paraId="1F89C297" w14:textId="78FF47A4" w:rsidR="0038444F" w:rsidRPr="00A52781" w:rsidRDefault="00E90BB3" w:rsidP="00201050">
      <w:pPr>
        <w:jc w:val="both"/>
        <w:rPr>
          <w:rFonts w:ascii="Trebuchet MS" w:hAnsi="Trebuchet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90DA1BB" wp14:editId="6C688049">
                <wp:simplePos x="0" y="0"/>
                <wp:positionH relativeFrom="column">
                  <wp:posOffset>5478202</wp:posOffset>
                </wp:positionH>
                <wp:positionV relativeFrom="paragraph">
                  <wp:posOffset>41086</wp:posOffset>
                </wp:positionV>
                <wp:extent cx="1091660" cy="1828800"/>
                <wp:effectExtent l="0" t="0" r="0" b="0"/>
                <wp:wrapNone/>
                <wp:docPr id="104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6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79BE7E" w14:textId="2F47FE78" w:rsidR="00E90BB3" w:rsidRPr="00E90BB3" w:rsidRDefault="00E90BB3" w:rsidP="00E90BB3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4472C4" w:themeColor="accent1"/>
                                <w:sz w:val="24"/>
                                <w:szCs w:val="24"/>
                                <w:lang w:val="es-C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4472C4" w:themeColor="accent1"/>
                                <w:sz w:val="24"/>
                                <w:szCs w:val="24"/>
                                <w:lang w:val="es-C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Aumento EXPLOSIVO de la población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0DA1BB" id="Cuadro de texto 104" o:spid="_x0000_s1042" type="#_x0000_t202" style="position:absolute;left:0;text-align:left;margin-left:431.35pt;margin-top:3.25pt;width:85.95pt;height:2in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" filled="f" stroked="f">
                <v:textbox style="mso-fit-shape-to-text:t">
                  <w:txbxContent>
                    <w:p w14:paraId="4379BE7E" w14:textId="2F47FE78" w:rsidR="00E90BB3" w:rsidRPr="00E90BB3" w:rsidRDefault="00E90BB3" w:rsidP="00E90BB3">
                      <w:pPr>
                        <w:jc w:val="center"/>
                        <w:rPr>
                          <w:rFonts w:ascii="Trebuchet MS" w:hAnsi="Trebuchet MS"/>
                          <w:b/>
                          <w:color w:val="4472C4" w:themeColor="accent1"/>
                          <w:sz w:val="24"/>
                          <w:szCs w:val="24"/>
                          <w:lang w:val="es-CL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4472C4" w:themeColor="accent1"/>
                          <w:sz w:val="24"/>
                          <w:szCs w:val="24"/>
                          <w:lang w:val="es-CL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Aumento EXPLOSIVO de la población</w:t>
                      </w:r>
                    </w:p>
                  </w:txbxContent>
                </v:textbox>
              </v:shape>
            </w:pict>
          </mc:Fallback>
        </mc:AlternateContent>
      </w:r>
      <w:r w:rsidR="00CE14DD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BA49EBF" wp14:editId="1FBC9E79">
                <wp:simplePos x="0" y="0"/>
                <wp:positionH relativeFrom="column">
                  <wp:posOffset>3171218</wp:posOffset>
                </wp:positionH>
                <wp:positionV relativeFrom="paragraph">
                  <wp:posOffset>145757</wp:posOffset>
                </wp:positionV>
                <wp:extent cx="423080" cy="320722"/>
                <wp:effectExtent l="0" t="0" r="0" b="0"/>
                <wp:wrapNone/>
                <wp:docPr id="100" name="Es igual a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080" cy="320722"/>
                        </a:xfrm>
                        <a:prstGeom prst="mathEqual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45518" id="Es igual a 100" o:spid="_x0000_s1026" style="position:absolute;margin-left:249.7pt;margin-top:11.5pt;width:33.3pt;height:25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3080,320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" path="m56079,66069r310922,l367001,141503r-310922,l56079,66069xm56079,179219r310922,l367001,254653r-310922,l56079,179219xe" fillcolor="#ed7d31 [3205]" strokecolor="#ed7d31 [3205]" strokeweight="1pt">
                <v:stroke joinstyle="miter"/>
                <v:path arrowok="t" o:connecttype="custom" o:connectlocs="56079,66069;367001,66069;367001,141503;56079,141503;56079,66069;56079,179219;367001,179219;367001,254653;56079,254653;56079,179219" o:connectangles="0,0,0,0,0,0,0,0,0,0"/>
              </v:shape>
            </w:pict>
          </mc:Fallback>
        </mc:AlternateContent>
      </w:r>
    </w:p>
    <w:p w14:paraId="34516007" w14:textId="104D1A86" w:rsidR="00201050" w:rsidRPr="00A52781" w:rsidRDefault="00201050" w:rsidP="00201050">
      <w:pPr>
        <w:jc w:val="both"/>
        <w:rPr>
          <w:rFonts w:ascii="Trebuchet MS" w:hAnsi="Trebuchet MS"/>
        </w:rPr>
      </w:pPr>
    </w:p>
    <w:p w14:paraId="6FB2B145" w14:textId="151A77DD" w:rsidR="002F0B44" w:rsidRDefault="00CE14DD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98819" wp14:editId="2ADD0C98">
                <wp:simplePos x="0" y="0"/>
                <wp:positionH relativeFrom="column">
                  <wp:posOffset>5024206</wp:posOffset>
                </wp:positionH>
                <wp:positionV relativeFrom="paragraph">
                  <wp:posOffset>55245</wp:posOffset>
                </wp:positionV>
                <wp:extent cx="580030" cy="334371"/>
                <wp:effectExtent l="0" t="19050" r="29845" b="46990"/>
                <wp:wrapNone/>
                <wp:docPr id="103" name="Flecha: a la derecha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30" cy="334371"/>
                        </a:xfrm>
                        <a:prstGeom prst="rightArrow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DD879" id="Flecha: a la derecha 103" o:spid="_x0000_s1026" type="#_x0000_t13" style="position:absolute;margin-left:395.6pt;margin-top:4.35pt;width:45.65pt;height:26.3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" adj="15374" fillcolor="#ffc000 [3207]" strokecolor="#1f3763 [1604]" strokeweight="1pt"/>
            </w:pict>
          </mc:Fallback>
        </mc:AlternateContent>
      </w:r>
    </w:p>
    <w:p w14:paraId="17DA83CD" w14:textId="78116085" w:rsidR="002F0B44" w:rsidRDefault="002F0B44" w:rsidP="00201050">
      <w:pPr>
        <w:jc w:val="both"/>
        <w:rPr>
          <w:rFonts w:ascii="Trebuchet MS" w:hAnsi="Trebuchet MS"/>
          <w:b/>
        </w:rPr>
      </w:pPr>
    </w:p>
    <w:p w14:paraId="35F5D7E4" w14:textId="0C78B72B" w:rsidR="002F0B44" w:rsidRDefault="002F0B44" w:rsidP="00201050">
      <w:pPr>
        <w:jc w:val="both"/>
        <w:rPr>
          <w:rFonts w:ascii="Trebuchet MS" w:hAnsi="Trebuchet MS"/>
          <w:b/>
        </w:rPr>
      </w:pPr>
    </w:p>
    <w:p w14:paraId="3A466F4E" w14:textId="7FF527B0" w:rsidR="002F0B44" w:rsidRDefault="003701AA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762688" behindDoc="1" locked="0" layoutInCell="1" allowOverlap="1" wp14:anchorId="4AC6CC85" wp14:editId="57B28D0E">
            <wp:simplePos x="0" y="0"/>
            <wp:positionH relativeFrom="column">
              <wp:posOffset>-96805</wp:posOffset>
            </wp:positionH>
            <wp:positionV relativeFrom="paragraph">
              <wp:posOffset>112508</wp:posOffset>
            </wp:positionV>
            <wp:extent cx="1038367" cy="1038367"/>
            <wp:effectExtent l="0" t="0" r="0" b="0"/>
            <wp:wrapTight wrapText="bothSides">
              <wp:wrapPolygon edited="0">
                <wp:start x="7927" y="793"/>
                <wp:lineTo x="5549" y="2378"/>
                <wp:lineTo x="2378" y="5945"/>
                <wp:lineTo x="2378" y="9512"/>
                <wp:lineTo x="4360" y="14268"/>
                <wp:lineTo x="4756" y="20609"/>
                <wp:lineTo x="13475" y="20609"/>
                <wp:lineTo x="13872" y="19817"/>
                <wp:lineTo x="18628" y="14268"/>
                <wp:lineTo x="18628" y="10701"/>
                <wp:lineTo x="17835" y="6341"/>
                <wp:lineTo x="13475" y="1982"/>
                <wp:lineTo x="11494" y="793"/>
                <wp:lineTo x="7927" y="793"/>
              </wp:wrapPolygon>
            </wp:wrapTight>
            <wp:docPr id="106" name="Gráfico 106" descr="Cerebro en la cab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braininhead.sv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367" cy="1038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5B411" w14:textId="46DED1DC" w:rsidR="002F0B44" w:rsidRDefault="003701AA" w:rsidP="00201050">
      <w:pPr>
        <w:jc w:val="both"/>
        <w:rPr>
          <w:rFonts w:ascii="Trebuchet MS" w:hAnsi="Trebuchet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DE169AB" wp14:editId="4FA944A7">
                <wp:simplePos x="0" y="0"/>
                <wp:positionH relativeFrom="column">
                  <wp:posOffset>648269</wp:posOffset>
                </wp:positionH>
                <wp:positionV relativeFrom="paragraph">
                  <wp:posOffset>133928</wp:posOffset>
                </wp:positionV>
                <wp:extent cx="1828800" cy="1828800"/>
                <wp:effectExtent l="0" t="0" r="0" b="0"/>
                <wp:wrapNone/>
                <wp:docPr id="107" name="Cuadro de text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D86595" w14:textId="60EC18F5" w:rsidR="003701AA" w:rsidRPr="003701AA" w:rsidRDefault="003701AA" w:rsidP="003701AA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262626" w:themeColor="text1" w:themeTint="D9"/>
                                <w:sz w:val="36"/>
                                <w:szCs w:val="36"/>
                                <w:lang w:val="es-CL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1AA">
                              <w:rPr>
                                <w:rFonts w:ascii="Trebuchet MS" w:hAnsi="Trebuchet MS"/>
                                <w:b/>
                                <w:color w:val="262626" w:themeColor="text1" w:themeTint="D9"/>
                                <w:sz w:val="36"/>
                                <w:szCs w:val="36"/>
                                <w:lang w:val="es-CL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Nuevas formas de pensar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169AB" id="Cuadro de texto 107" o:spid="_x0000_s1043" type="#_x0000_t202" style="position:absolute;left:0;text-align:left;margin-left:51.05pt;margin-top:10.55pt;width:2in;height:2in;z-index:251764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" filled="f" stroked="f">
                <v:textbox style="mso-fit-shape-to-text:t">
                  <w:txbxContent>
                    <w:p w14:paraId="15D86595" w14:textId="60EC18F5" w:rsidR="003701AA" w:rsidRPr="003701AA" w:rsidRDefault="003701AA" w:rsidP="003701AA">
                      <w:pPr>
                        <w:jc w:val="center"/>
                        <w:rPr>
                          <w:rFonts w:ascii="Trebuchet MS" w:hAnsi="Trebuchet MS"/>
                          <w:b/>
                          <w:color w:val="262626" w:themeColor="text1" w:themeTint="D9"/>
                          <w:sz w:val="36"/>
                          <w:szCs w:val="36"/>
                          <w:lang w:val="es-CL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01AA">
                        <w:rPr>
                          <w:rFonts w:ascii="Trebuchet MS" w:hAnsi="Trebuchet MS"/>
                          <w:b/>
                          <w:color w:val="262626" w:themeColor="text1" w:themeTint="D9"/>
                          <w:sz w:val="36"/>
                          <w:szCs w:val="36"/>
                          <w:lang w:val="es-CL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Nuevas formas de pensar</w:t>
                      </w:r>
                    </w:p>
                  </w:txbxContent>
                </v:textbox>
              </v:shape>
            </w:pict>
          </mc:Fallback>
        </mc:AlternateContent>
      </w:r>
    </w:p>
    <w:p w14:paraId="57857353" w14:textId="00EEC126" w:rsidR="002F0B44" w:rsidRDefault="002F0B44" w:rsidP="00201050">
      <w:pPr>
        <w:jc w:val="both"/>
        <w:rPr>
          <w:rFonts w:ascii="Trebuchet MS" w:hAnsi="Trebuchet MS"/>
          <w:b/>
        </w:rPr>
      </w:pPr>
    </w:p>
    <w:p w14:paraId="3F28CEF9" w14:textId="70157105" w:rsidR="002F0B44" w:rsidRDefault="002F0B44" w:rsidP="00201050">
      <w:pPr>
        <w:jc w:val="both"/>
        <w:rPr>
          <w:rFonts w:ascii="Trebuchet MS" w:hAnsi="Trebuchet MS"/>
          <w:b/>
        </w:rPr>
      </w:pPr>
    </w:p>
    <w:p w14:paraId="54E73539" w14:textId="61059175" w:rsidR="002F0B44" w:rsidRDefault="008355A2" w:rsidP="00201050">
      <w:pPr>
        <w:jc w:val="both"/>
        <w:rPr>
          <w:rFonts w:ascii="Trebuchet MS" w:hAnsi="Trebuchet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7AAF498" wp14:editId="6D224D0A">
                <wp:simplePos x="0" y="0"/>
                <wp:positionH relativeFrom="column">
                  <wp:posOffset>777922</wp:posOffset>
                </wp:positionH>
                <wp:positionV relativeFrom="paragraph">
                  <wp:posOffset>84560</wp:posOffset>
                </wp:positionV>
                <wp:extent cx="1828800" cy="1828800"/>
                <wp:effectExtent l="0" t="0" r="0" b="0"/>
                <wp:wrapNone/>
                <wp:docPr id="108" name="Cuadro de text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408A5D" w14:textId="10DCF2FC" w:rsidR="008355A2" w:rsidRPr="008355A2" w:rsidRDefault="008355A2" w:rsidP="008355A2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A5A5A5" w:themeColor="accent3"/>
                                <w:sz w:val="32"/>
                                <w:szCs w:val="32"/>
                                <w:lang w:val="es-C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355A2">
                              <w:rPr>
                                <w:rFonts w:ascii="Trebuchet MS" w:hAnsi="Trebuchet MS"/>
                                <w:b/>
                                <w:color w:val="A5A5A5" w:themeColor="accent3"/>
                                <w:sz w:val="32"/>
                                <w:szCs w:val="32"/>
                                <w:lang w:val="es-C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Gracias a…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AF498" id="Cuadro de texto 108" o:spid="_x0000_s1044" type="#_x0000_t202" style="position:absolute;left:0;text-align:left;margin-left:61.25pt;margin-top:6.65pt;width:2in;height:2in;z-index:251766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" filled="f" stroked="f">
                <v:textbox style="mso-fit-shape-to-text:t">
                  <w:txbxContent>
                    <w:p w14:paraId="17408A5D" w14:textId="10DCF2FC" w:rsidR="008355A2" w:rsidRPr="008355A2" w:rsidRDefault="008355A2" w:rsidP="008355A2">
                      <w:pPr>
                        <w:jc w:val="center"/>
                        <w:rPr>
                          <w:rFonts w:ascii="Trebuchet MS" w:hAnsi="Trebuchet MS"/>
                          <w:b/>
                          <w:color w:val="A5A5A5" w:themeColor="accent3"/>
                          <w:sz w:val="32"/>
                          <w:szCs w:val="32"/>
                          <w:lang w:val="es-C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8355A2">
                        <w:rPr>
                          <w:rFonts w:ascii="Trebuchet MS" w:hAnsi="Trebuchet MS"/>
                          <w:b/>
                          <w:color w:val="A5A5A5" w:themeColor="accent3"/>
                          <w:sz w:val="32"/>
                          <w:szCs w:val="32"/>
                          <w:lang w:val="es-C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Gracias a…</w:t>
                      </w:r>
                    </w:p>
                  </w:txbxContent>
                </v:textbox>
              </v:shape>
            </w:pict>
          </mc:Fallback>
        </mc:AlternateContent>
      </w:r>
    </w:p>
    <w:p w14:paraId="08683B01" w14:textId="225D4249" w:rsidR="002F0B44" w:rsidRDefault="008355A2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5C9C7F4" wp14:editId="630E4119">
                <wp:simplePos x="0" y="0"/>
                <wp:positionH relativeFrom="column">
                  <wp:posOffset>230572</wp:posOffset>
                </wp:positionH>
                <wp:positionV relativeFrom="paragraph">
                  <wp:posOffset>110936</wp:posOffset>
                </wp:positionV>
                <wp:extent cx="519610" cy="457200"/>
                <wp:effectExtent l="0" t="6985" r="45085" b="45085"/>
                <wp:wrapNone/>
                <wp:docPr id="109" name="Flecha: doblada hacia arriba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9610" cy="457200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C3E46" id="Flecha: doblada hacia arriba 109" o:spid="_x0000_s1026" style="position:absolute;margin-left:18.15pt;margin-top:8.75pt;width:40.9pt;height:36pt;rotation:90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961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" path="m,342900r348160,l348160,114300r-57150,l405310,,519610,114300r-57150,l462460,457200,,457200,,342900xe" fillcolor="#4472c4 [3204]" strokecolor="#1f3763 [1604]" strokeweight="1pt">
                <v:stroke joinstyle="miter"/>
                <v:path arrowok="t" o:connecttype="custom" o:connectlocs="0,342900;348160,342900;348160,114300;291010,114300;405310,0;519610,114300;462460,114300;462460,457200;0,457200;0,342900" o:connectangles="0,0,0,0,0,0,0,0,0,0"/>
              </v:shape>
            </w:pict>
          </mc:Fallback>
        </mc:AlternateContent>
      </w:r>
      <w:r>
        <w:rPr>
          <w:rFonts w:ascii="Trebuchet MS" w:hAnsi="Trebuchet MS"/>
          <w:b/>
        </w:rPr>
        <w:tab/>
      </w:r>
      <w:r>
        <w:rPr>
          <w:rFonts w:ascii="Trebuchet MS" w:hAnsi="Trebuchet MS"/>
          <w:b/>
        </w:rPr>
        <w:tab/>
        <w:t xml:space="preserve">    -Aumento de la alfabetización</w:t>
      </w:r>
    </w:p>
    <w:p w14:paraId="1A632CD3" w14:textId="5DBB659B" w:rsidR="008355A2" w:rsidRDefault="008355A2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ab/>
      </w:r>
      <w:r>
        <w:rPr>
          <w:rFonts w:ascii="Trebuchet MS" w:hAnsi="Trebuchet MS"/>
          <w:b/>
        </w:rPr>
        <w:tab/>
      </w:r>
      <w:r>
        <w:rPr>
          <w:rFonts w:ascii="Trebuchet MS" w:hAnsi="Trebuchet MS"/>
          <w:b/>
        </w:rPr>
        <w:tab/>
        <w:t xml:space="preserve">    -Difusión de las ideas del LIBERALISMO ECONÓMICO</w:t>
      </w:r>
    </w:p>
    <w:p w14:paraId="6B367D79" w14:textId="3B8716E8" w:rsidR="002F0B44" w:rsidRDefault="008355A2" w:rsidP="00201050">
      <w:pPr>
        <w:jc w:val="both"/>
        <w:rPr>
          <w:rFonts w:ascii="Trebuchet MS" w:hAnsi="Trebuchet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AA8D3FB" wp14:editId="5CF27012">
                <wp:simplePos x="0" y="0"/>
                <wp:positionH relativeFrom="column">
                  <wp:posOffset>646363</wp:posOffset>
                </wp:positionH>
                <wp:positionV relativeFrom="paragraph">
                  <wp:posOffset>14553</wp:posOffset>
                </wp:positionV>
                <wp:extent cx="1828800" cy="286603"/>
                <wp:effectExtent l="0" t="0" r="0" b="0"/>
                <wp:wrapNone/>
                <wp:docPr id="110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6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141376" w14:textId="16982149" w:rsidR="008355A2" w:rsidRPr="008355A2" w:rsidRDefault="008355A2" w:rsidP="008355A2">
                            <w:pPr>
                              <w:jc w:val="center"/>
                              <w:rPr>
                                <w:rFonts w:ascii="Trebuchet MS" w:hAnsi="Trebuchet MS"/>
                                <w:color w:val="4472C4" w:themeColor="accent1"/>
                                <w:sz w:val="28"/>
                                <w:szCs w:val="28"/>
                                <w:lang w:val="es-C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55A2">
                              <w:rPr>
                                <w:rFonts w:ascii="Trebuchet MS" w:hAnsi="Trebuchet MS"/>
                                <w:color w:val="4472C4" w:themeColor="accent1"/>
                                <w:sz w:val="28"/>
                                <w:szCs w:val="28"/>
                                <w:lang w:val="es-C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Nuevas formas de actuar</w:t>
                            </w:r>
                          </w:p>
                          <w:p w14:paraId="3B7D951A" w14:textId="77777777" w:rsidR="008355A2" w:rsidRDefault="008355A2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8D3FB" id="Cuadro de texto 110" o:spid="_x0000_s1045" type="#_x0000_t202" style="position:absolute;left:0;text-align:left;margin-left:50.9pt;margin-top:1.15pt;width:2in;height:22.55pt;z-index:2517698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" filled="f" stroked="f">
                <v:textbox>
                  <w:txbxContent>
                    <w:p w14:paraId="1F141376" w14:textId="16982149" w:rsidR="008355A2" w:rsidRPr="008355A2" w:rsidRDefault="008355A2" w:rsidP="008355A2">
                      <w:pPr>
                        <w:jc w:val="center"/>
                        <w:rPr>
                          <w:rFonts w:ascii="Trebuchet MS" w:hAnsi="Trebuchet MS"/>
                          <w:color w:val="4472C4" w:themeColor="accent1"/>
                          <w:sz w:val="28"/>
                          <w:szCs w:val="28"/>
                          <w:lang w:val="es-C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55A2">
                        <w:rPr>
                          <w:rFonts w:ascii="Trebuchet MS" w:hAnsi="Trebuchet MS"/>
                          <w:color w:val="4472C4" w:themeColor="accent1"/>
                          <w:sz w:val="28"/>
                          <w:szCs w:val="28"/>
                          <w:lang w:val="es-C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Nuevas formas de actuar</w:t>
                      </w:r>
                    </w:p>
                    <w:p w14:paraId="3B7D951A" w14:textId="77777777" w:rsidR="008355A2" w:rsidRDefault="008355A2"/>
                  </w:txbxContent>
                </v:textbox>
              </v:shape>
            </w:pict>
          </mc:Fallback>
        </mc:AlternateContent>
      </w:r>
    </w:p>
    <w:p w14:paraId="3A74CFC9" w14:textId="19CDD8E3" w:rsidR="002F0B44" w:rsidRDefault="002F0B44" w:rsidP="00201050">
      <w:pPr>
        <w:jc w:val="both"/>
        <w:rPr>
          <w:rFonts w:ascii="Trebuchet MS" w:hAnsi="Trebuchet MS"/>
          <w:b/>
        </w:rPr>
      </w:pPr>
    </w:p>
    <w:p w14:paraId="386BDBC9" w14:textId="278ECC34" w:rsidR="00201050" w:rsidRPr="00A130DD" w:rsidRDefault="00DE58E2" w:rsidP="00201050">
      <w:pPr>
        <w:jc w:val="both"/>
        <w:rPr>
          <w:rFonts w:ascii="Trebuchet MS" w:hAnsi="Trebuchet MS"/>
        </w:rPr>
      </w:pP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771904" behindDoc="1" locked="0" layoutInCell="1" allowOverlap="1" wp14:anchorId="05B3AE5B" wp14:editId="66C151D1">
            <wp:simplePos x="0" y="0"/>
            <wp:positionH relativeFrom="column">
              <wp:posOffset>3675844</wp:posOffset>
            </wp:positionH>
            <wp:positionV relativeFrom="paragraph">
              <wp:posOffset>101600</wp:posOffset>
            </wp:positionV>
            <wp:extent cx="2056130" cy="1303020"/>
            <wp:effectExtent l="0" t="0" r="1270" b="0"/>
            <wp:wrapTight wrapText="bothSides">
              <wp:wrapPolygon edited="0">
                <wp:start x="0" y="0"/>
                <wp:lineTo x="0" y="21158"/>
                <wp:lineTo x="21413" y="21158"/>
                <wp:lineTo x="21413" y="0"/>
                <wp:lineTo x="0" y="0"/>
              </wp:wrapPolygon>
            </wp:wrapTight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n_1_1510073279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B8BD5" w14:textId="3804B489" w:rsidR="00201050" w:rsidRPr="008355A2" w:rsidRDefault="00201050" w:rsidP="00201050">
      <w:pPr>
        <w:jc w:val="both"/>
        <w:rPr>
          <w:rFonts w:ascii="Trebuchet MS" w:hAnsi="Trebuchet MS"/>
          <w:b/>
          <w:i/>
          <w:iCs/>
          <w:u w:val="single"/>
        </w:rPr>
      </w:pPr>
      <w:r w:rsidRPr="008355A2">
        <w:rPr>
          <w:rFonts w:ascii="Trebuchet MS" w:hAnsi="Trebuchet MS"/>
          <w:b/>
          <w:i/>
          <w:iCs/>
          <w:u w:val="single"/>
        </w:rPr>
        <w:t>3. E</w:t>
      </w:r>
      <w:r w:rsidR="008355A2" w:rsidRPr="008355A2">
        <w:rPr>
          <w:rFonts w:ascii="Trebuchet MS" w:hAnsi="Trebuchet MS"/>
          <w:b/>
          <w:i/>
          <w:iCs/>
          <w:u w:val="single"/>
        </w:rPr>
        <w:t>tapas y expansión de la Revolución Industrial</w:t>
      </w:r>
    </w:p>
    <w:p w14:paraId="2D902DBE" w14:textId="62EF4D7B" w:rsidR="00201050" w:rsidRDefault="00DE58E2" w:rsidP="00201050">
      <w:pPr>
        <w:jc w:val="both"/>
        <w:rPr>
          <w:rFonts w:ascii="Trebuchet MS" w:hAnsi="Trebuchet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632CB75" wp14:editId="4F67C44E">
                <wp:simplePos x="0" y="0"/>
                <wp:positionH relativeFrom="column">
                  <wp:posOffset>4704119</wp:posOffset>
                </wp:positionH>
                <wp:positionV relativeFrom="paragraph">
                  <wp:posOffset>58173</wp:posOffset>
                </wp:positionV>
                <wp:extent cx="1828800" cy="1828800"/>
                <wp:effectExtent l="0" t="628650" r="0" b="624840"/>
                <wp:wrapNone/>
                <wp:docPr id="115" name="Cuadro de text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90072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992BAA" w14:textId="2ADDBF8B" w:rsidR="00DE58E2" w:rsidRPr="00DE58E2" w:rsidRDefault="00DE58E2" w:rsidP="00DE58E2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0000"/>
                                <w:sz w:val="32"/>
                                <w:szCs w:val="32"/>
                                <w:lang w:val="es-C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E58E2">
                              <w:rPr>
                                <w:rFonts w:ascii="Trebuchet MS" w:hAnsi="Trebuchet MS"/>
                                <w:b/>
                                <w:color w:val="FF0000"/>
                                <w:sz w:val="32"/>
                                <w:szCs w:val="32"/>
                                <w:lang w:val="es-C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No al mismo tiempo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2CB75" id="Cuadro de texto 115" o:spid="_x0000_s1046" type="#_x0000_t202" style="position:absolute;left:0;text-align:left;margin-left:370.4pt;margin-top:4.6pt;width:2in;height:2in;rotation:2938276fd;z-index:251777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" filled="f" stroked="f">
                <v:textbox style="mso-fit-shape-to-text:t">
                  <w:txbxContent>
                    <w:p w14:paraId="5C992BAA" w14:textId="2ADDBF8B" w:rsidR="00DE58E2" w:rsidRPr="00DE58E2" w:rsidRDefault="00DE58E2" w:rsidP="00DE58E2">
                      <w:pPr>
                        <w:jc w:val="center"/>
                        <w:rPr>
                          <w:rFonts w:ascii="Trebuchet MS" w:hAnsi="Trebuchet MS"/>
                          <w:b/>
                          <w:color w:val="FF0000"/>
                          <w:sz w:val="32"/>
                          <w:szCs w:val="32"/>
                          <w:lang w:val="es-C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E58E2">
                        <w:rPr>
                          <w:rFonts w:ascii="Trebuchet MS" w:hAnsi="Trebuchet MS"/>
                          <w:b/>
                          <w:color w:val="FF0000"/>
                          <w:sz w:val="32"/>
                          <w:szCs w:val="32"/>
                          <w:lang w:val="es-C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No al mismo tiempo</w:t>
                      </w:r>
                    </w:p>
                  </w:txbxContent>
                </v:textbox>
              </v:shape>
            </w:pict>
          </mc:Fallback>
        </mc:AlternateContent>
      </w:r>
      <w:r w:rsidR="002A1F39"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60F21B6" wp14:editId="0C862659">
                <wp:simplePos x="0" y="0"/>
                <wp:positionH relativeFrom="column">
                  <wp:posOffset>2044463</wp:posOffset>
                </wp:positionH>
                <wp:positionV relativeFrom="paragraph">
                  <wp:posOffset>65263</wp:posOffset>
                </wp:positionV>
                <wp:extent cx="1736961" cy="791570"/>
                <wp:effectExtent l="0" t="19050" r="34925" b="46990"/>
                <wp:wrapNone/>
                <wp:docPr id="113" name="Flecha: a la derecha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961" cy="79157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DD160" w14:textId="1E94DB2F" w:rsidR="00DE58E2" w:rsidRPr="00DE58E2" w:rsidRDefault="00DE58E2" w:rsidP="00DE58E2">
                            <w:pPr>
                              <w:jc w:val="center"/>
                              <w:rPr>
                                <w:b/>
                                <w:bCs/>
                                <w:lang w:val="es-CL"/>
                              </w:rPr>
                            </w:pPr>
                            <w:r w:rsidRPr="00DE58E2">
                              <w:rPr>
                                <w:b/>
                                <w:bCs/>
                                <w:lang w:val="es-CL"/>
                              </w:rPr>
                              <w:t>SE EXPANDE A…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0F21B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13" o:spid="_x0000_s1047" type="#_x0000_t13" style="position:absolute;left:0;text-align:left;margin-left:161pt;margin-top:5.15pt;width:136.75pt;height:62.3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" adj="16678" fillcolor="white [3201]" strokecolor="#70ad47 [3209]" strokeweight="1pt">
                <v:textbox>
                  <w:txbxContent>
                    <w:p w14:paraId="26EDD160" w14:textId="1E94DB2F" w:rsidR="00DE58E2" w:rsidRPr="00DE58E2" w:rsidRDefault="00DE58E2" w:rsidP="00DE58E2">
                      <w:pPr>
                        <w:jc w:val="center"/>
                        <w:rPr>
                          <w:b/>
                          <w:bCs/>
                          <w:lang w:val="es-CL"/>
                        </w:rPr>
                      </w:pPr>
                      <w:r w:rsidRPr="00DE58E2">
                        <w:rPr>
                          <w:b/>
                          <w:bCs/>
                          <w:lang w:val="es-CL"/>
                        </w:rPr>
                        <w:t>SE EXPANDE A…</w:t>
                      </w:r>
                    </w:p>
                  </w:txbxContent>
                </v:textbox>
              </v:shape>
            </w:pict>
          </mc:Fallback>
        </mc:AlternateContent>
      </w:r>
      <w:r w:rsidR="002A1F39">
        <w:rPr>
          <w:rFonts w:ascii="Trebuchet MS" w:hAnsi="Trebuchet MS"/>
          <w:b/>
          <w:noProof/>
        </w:rPr>
        <w:drawing>
          <wp:anchor distT="0" distB="0" distL="114300" distR="114300" simplePos="0" relativeHeight="251770880" behindDoc="1" locked="0" layoutInCell="1" allowOverlap="1" wp14:anchorId="115A9A07" wp14:editId="0B41223B">
            <wp:simplePos x="0" y="0"/>
            <wp:positionH relativeFrom="column">
              <wp:posOffset>25400</wp:posOffset>
            </wp:positionH>
            <wp:positionV relativeFrom="paragraph">
              <wp:posOffset>85725</wp:posOffset>
            </wp:positionV>
            <wp:extent cx="1281430" cy="770890"/>
            <wp:effectExtent l="0" t="0" r="0" b="0"/>
            <wp:wrapTight wrapText="bothSides">
              <wp:wrapPolygon edited="0">
                <wp:start x="0" y="0"/>
                <wp:lineTo x="0" y="20817"/>
                <wp:lineTo x="21193" y="20817"/>
                <wp:lineTo x="21193" y="0"/>
                <wp:lineTo x="0" y="0"/>
              </wp:wrapPolygon>
            </wp:wrapTight>
            <wp:docPr id="111" name="Imagen 111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perio-Britanico-Bandera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3D6A6" w14:textId="3BE26BF9" w:rsidR="008355A2" w:rsidRDefault="002A1F39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Nace en</w:t>
      </w:r>
    </w:p>
    <w:p w14:paraId="5FF2A555" w14:textId="4A6D2C0B" w:rsidR="008355A2" w:rsidRDefault="002A1F39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Inglaterra</w:t>
      </w:r>
    </w:p>
    <w:p w14:paraId="591FB50F" w14:textId="19F4E484" w:rsidR="008355A2" w:rsidRDefault="008355A2" w:rsidP="00201050">
      <w:pPr>
        <w:jc w:val="both"/>
        <w:rPr>
          <w:rFonts w:ascii="Trebuchet MS" w:hAnsi="Trebuchet MS"/>
          <w:b/>
        </w:rPr>
      </w:pPr>
    </w:p>
    <w:p w14:paraId="1D53FD97" w14:textId="072E2260" w:rsidR="008355A2" w:rsidRDefault="008355A2" w:rsidP="00201050">
      <w:pPr>
        <w:jc w:val="both"/>
        <w:rPr>
          <w:rFonts w:ascii="Trebuchet MS" w:hAnsi="Trebuchet MS"/>
          <w:b/>
        </w:rPr>
      </w:pPr>
    </w:p>
    <w:p w14:paraId="00B47C78" w14:textId="3EC7510A" w:rsidR="008355A2" w:rsidRDefault="00DE58E2" w:rsidP="00201050">
      <w:pPr>
        <w:jc w:val="both"/>
        <w:rPr>
          <w:rFonts w:ascii="Trebuchet MS" w:hAnsi="Trebuchet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EF8D5D2" wp14:editId="1348161B">
                <wp:simplePos x="0" y="0"/>
                <wp:positionH relativeFrom="column">
                  <wp:posOffset>-136479</wp:posOffset>
                </wp:positionH>
                <wp:positionV relativeFrom="paragraph">
                  <wp:posOffset>178634</wp:posOffset>
                </wp:positionV>
                <wp:extent cx="1828800" cy="1828800"/>
                <wp:effectExtent l="0" t="0" r="0" b="0"/>
                <wp:wrapNone/>
                <wp:docPr id="114" name="Cuadro de texto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237B29" w14:textId="16BE7308" w:rsidR="00DE58E2" w:rsidRPr="00DE58E2" w:rsidRDefault="00DE58E2" w:rsidP="00DE58E2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:lang w:val="es-CL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E58E2">
                              <w:rPr>
                                <w:rFonts w:ascii="Trebuchet MS" w:hAnsi="Trebuchet MS"/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:lang w:val="es-CL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¿Cuáles fueron sus etapas?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8D5D2" id="Cuadro de texto 114" o:spid="_x0000_s1048" type="#_x0000_t202" style="position:absolute;left:0;text-align:left;margin-left:-10.75pt;margin-top:14.05pt;width:2in;height:2in;z-index:251774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" filled="f" stroked="f">
                <v:textbox style="mso-fit-shape-to-text:t">
                  <w:txbxContent>
                    <w:p w14:paraId="07237B29" w14:textId="16BE7308" w:rsidR="00DE58E2" w:rsidRPr="00DE58E2" w:rsidRDefault="00DE58E2" w:rsidP="00DE58E2">
                      <w:pPr>
                        <w:jc w:val="center"/>
                        <w:rPr>
                          <w:rFonts w:ascii="Trebuchet MS" w:hAnsi="Trebuchet MS"/>
                          <w:b/>
                          <w:outline/>
                          <w:color w:val="ED7D31" w:themeColor="accent2"/>
                          <w:sz w:val="40"/>
                          <w:szCs w:val="40"/>
                          <w:lang w:val="es-CL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E58E2">
                        <w:rPr>
                          <w:rFonts w:ascii="Trebuchet MS" w:hAnsi="Trebuchet MS"/>
                          <w:b/>
                          <w:outline/>
                          <w:color w:val="ED7D31" w:themeColor="accent2"/>
                          <w:sz w:val="40"/>
                          <w:szCs w:val="40"/>
                          <w:lang w:val="es-CL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¿Cuáles fueron sus etapas?</w:t>
                      </w:r>
                    </w:p>
                  </w:txbxContent>
                </v:textbox>
              </v:shape>
            </w:pict>
          </mc:Fallback>
        </mc:AlternateContent>
      </w:r>
    </w:p>
    <w:p w14:paraId="54D7EE8E" w14:textId="2F598718" w:rsidR="008355A2" w:rsidRDefault="008355A2" w:rsidP="00201050">
      <w:pPr>
        <w:jc w:val="both"/>
        <w:rPr>
          <w:rFonts w:ascii="Trebuchet MS" w:hAnsi="Trebuchet MS"/>
          <w:b/>
        </w:rPr>
      </w:pPr>
    </w:p>
    <w:p w14:paraId="24147670" w14:textId="0FE17178" w:rsidR="008355A2" w:rsidRDefault="008355A2" w:rsidP="00201050">
      <w:pPr>
        <w:jc w:val="both"/>
        <w:rPr>
          <w:rFonts w:ascii="Trebuchet MS" w:hAnsi="Trebuchet MS"/>
          <w:b/>
        </w:rPr>
      </w:pPr>
    </w:p>
    <w:p w14:paraId="53B8115F" w14:textId="08B01EC6" w:rsidR="008355A2" w:rsidRDefault="009270A0" w:rsidP="00201050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787264" behindDoc="1" locked="0" layoutInCell="1" allowOverlap="1" wp14:anchorId="249B3A13" wp14:editId="2FEFA5EE">
            <wp:simplePos x="0" y="0"/>
            <wp:positionH relativeFrom="column">
              <wp:posOffset>1151255</wp:posOffset>
            </wp:positionH>
            <wp:positionV relativeFrom="paragraph">
              <wp:posOffset>2010391</wp:posOffset>
            </wp:positionV>
            <wp:extent cx="647700" cy="647700"/>
            <wp:effectExtent l="0" t="0" r="0" b="0"/>
            <wp:wrapTight wrapText="bothSides">
              <wp:wrapPolygon edited="0">
                <wp:start x="3812" y="0"/>
                <wp:lineTo x="3812" y="2541"/>
                <wp:lineTo x="1271" y="14612"/>
                <wp:lineTo x="0" y="15882"/>
                <wp:lineTo x="1271" y="20965"/>
                <wp:lineTo x="17788" y="20965"/>
                <wp:lineTo x="20329" y="13976"/>
                <wp:lineTo x="20329" y="12706"/>
                <wp:lineTo x="18424" y="10800"/>
                <wp:lineTo x="15882" y="7624"/>
                <wp:lineTo x="7624" y="0"/>
                <wp:lineTo x="3812" y="0"/>
              </wp:wrapPolygon>
            </wp:wrapTight>
            <wp:docPr id="126" name="Gráfico 126" descr="Remolc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tugboat_m.sv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8DEAE" w14:textId="3DDAA9C7" w:rsidR="00201050" w:rsidRDefault="00ED54F6" w:rsidP="00ED54F6">
      <w:pPr>
        <w:jc w:val="both"/>
        <w:rPr>
          <w:rFonts w:ascii="Trebuchet MS" w:hAnsi="Trebuchet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0FE5F72" wp14:editId="16E783FE">
                <wp:simplePos x="0" y="0"/>
                <wp:positionH relativeFrom="column">
                  <wp:posOffset>2148025</wp:posOffset>
                </wp:positionH>
                <wp:positionV relativeFrom="paragraph">
                  <wp:posOffset>1364615</wp:posOffset>
                </wp:positionV>
                <wp:extent cx="1828800" cy="382137"/>
                <wp:effectExtent l="0" t="0" r="0" b="0"/>
                <wp:wrapNone/>
                <wp:docPr id="120" name="Cuadro de tex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2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9B20CD" w14:textId="250D2E16" w:rsidR="00ED54F6" w:rsidRPr="00ED54F6" w:rsidRDefault="00ED54F6" w:rsidP="00ED54F6">
                            <w:pPr>
                              <w:jc w:val="center"/>
                              <w:rPr>
                                <w:rFonts w:ascii="Trebuchet MS" w:hAnsi="Trebuchet MS"/>
                                <w:color w:val="4472C4" w:themeColor="accent1"/>
                                <w:sz w:val="40"/>
                                <w:szCs w:val="40"/>
                                <w:lang w:val="es-C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54F6">
                              <w:rPr>
                                <w:rFonts w:ascii="Trebuchet MS" w:hAnsi="Trebuchet MS"/>
                                <w:color w:val="4472C4" w:themeColor="accent1"/>
                                <w:sz w:val="40"/>
                                <w:szCs w:val="40"/>
                                <w:lang w:val="es-C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Principales inventos</w:t>
                            </w:r>
                          </w:p>
                          <w:p w14:paraId="4640A186" w14:textId="77777777" w:rsidR="00ED54F6" w:rsidRDefault="00ED54F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E5F72" id="Cuadro de texto 120" o:spid="_x0000_s1049" type="#_x0000_t202" style="position:absolute;left:0;text-align:left;margin-left:169.15pt;margin-top:107.45pt;width:2in;height:30.1pt;z-index:2517831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" filled="f" stroked="f">
                <v:textbox>
                  <w:txbxContent>
                    <w:p w14:paraId="6A9B20CD" w14:textId="250D2E16" w:rsidR="00ED54F6" w:rsidRPr="00ED54F6" w:rsidRDefault="00ED54F6" w:rsidP="00ED54F6">
                      <w:pPr>
                        <w:jc w:val="center"/>
                        <w:rPr>
                          <w:rFonts w:ascii="Trebuchet MS" w:hAnsi="Trebuchet MS"/>
                          <w:color w:val="4472C4" w:themeColor="accent1"/>
                          <w:sz w:val="40"/>
                          <w:szCs w:val="40"/>
                          <w:lang w:val="es-C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54F6">
                        <w:rPr>
                          <w:rFonts w:ascii="Trebuchet MS" w:hAnsi="Trebuchet MS"/>
                          <w:color w:val="4472C4" w:themeColor="accent1"/>
                          <w:sz w:val="40"/>
                          <w:szCs w:val="40"/>
                          <w:lang w:val="es-C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Principales inventos</w:t>
                      </w:r>
                    </w:p>
                    <w:p w14:paraId="4640A186" w14:textId="77777777" w:rsidR="00ED54F6" w:rsidRDefault="00ED54F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C03CF8F" wp14:editId="27D275F9">
                <wp:simplePos x="0" y="0"/>
                <wp:positionH relativeFrom="column">
                  <wp:posOffset>4707179</wp:posOffset>
                </wp:positionH>
                <wp:positionV relativeFrom="paragraph">
                  <wp:posOffset>1488658</wp:posOffset>
                </wp:positionV>
                <wp:extent cx="375314" cy="518615"/>
                <wp:effectExtent l="19050" t="0" r="24765" b="34290"/>
                <wp:wrapNone/>
                <wp:docPr id="119" name="Flecha: hacia abaj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14" cy="518615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5DC9B" id="Flecha: hacia abajo 119" o:spid="_x0000_s1026" type="#_x0000_t67" style="position:absolute;margin-left:370.65pt;margin-top:117.2pt;width:29.55pt;height:40.8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" adj="13784" fillcolor="#70ad47 [3209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B50B0B1" wp14:editId="6DDD2C48">
                <wp:simplePos x="0" y="0"/>
                <wp:positionH relativeFrom="column">
                  <wp:posOffset>1547722</wp:posOffset>
                </wp:positionH>
                <wp:positionV relativeFrom="paragraph">
                  <wp:posOffset>1550073</wp:posOffset>
                </wp:positionV>
                <wp:extent cx="375314" cy="457200"/>
                <wp:effectExtent l="19050" t="0" r="43815" b="38100"/>
                <wp:wrapNone/>
                <wp:docPr id="118" name="Flecha: hacia abaj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14" cy="457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18CB6" id="Flecha: hacia abajo 118" o:spid="_x0000_s1026" type="#_x0000_t67" style="position:absolute;margin-left:121.85pt;margin-top:122.05pt;width:29.55pt;height:3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" adj="12734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68231ED" wp14:editId="02116C2E">
                <wp:simplePos x="0" y="0"/>
                <wp:positionH relativeFrom="column">
                  <wp:posOffset>2847141</wp:posOffset>
                </wp:positionH>
                <wp:positionV relativeFrom="paragraph">
                  <wp:posOffset>337782</wp:posOffset>
                </wp:positionV>
                <wp:extent cx="1828800" cy="1828800"/>
                <wp:effectExtent l="0" t="0" r="0" b="0"/>
                <wp:wrapNone/>
                <wp:docPr id="117" name="Cuadro de text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0EBBF5" w14:textId="6F2C8E6C" w:rsidR="00ED54F6" w:rsidRPr="00ED54F6" w:rsidRDefault="00ED54F6" w:rsidP="00ED54F6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72"/>
                                <w:szCs w:val="72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72"/>
                                <w:szCs w:val="72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v/s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231ED" id="Cuadro de texto 117" o:spid="_x0000_s1050" type="#_x0000_t202" style="position:absolute;left:0;text-align:left;margin-left:224.2pt;margin-top:26.6pt;width:2in;height:2in;z-index:251779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" filled="f" stroked="f">
                <v:textbox style="mso-fit-shape-to-text:t">
                  <w:txbxContent>
                    <w:p w14:paraId="390EBBF5" w14:textId="6F2C8E6C" w:rsidR="00ED54F6" w:rsidRPr="00ED54F6" w:rsidRDefault="00ED54F6" w:rsidP="00ED54F6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sz w:val="72"/>
                          <w:szCs w:val="72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ebuchet MS" w:hAnsi="Trebuchet MS"/>
                          <w:color w:val="000000" w:themeColor="text1"/>
                          <w:sz w:val="72"/>
                          <w:szCs w:val="72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v/s</w:t>
                      </w:r>
                    </w:p>
                  </w:txbxContent>
                </v:textbox>
              </v:shape>
            </w:pict>
          </mc:Fallback>
        </mc:AlternateContent>
      </w:r>
      <w:r w:rsidR="009D31C5">
        <w:rPr>
          <w:rFonts w:ascii="Trebuchet MS" w:hAnsi="Trebuchet MS"/>
          <w:b/>
          <w:noProof/>
        </w:rPr>
        <w:drawing>
          <wp:inline distT="0" distB="0" distL="0" distR="0" wp14:anchorId="6D9287FF" wp14:editId="13977B26">
            <wp:extent cx="6587613" cy="1849272"/>
            <wp:effectExtent l="0" t="0" r="3810" b="0"/>
            <wp:docPr id="116" name="Diagrama 1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inline>
        </w:drawing>
      </w:r>
    </w:p>
    <w:p w14:paraId="25C850DD" w14:textId="6A6B2FB6" w:rsidR="00ED54F6" w:rsidRDefault="009270A0" w:rsidP="00ED54F6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788288" behindDoc="1" locked="0" layoutInCell="1" allowOverlap="1" wp14:anchorId="5919B95C" wp14:editId="503A09AD">
            <wp:simplePos x="0" y="0"/>
            <wp:positionH relativeFrom="column">
              <wp:posOffset>1758656</wp:posOffset>
            </wp:positionH>
            <wp:positionV relativeFrom="paragraph">
              <wp:posOffset>96368</wp:posOffset>
            </wp:positionV>
            <wp:extent cx="607060" cy="607060"/>
            <wp:effectExtent l="0" t="0" r="2540" b="0"/>
            <wp:wrapTight wrapText="bothSides">
              <wp:wrapPolygon edited="0">
                <wp:start x="10845" y="2033"/>
                <wp:lineTo x="2033" y="4067"/>
                <wp:lineTo x="678" y="5423"/>
                <wp:lineTo x="678" y="14912"/>
                <wp:lineTo x="3389" y="17623"/>
                <wp:lineTo x="4067" y="18979"/>
                <wp:lineTo x="16268" y="18979"/>
                <wp:lineTo x="21013" y="16268"/>
                <wp:lineTo x="16268" y="2033"/>
                <wp:lineTo x="10845" y="2033"/>
              </wp:wrapPolygon>
            </wp:wrapTight>
            <wp:docPr id="127" name="Gráfico 127" descr="Tren de jugu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oytrain.sv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786240" behindDoc="1" locked="0" layoutInCell="1" allowOverlap="1" wp14:anchorId="63C7EA4A" wp14:editId="1E300314">
            <wp:simplePos x="0" y="0"/>
            <wp:positionH relativeFrom="column">
              <wp:posOffset>5286204</wp:posOffset>
            </wp:positionH>
            <wp:positionV relativeFrom="paragraph">
              <wp:posOffset>96700</wp:posOffset>
            </wp:positionV>
            <wp:extent cx="681990" cy="681990"/>
            <wp:effectExtent l="0" t="0" r="3810" b="0"/>
            <wp:wrapTight wrapText="bothSides">
              <wp:wrapPolygon edited="0">
                <wp:start x="3017" y="4223"/>
                <wp:lineTo x="0" y="9050"/>
                <wp:lineTo x="0" y="12670"/>
                <wp:lineTo x="2413" y="15084"/>
                <wp:lineTo x="3620" y="16894"/>
                <wp:lineTo x="18101" y="16894"/>
                <wp:lineTo x="21117" y="13877"/>
                <wp:lineTo x="21117" y="9654"/>
                <wp:lineTo x="13274" y="4223"/>
                <wp:lineTo x="3017" y="4223"/>
              </wp:wrapPolygon>
            </wp:wrapTight>
            <wp:docPr id="123" name="Gráfico 123" descr="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car.sv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784192" behindDoc="1" locked="0" layoutInCell="1" allowOverlap="1" wp14:anchorId="083EC8F3" wp14:editId="308EA86F">
            <wp:simplePos x="0" y="0"/>
            <wp:positionH relativeFrom="column">
              <wp:posOffset>4057480</wp:posOffset>
            </wp:positionH>
            <wp:positionV relativeFrom="paragraph">
              <wp:posOffset>96520</wp:posOffset>
            </wp:positionV>
            <wp:extent cx="647700" cy="647700"/>
            <wp:effectExtent l="0" t="0" r="0" b="0"/>
            <wp:wrapTight wrapText="bothSides">
              <wp:wrapPolygon edited="0">
                <wp:start x="8894" y="0"/>
                <wp:lineTo x="1906" y="3812"/>
                <wp:lineTo x="635" y="10800"/>
                <wp:lineTo x="3812" y="10800"/>
                <wp:lineTo x="3176" y="14612"/>
                <wp:lineTo x="5718" y="19694"/>
                <wp:lineTo x="8259" y="20965"/>
                <wp:lineTo x="12706" y="20965"/>
                <wp:lineTo x="15882" y="19694"/>
                <wp:lineTo x="18424" y="14612"/>
                <wp:lineTo x="17153" y="10800"/>
                <wp:lineTo x="20329" y="10800"/>
                <wp:lineTo x="19059" y="3812"/>
                <wp:lineTo x="12071" y="0"/>
                <wp:lineTo x="8894" y="0"/>
              </wp:wrapPolygon>
            </wp:wrapTight>
            <wp:docPr id="125" name="Gráfico 125" descr="Luces encend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lightson.sv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785216" behindDoc="1" locked="0" layoutInCell="1" allowOverlap="1" wp14:anchorId="55928565" wp14:editId="502C34BD">
            <wp:simplePos x="0" y="0"/>
            <wp:positionH relativeFrom="column">
              <wp:posOffset>4638675</wp:posOffset>
            </wp:positionH>
            <wp:positionV relativeFrom="paragraph">
              <wp:posOffset>96520</wp:posOffset>
            </wp:positionV>
            <wp:extent cx="647700" cy="647700"/>
            <wp:effectExtent l="0" t="0" r="0" b="0"/>
            <wp:wrapTight wrapText="bothSides">
              <wp:wrapPolygon edited="0">
                <wp:start x="6353" y="2541"/>
                <wp:lineTo x="1906" y="5082"/>
                <wp:lineTo x="1271" y="6988"/>
                <wp:lineTo x="2541" y="18424"/>
                <wp:lineTo x="18424" y="18424"/>
                <wp:lineTo x="20329" y="7624"/>
                <wp:lineTo x="19059" y="4447"/>
                <wp:lineTo x="14612" y="2541"/>
                <wp:lineTo x="6353" y="2541"/>
              </wp:wrapPolygon>
            </wp:wrapTight>
            <wp:docPr id="124" name="Gráfico 124" descr="Teléf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telephone_m.sv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9786A" w14:textId="505CDD51" w:rsidR="00ED54F6" w:rsidRDefault="00ED54F6" w:rsidP="00ED54F6">
      <w:pPr>
        <w:jc w:val="both"/>
        <w:rPr>
          <w:rFonts w:ascii="Trebuchet MS" w:hAnsi="Trebuchet MS"/>
          <w:b/>
        </w:rPr>
      </w:pPr>
    </w:p>
    <w:p w14:paraId="04410825" w14:textId="0F29C071" w:rsidR="00ED54F6" w:rsidRDefault="00ED54F6" w:rsidP="00ED54F6">
      <w:pPr>
        <w:jc w:val="both"/>
        <w:rPr>
          <w:rFonts w:ascii="Trebuchet MS" w:hAnsi="Trebuchet MS"/>
          <w:b/>
        </w:rPr>
      </w:pPr>
    </w:p>
    <w:p w14:paraId="77A2BB0D" w14:textId="64B4F190" w:rsidR="00ED54F6" w:rsidRDefault="00ED54F6" w:rsidP="00ED54F6">
      <w:pPr>
        <w:jc w:val="both"/>
        <w:rPr>
          <w:rFonts w:ascii="Trebuchet MS" w:hAnsi="Trebuchet MS"/>
          <w:b/>
        </w:rPr>
      </w:pPr>
    </w:p>
    <w:p w14:paraId="3B72E00E" w14:textId="0751E665" w:rsidR="00ED54F6" w:rsidRDefault="00ED54F6" w:rsidP="00ED54F6">
      <w:pPr>
        <w:jc w:val="both"/>
        <w:rPr>
          <w:rFonts w:ascii="Trebuchet MS" w:hAnsi="Trebuchet MS"/>
          <w:b/>
        </w:rPr>
      </w:pPr>
    </w:p>
    <w:p w14:paraId="43334A3F" w14:textId="3D509A32" w:rsidR="00ED54F6" w:rsidRDefault="009270A0" w:rsidP="00ED54F6">
      <w:pPr>
        <w:jc w:val="both"/>
        <w:rPr>
          <w:rFonts w:ascii="Trebuchet MS" w:hAnsi="Trebuchet MS"/>
          <w:b/>
        </w:rPr>
      </w:pPr>
      <w:r>
        <w:rPr>
          <w:rFonts w:ascii="Calibri" w:eastAsia="Calibri" w:hAnsi="Calibri" w:cs="Calibri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B96991" wp14:editId="3BCCFC4F">
                <wp:simplePos x="0" y="0"/>
                <wp:positionH relativeFrom="column">
                  <wp:posOffset>99638</wp:posOffset>
                </wp:positionH>
                <wp:positionV relativeFrom="paragraph">
                  <wp:posOffset>47293</wp:posOffset>
                </wp:positionV>
                <wp:extent cx="6540121" cy="3502073"/>
                <wp:effectExtent l="19050" t="19050" r="32385" b="41275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121" cy="35020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pattFill prst="wdUpDiag">
                            <a:fgClr>
                              <a:srgbClr val="4472C4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19D8F9" w14:textId="77777777" w:rsidR="00201050" w:rsidRPr="00B9456D" w:rsidRDefault="00201050" w:rsidP="00201050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CL"/>
                              </w:rPr>
                            </w:pPr>
                            <w:r w:rsidRPr="00B9456D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CL"/>
                              </w:rPr>
                              <w:t>Glosario:</w:t>
                            </w:r>
                          </w:p>
                          <w:p w14:paraId="2EA5AB83" w14:textId="3F898F84" w:rsidR="00201050" w:rsidRPr="00B9456D" w:rsidRDefault="00201050" w:rsidP="00201050">
                            <w:pPr>
                              <w:jc w:val="both"/>
                              <w:rPr>
                                <w:rFonts w:ascii="Calibri" w:hAnsi="Calibri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B9456D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lang w:val="es-CL"/>
                              </w:rPr>
                              <w:t>-</w:t>
                            </w:r>
                            <w:r w:rsidR="009270A0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lang w:val="es-CL"/>
                              </w:rPr>
                              <w:t>Revolución</w:t>
                            </w:r>
                            <w:r w:rsidRPr="00B9456D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lang w:val="es-CL"/>
                              </w:rPr>
                              <w:t>:</w:t>
                            </w:r>
                            <w:r w:rsidRPr="00B9456D">
                              <w:rPr>
                                <w:rFonts w:ascii="Calibri" w:hAnsi="Calibri"/>
                                <w:sz w:val="24"/>
                                <w:szCs w:val="24"/>
                                <w:lang w:val="es-CL"/>
                              </w:rPr>
                              <w:t xml:space="preserve"> </w:t>
                            </w:r>
                            <w:r w:rsidR="00586B91" w:rsidRPr="00586B91">
                              <w:rPr>
                                <w:rFonts w:ascii="Calibri" w:hAnsi="Calibri"/>
                                <w:sz w:val="24"/>
                                <w:szCs w:val="24"/>
                                <w:lang w:val="es-CL"/>
                              </w:rPr>
                              <w:t>es un cambio social organizado, masivo, intenso, repentino y generalmente no exento de conflictos violentos para la alteración de un sistema político, gubernamental o económico.</w:t>
                            </w:r>
                          </w:p>
                          <w:p w14:paraId="24B19F60" w14:textId="6927242E" w:rsidR="00201050" w:rsidRPr="00B9456D" w:rsidRDefault="00201050" w:rsidP="00201050">
                            <w:pPr>
                              <w:jc w:val="both"/>
                              <w:rPr>
                                <w:rFonts w:ascii="Calibri" w:hAnsi="Calibri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B9456D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lang w:val="es-CL"/>
                              </w:rPr>
                              <w:t>-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lang w:val="es-CL"/>
                              </w:rPr>
                              <w:t>D</w:t>
                            </w:r>
                            <w:r w:rsidR="009270A0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lang w:val="es-CL"/>
                              </w:rPr>
                              <w:t>emografía</w:t>
                            </w:r>
                            <w:r w:rsidRPr="00B9456D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lang w:val="es-CL"/>
                              </w:rPr>
                              <w:t>:</w:t>
                            </w:r>
                            <w:r w:rsidRPr="00B9456D">
                              <w:rPr>
                                <w:rFonts w:ascii="Calibri" w:hAnsi="Calibri"/>
                                <w:sz w:val="24"/>
                                <w:szCs w:val="24"/>
                                <w:lang w:val="es-CL"/>
                              </w:rPr>
                              <w:t xml:space="preserve"> </w:t>
                            </w:r>
                            <w:r w:rsidR="00586B91" w:rsidRPr="00586B91">
                              <w:rPr>
                                <w:rFonts w:ascii="Calibri" w:hAnsi="Calibri"/>
                                <w:sz w:val="24"/>
                                <w:szCs w:val="24"/>
                                <w:lang w:val="es-CL"/>
                              </w:rPr>
                              <w:t>es un</w:t>
                            </w:r>
                            <w:r w:rsidR="00586B91">
                              <w:rPr>
                                <w:rFonts w:ascii="Calibri" w:hAnsi="Calibri"/>
                                <w:sz w:val="24"/>
                                <w:szCs w:val="24"/>
                                <w:lang w:val="es-CL"/>
                              </w:rPr>
                              <w:t>a</w:t>
                            </w:r>
                            <w:r w:rsidR="00586B91" w:rsidRPr="00586B91">
                              <w:rPr>
                                <w:rFonts w:ascii="Calibri" w:hAnsi="Calibri"/>
                                <w:sz w:val="24"/>
                                <w:szCs w:val="24"/>
                                <w:lang w:val="es-CL"/>
                              </w:rPr>
                              <w:t xml:space="preserve"> ciencia social que estudia el volumen, crecimiento y características de un grupo de población humana en un periodo de tiempo determinado o a su evolución.</w:t>
                            </w:r>
                          </w:p>
                          <w:p w14:paraId="4D3BF719" w14:textId="3052878E" w:rsidR="00201050" w:rsidRPr="00586B91" w:rsidRDefault="00201050" w:rsidP="00201050">
                            <w:pPr>
                              <w:jc w:val="both"/>
                              <w:rPr>
                                <w:rFonts w:ascii="Calibri" w:hAnsi="Calibri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B9456D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lang w:val="es-CL"/>
                              </w:rPr>
                              <w:t>-</w:t>
                            </w:r>
                            <w:r w:rsidR="009270A0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lang w:val="es-CL"/>
                              </w:rPr>
                              <w:t>Migración</w:t>
                            </w:r>
                            <w:r w:rsidRPr="00B9456D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lang w:val="es-CL"/>
                              </w:rPr>
                              <w:t>:</w:t>
                            </w:r>
                            <w:r w:rsidR="00586B91" w:rsidRPr="00586B91">
                              <w:t xml:space="preserve"> </w:t>
                            </w:r>
                            <w:r w:rsidR="00586B91" w:rsidRPr="00586B91">
                              <w:rPr>
                                <w:rFonts w:ascii="Calibri" w:hAnsi="Calibri"/>
                                <w:sz w:val="24"/>
                                <w:szCs w:val="24"/>
                                <w:lang w:val="es-CL"/>
                              </w:rPr>
                              <w:t>designa el desplazamiento de un grupo o población de seres humanos o animales, de un lugar a otro.</w:t>
                            </w:r>
                          </w:p>
                          <w:p w14:paraId="10835007" w14:textId="24353869" w:rsidR="00201050" w:rsidRPr="006A00F2" w:rsidRDefault="00201050" w:rsidP="00201050">
                            <w:pPr>
                              <w:jc w:val="both"/>
                              <w:rPr>
                                <w:rFonts w:ascii="Calibri" w:hAnsi="Calibri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B9456D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lang w:val="es-CL"/>
                              </w:rPr>
                              <w:t>-</w:t>
                            </w:r>
                            <w:r w:rsidR="009270A0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lang w:val="es-CL"/>
                              </w:rPr>
                              <w:t>Mercado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lang w:val="es-CL"/>
                              </w:rPr>
                              <w:t>:</w:t>
                            </w: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  <w:lang w:val="es-CL"/>
                              </w:rPr>
                              <w:t xml:space="preserve"> </w:t>
                            </w:r>
                            <w:r w:rsidR="00323E64" w:rsidRPr="00323E64">
                              <w:rPr>
                                <w:rFonts w:ascii="Calibri" w:hAnsi="Calibri"/>
                                <w:sz w:val="24"/>
                                <w:szCs w:val="24"/>
                                <w:lang w:val="es-CL"/>
                              </w:rPr>
                              <w:t>El mercado es un ente que relaciona el individuo que busca un bien, producto o servicio con el individuo que lo ofrece. De igual forma, mercado es el lugar físico o virtual al que concurren vendedores y compradores para hacer transacciones, siguiendo los principios de la oferta y la demanda</w:t>
                            </w:r>
                            <w:r w:rsidR="00323E64">
                              <w:rPr>
                                <w:rFonts w:ascii="Calibri" w:hAnsi="Calibri"/>
                                <w:sz w:val="24"/>
                                <w:szCs w:val="24"/>
                                <w:lang w:val="es-CL"/>
                              </w:rPr>
                              <w:t>.</w:t>
                            </w:r>
                          </w:p>
                          <w:p w14:paraId="623C76C4" w14:textId="312B38BD" w:rsidR="009270A0" w:rsidRPr="00323E64" w:rsidRDefault="00201050" w:rsidP="00201050">
                            <w:pPr>
                              <w:jc w:val="both"/>
                              <w:rPr>
                                <w:rFonts w:ascii="Calibri" w:hAnsi="Calibri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lang w:val="es-CL"/>
                              </w:rPr>
                              <w:t>-</w:t>
                            </w:r>
                            <w:r w:rsidR="009270A0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lang w:val="es-CL"/>
                              </w:rPr>
                              <w:t>Materias primas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lang w:val="es-CL"/>
                              </w:rPr>
                              <w:t>:</w:t>
                            </w:r>
                            <w:r w:rsidR="00323E64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lang w:val="es-CL"/>
                              </w:rPr>
                              <w:t xml:space="preserve"> </w:t>
                            </w:r>
                            <w:r w:rsidR="00323E64">
                              <w:rPr>
                                <w:rFonts w:ascii="Calibri" w:hAnsi="Calibri"/>
                                <w:sz w:val="24"/>
                                <w:szCs w:val="24"/>
                                <w:lang w:val="es-CL"/>
                              </w:rPr>
                              <w:t>son todos aquellos recursos naturales utilizados para la fabricación de productos manufacturados (bienes finales).</w:t>
                            </w:r>
                          </w:p>
                          <w:p w14:paraId="63716053" w14:textId="2627849F" w:rsidR="009270A0" w:rsidRPr="00323E64" w:rsidRDefault="009270A0" w:rsidP="00201050">
                            <w:pPr>
                              <w:jc w:val="both"/>
                              <w:rPr>
                                <w:rFonts w:ascii="Calibri" w:hAnsi="Calibri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lang w:val="es-CL"/>
                              </w:rPr>
                              <w:t>-Agricultura de subsistencia:</w:t>
                            </w:r>
                            <w:r w:rsidR="00323E64">
                              <w:rPr>
                                <w:rFonts w:ascii="Calibri" w:hAnsi="Calibri"/>
                                <w:sz w:val="24"/>
                                <w:szCs w:val="24"/>
                                <w:lang w:val="es-CL"/>
                              </w:rPr>
                              <w:t xml:space="preserve"> es aquel tipo de agricultura realizada sólo para producir los alimentos para el consumo personal y/o familiar.</w:t>
                            </w:r>
                          </w:p>
                          <w:p w14:paraId="18A1DD22" w14:textId="3CCCC620" w:rsidR="00201050" w:rsidRDefault="009270A0" w:rsidP="00201050">
                            <w:pPr>
                              <w:jc w:val="both"/>
                              <w:rPr>
                                <w:rFonts w:ascii="Calibri" w:hAnsi="Calibri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lang w:val="es-CL"/>
                              </w:rPr>
                              <w:t>-Tasa de natalidad:</w:t>
                            </w:r>
                            <w:r w:rsidR="00201050">
                              <w:rPr>
                                <w:rFonts w:ascii="Calibri" w:hAnsi="Calibri"/>
                                <w:sz w:val="24"/>
                                <w:szCs w:val="24"/>
                                <w:lang w:val="es-CL"/>
                              </w:rPr>
                              <w:t xml:space="preserve"> </w:t>
                            </w:r>
                            <w:r w:rsidR="00323E64">
                              <w:rPr>
                                <w:rFonts w:ascii="Calibri" w:hAnsi="Calibri"/>
                                <w:sz w:val="24"/>
                                <w:szCs w:val="24"/>
                                <w:lang w:val="es-CL"/>
                              </w:rPr>
                              <w:t>es e</w:t>
                            </w:r>
                            <w:r w:rsidR="00323E64" w:rsidRPr="00323E64">
                              <w:rPr>
                                <w:rFonts w:ascii="Calibri" w:hAnsi="Calibri"/>
                                <w:sz w:val="24"/>
                                <w:szCs w:val="24"/>
                                <w:lang w:val="es-CL"/>
                              </w:rPr>
                              <w:t>l número de nacimientos que se produce en un territorio por cada mil habitantes en un período de un año.</w:t>
                            </w:r>
                          </w:p>
                          <w:p w14:paraId="16D98B4D" w14:textId="5FB1EE03" w:rsidR="00323E64" w:rsidRPr="00323E64" w:rsidRDefault="00323E64" w:rsidP="00201050">
                            <w:pPr>
                              <w:jc w:val="both"/>
                              <w:rPr>
                                <w:rFonts w:ascii="Calibri" w:hAnsi="Calibri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lang w:val="es-CL"/>
                              </w:rPr>
                              <w:t xml:space="preserve">-Siderúrgica: </w:t>
                            </w:r>
                            <w:r w:rsidR="0083719D">
                              <w:rPr>
                                <w:rFonts w:ascii="Calibri" w:hAnsi="Calibri"/>
                                <w:sz w:val="24"/>
                                <w:szCs w:val="24"/>
                                <w:lang w:val="es-CL"/>
                              </w:rPr>
                              <w:t>rama de la industria especializada en la extracción y utilización del hierro.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96991" id="Cuadro de texto 1" o:spid="_x0000_s1051" type="#_x0000_t202" style="position:absolute;left:0;text-align:left;margin-left:7.85pt;margin-top:3.7pt;width:514.95pt;height:27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" strokecolor="#4472c4" strokeweight="5pt">
                <v:stroke r:id="rId69" o:title="" filltype="pattern" linestyle="thickThin"/>
                <v:shadow color="#868686"/>
                <v:textbox>
                  <w:txbxContent>
                    <w:p w14:paraId="4419D8F9" w14:textId="77777777" w:rsidR="00201050" w:rsidRPr="00B9456D" w:rsidRDefault="00201050" w:rsidP="00201050">
                      <w:pPr>
                        <w:jc w:val="both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  <w:u w:val="single"/>
                          <w:lang w:val="es-CL"/>
                        </w:rPr>
                      </w:pPr>
                      <w:r w:rsidRPr="00B9456D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  <w:u w:val="single"/>
                          <w:lang w:val="es-CL"/>
                        </w:rPr>
                        <w:t>Glosario:</w:t>
                      </w:r>
                    </w:p>
                    <w:p w14:paraId="2EA5AB83" w14:textId="3F898F84" w:rsidR="00201050" w:rsidRPr="00B9456D" w:rsidRDefault="00201050" w:rsidP="00201050">
                      <w:pPr>
                        <w:jc w:val="both"/>
                        <w:rPr>
                          <w:rFonts w:ascii="Calibri" w:hAnsi="Calibri"/>
                          <w:sz w:val="24"/>
                          <w:szCs w:val="24"/>
                          <w:lang w:val="es-CL"/>
                        </w:rPr>
                      </w:pPr>
                      <w:r w:rsidRPr="00B9456D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  <w:lang w:val="es-CL"/>
                        </w:rPr>
                        <w:t>-</w:t>
                      </w:r>
                      <w:r w:rsidR="009270A0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  <w:lang w:val="es-CL"/>
                        </w:rPr>
                        <w:t>Revolución</w:t>
                      </w:r>
                      <w:r w:rsidRPr="00B9456D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  <w:lang w:val="es-CL"/>
                        </w:rPr>
                        <w:t>:</w:t>
                      </w:r>
                      <w:r w:rsidRPr="00B9456D">
                        <w:rPr>
                          <w:rFonts w:ascii="Calibri" w:hAnsi="Calibri"/>
                          <w:sz w:val="24"/>
                          <w:szCs w:val="24"/>
                          <w:lang w:val="es-CL"/>
                        </w:rPr>
                        <w:t xml:space="preserve"> </w:t>
                      </w:r>
                      <w:r w:rsidR="00586B91" w:rsidRPr="00586B91">
                        <w:rPr>
                          <w:rFonts w:ascii="Calibri" w:hAnsi="Calibri"/>
                          <w:sz w:val="24"/>
                          <w:szCs w:val="24"/>
                          <w:lang w:val="es-CL"/>
                        </w:rPr>
                        <w:t>es un cambio social organizado, masivo, intenso, repentino y generalmente no exento de conflictos violentos para la alteración de un sistema político, gubernamental o económico.</w:t>
                      </w:r>
                    </w:p>
                    <w:p w14:paraId="24B19F60" w14:textId="6927242E" w:rsidR="00201050" w:rsidRPr="00B9456D" w:rsidRDefault="00201050" w:rsidP="00201050">
                      <w:pPr>
                        <w:jc w:val="both"/>
                        <w:rPr>
                          <w:rFonts w:ascii="Calibri" w:hAnsi="Calibri"/>
                          <w:sz w:val="24"/>
                          <w:szCs w:val="24"/>
                          <w:lang w:val="es-CL"/>
                        </w:rPr>
                      </w:pPr>
                      <w:r w:rsidRPr="00B9456D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  <w:lang w:val="es-CL"/>
                        </w:rPr>
                        <w:t>-</w:t>
                      </w:r>
                      <w:r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  <w:lang w:val="es-CL"/>
                        </w:rPr>
                        <w:t>D</w:t>
                      </w:r>
                      <w:r w:rsidR="009270A0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  <w:lang w:val="es-CL"/>
                        </w:rPr>
                        <w:t>emografía</w:t>
                      </w:r>
                      <w:r w:rsidRPr="00B9456D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  <w:lang w:val="es-CL"/>
                        </w:rPr>
                        <w:t>:</w:t>
                      </w:r>
                      <w:r w:rsidRPr="00B9456D">
                        <w:rPr>
                          <w:rFonts w:ascii="Calibri" w:hAnsi="Calibri"/>
                          <w:sz w:val="24"/>
                          <w:szCs w:val="24"/>
                          <w:lang w:val="es-CL"/>
                        </w:rPr>
                        <w:t xml:space="preserve"> </w:t>
                      </w:r>
                      <w:r w:rsidR="00586B91" w:rsidRPr="00586B91">
                        <w:rPr>
                          <w:rFonts w:ascii="Calibri" w:hAnsi="Calibri"/>
                          <w:sz w:val="24"/>
                          <w:szCs w:val="24"/>
                          <w:lang w:val="es-CL"/>
                        </w:rPr>
                        <w:t>es un</w:t>
                      </w:r>
                      <w:r w:rsidR="00586B91">
                        <w:rPr>
                          <w:rFonts w:ascii="Calibri" w:hAnsi="Calibri"/>
                          <w:sz w:val="24"/>
                          <w:szCs w:val="24"/>
                          <w:lang w:val="es-CL"/>
                        </w:rPr>
                        <w:t>a</w:t>
                      </w:r>
                      <w:r w:rsidR="00586B91" w:rsidRPr="00586B91">
                        <w:rPr>
                          <w:rFonts w:ascii="Calibri" w:hAnsi="Calibri"/>
                          <w:sz w:val="24"/>
                          <w:szCs w:val="24"/>
                          <w:lang w:val="es-CL"/>
                        </w:rPr>
                        <w:t xml:space="preserve"> ciencia social que estudia el volumen, crecimiento y características de un grupo de población humana en un periodo de tiempo determinado o a su evolución.</w:t>
                      </w:r>
                    </w:p>
                    <w:p w14:paraId="4D3BF719" w14:textId="3052878E" w:rsidR="00201050" w:rsidRPr="00586B91" w:rsidRDefault="00201050" w:rsidP="00201050">
                      <w:pPr>
                        <w:jc w:val="both"/>
                        <w:rPr>
                          <w:rFonts w:ascii="Calibri" w:hAnsi="Calibri"/>
                          <w:sz w:val="24"/>
                          <w:szCs w:val="24"/>
                          <w:lang w:val="es-CL"/>
                        </w:rPr>
                      </w:pPr>
                      <w:r w:rsidRPr="00B9456D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  <w:lang w:val="es-CL"/>
                        </w:rPr>
                        <w:t>-</w:t>
                      </w:r>
                      <w:r w:rsidR="009270A0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  <w:lang w:val="es-CL"/>
                        </w:rPr>
                        <w:t>Migración</w:t>
                      </w:r>
                      <w:r w:rsidRPr="00B9456D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  <w:lang w:val="es-CL"/>
                        </w:rPr>
                        <w:t>:</w:t>
                      </w:r>
                      <w:r w:rsidR="00586B91" w:rsidRPr="00586B91">
                        <w:t xml:space="preserve"> </w:t>
                      </w:r>
                      <w:r w:rsidR="00586B91" w:rsidRPr="00586B91">
                        <w:rPr>
                          <w:rFonts w:ascii="Calibri" w:hAnsi="Calibri"/>
                          <w:sz w:val="24"/>
                          <w:szCs w:val="24"/>
                          <w:lang w:val="es-CL"/>
                        </w:rPr>
                        <w:t>designa el desplazamiento de un grupo o población de seres humanos o animales, de un lugar a otro.</w:t>
                      </w:r>
                    </w:p>
                    <w:p w14:paraId="10835007" w14:textId="24353869" w:rsidR="00201050" w:rsidRPr="006A00F2" w:rsidRDefault="00201050" w:rsidP="00201050">
                      <w:pPr>
                        <w:jc w:val="both"/>
                        <w:rPr>
                          <w:rFonts w:ascii="Calibri" w:hAnsi="Calibri"/>
                          <w:sz w:val="24"/>
                          <w:szCs w:val="24"/>
                          <w:lang w:val="es-CL"/>
                        </w:rPr>
                      </w:pPr>
                      <w:r w:rsidRPr="00B9456D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  <w:lang w:val="es-CL"/>
                        </w:rPr>
                        <w:t>-</w:t>
                      </w:r>
                      <w:r w:rsidR="009270A0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  <w:lang w:val="es-CL"/>
                        </w:rPr>
                        <w:t>Mercado</w:t>
                      </w:r>
                      <w:r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  <w:lang w:val="es-CL"/>
                        </w:rPr>
                        <w:t>:</w:t>
                      </w:r>
                      <w:r>
                        <w:rPr>
                          <w:rFonts w:ascii="Calibri" w:hAnsi="Calibri"/>
                          <w:sz w:val="24"/>
                          <w:szCs w:val="24"/>
                          <w:lang w:val="es-CL"/>
                        </w:rPr>
                        <w:t xml:space="preserve"> </w:t>
                      </w:r>
                      <w:r w:rsidR="00323E64" w:rsidRPr="00323E64">
                        <w:rPr>
                          <w:rFonts w:ascii="Calibri" w:hAnsi="Calibri"/>
                          <w:sz w:val="24"/>
                          <w:szCs w:val="24"/>
                          <w:lang w:val="es-CL"/>
                        </w:rPr>
                        <w:t>El mercado es un ente que relaciona el individuo que busca un bien, producto o servicio con el individuo que lo ofrece. De igual forma, mercado es el lugar físico o virtual al que concurren vendedores y compradores para hacer transacciones, siguiendo los principios de la oferta y la demanda</w:t>
                      </w:r>
                      <w:r w:rsidR="00323E64">
                        <w:rPr>
                          <w:rFonts w:ascii="Calibri" w:hAnsi="Calibri"/>
                          <w:sz w:val="24"/>
                          <w:szCs w:val="24"/>
                          <w:lang w:val="es-CL"/>
                        </w:rPr>
                        <w:t>.</w:t>
                      </w:r>
                    </w:p>
                    <w:p w14:paraId="623C76C4" w14:textId="312B38BD" w:rsidR="009270A0" w:rsidRPr="00323E64" w:rsidRDefault="00201050" w:rsidP="00201050">
                      <w:pPr>
                        <w:jc w:val="both"/>
                        <w:rPr>
                          <w:rFonts w:ascii="Calibri" w:hAnsi="Calibri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  <w:lang w:val="es-CL"/>
                        </w:rPr>
                        <w:t>-</w:t>
                      </w:r>
                      <w:r w:rsidR="009270A0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  <w:lang w:val="es-CL"/>
                        </w:rPr>
                        <w:t>Materias primas</w:t>
                      </w:r>
                      <w:r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  <w:lang w:val="es-CL"/>
                        </w:rPr>
                        <w:t>:</w:t>
                      </w:r>
                      <w:r w:rsidR="00323E64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  <w:lang w:val="es-CL"/>
                        </w:rPr>
                        <w:t xml:space="preserve"> </w:t>
                      </w:r>
                      <w:r w:rsidR="00323E64">
                        <w:rPr>
                          <w:rFonts w:ascii="Calibri" w:hAnsi="Calibri"/>
                          <w:sz w:val="24"/>
                          <w:szCs w:val="24"/>
                          <w:lang w:val="es-CL"/>
                        </w:rPr>
                        <w:t>son todos aquellos recursos naturales utilizados para la fabricación de productos manufacturados (bienes finales).</w:t>
                      </w:r>
                    </w:p>
                    <w:p w14:paraId="63716053" w14:textId="2627849F" w:rsidR="009270A0" w:rsidRPr="00323E64" w:rsidRDefault="009270A0" w:rsidP="00201050">
                      <w:pPr>
                        <w:jc w:val="both"/>
                        <w:rPr>
                          <w:rFonts w:ascii="Calibri" w:hAnsi="Calibri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  <w:lang w:val="es-CL"/>
                        </w:rPr>
                        <w:t>-Agricultura de subsistencia:</w:t>
                      </w:r>
                      <w:r w:rsidR="00323E64">
                        <w:rPr>
                          <w:rFonts w:ascii="Calibri" w:hAnsi="Calibri"/>
                          <w:sz w:val="24"/>
                          <w:szCs w:val="24"/>
                          <w:lang w:val="es-CL"/>
                        </w:rPr>
                        <w:t xml:space="preserve"> es aquel tipo de agricultura realizada sólo para producir los alimentos para el consumo personal y/o familiar.</w:t>
                      </w:r>
                    </w:p>
                    <w:p w14:paraId="18A1DD22" w14:textId="3CCCC620" w:rsidR="00201050" w:rsidRDefault="009270A0" w:rsidP="00201050">
                      <w:pPr>
                        <w:jc w:val="both"/>
                        <w:rPr>
                          <w:rFonts w:ascii="Calibri" w:hAnsi="Calibri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  <w:lang w:val="es-CL"/>
                        </w:rPr>
                        <w:t>-Tasa de natalidad:</w:t>
                      </w:r>
                      <w:r w:rsidR="00201050">
                        <w:rPr>
                          <w:rFonts w:ascii="Calibri" w:hAnsi="Calibri"/>
                          <w:sz w:val="24"/>
                          <w:szCs w:val="24"/>
                          <w:lang w:val="es-CL"/>
                        </w:rPr>
                        <w:t xml:space="preserve"> </w:t>
                      </w:r>
                      <w:r w:rsidR="00323E64">
                        <w:rPr>
                          <w:rFonts w:ascii="Calibri" w:hAnsi="Calibri"/>
                          <w:sz w:val="24"/>
                          <w:szCs w:val="24"/>
                          <w:lang w:val="es-CL"/>
                        </w:rPr>
                        <w:t>es e</w:t>
                      </w:r>
                      <w:r w:rsidR="00323E64" w:rsidRPr="00323E64">
                        <w:rPr>
                          <w:rFonts w:ascii="Calibri" w:hAnsi="Calibri"/>
                          <w:sz w:val="24"/>
                          <w:szCs w:val="24"/>
                          <w:lang w:val="es-CL"/>
                        </w:rPr>
                        <w:t>l número de nacimientos que se produce en un territorio por cada mil habitantes en un período de un año.</w:t>
                      </w:r>
                    </w:p>
                    <w:p w14:paraId="16D98B4D" w14:textId="5FB1EE03" w:rsidR="00323E64" w:rsidRPr="00323E64" w:rsidRDefault="00323E64" w:rsidP="00201050">
                      <w:pPr>
                        <w:jc w:val="both"/>
                        <w:rPr>
                          <w:rFonts w:ascii="Calibri" w:hAnsi="Calibri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  <w:lang w:val="es-CL"/>
                        </w:rPr>
                        <w:t xml:space="preserve">-Siderúrgica: </w:t>
                      </w:r>
                      <w:r w:rsidR="0083719D">
                        <w:rPr>
                          <w:rFonts w:ascii="Calibri" w:hAnsi="Calibri"/>
                          <w:sz w:val="24"/>
                          <w:szCs w:val="24"/>
                          <w:lang w:val="es-CL"/>
                        </w:rPr>
                        <w:t>rama de la industria especializada en la extracción y utilización del hierro.</w:t>
                      </w:r>
                    </w:p>
                  </w:txbxContent>
                </v:textbox>
              </v:shape>
            </w:pict>
          </mc:Fallback>
        </mc:AlternateContent>
      </w:r>
    </w:p>
    <w:p w14:paraId="165BA1CF" w14:textId="125E0E20" w:rsidR="00ED54F6" w:rsidRDefault="00ED54F6" w:rsidP="00ED54F6">
      <w:pPr>
        <w:jc w:val="both"/>
        <w:rPr>
          <w:rFonts w:ascii="Trebuchet MS" w:hAnsi="Trebuchet MS"/>
          <w:b/>
        </w:rPr>
      </w:pPr>
    </w:p>
    <w:p w14:paraId="4A8B9AFE" w14:textId="0CE34118" w:rsidR="00ED54F6" w:rsidRDefault="00ED54F6" w:rsidP="00ED54F6">
      <w:pPr>
        <w:jc w:val="both"/>
        <w:rPr>
          <w:rFonts w:ascii="Trebuchet MS" w:hAnsi="Trebuchet MS"/>
          <w:b/>
        </w:rPr>
      </w:pPr>
    </w:p>
    <w:p w14:paraId="0AEA6714" w14:textId="04F3AC0D" w:rsidR="00ED54F6" w:rsidRDefault="00ED54F6" w:rsidP="00ED54F6">
      <w:pPr>
        <w:jc w:val="both"/>
        <w:rPr>
          <w:rFonts w:ascii="Trebuchet MS" w:hAnsi="Trebuchet MS"/>
          <w:b/>
        </w:rPr>
      </w:pPr>
    </w:p>
    <w:p w14:paraId="3FC8D7E4" w14:textId="410438EC" w:rsidR="00ED54F6" w:rsidRDefault="00ED54F6" w:rsidP="00ED54F6">
      <w:pPr>
        <w:jc w:val="both"/>
        <w:rPr>
          <w:rFonts w:ascii="Trebuchet MS" w:hAnsi="Trebuchet MS"/>
          <w:b/>
        </w:rPr>
      </w:pPr>
    </w:p>
    <w:p w14:paraId="39A09BE8" w14:textId="5A20E9A8" w:rsidR="00ED54F6" w:rsidRDefault="00ED54F6" w:rsidP="00ED54F6">
      <w:pPr>
        <w:jc w:val="both"/>
        <w:rPr>
          <w:rFonts w:ascii="Trebuchet MS" w:hAnsi="Trebuchet MS"/>
          <w:b/>
        </w:rPr>
      </w:pPr>
    </w:p>
    <w:p w14:paraId="02C236CB" w14:textId="342A0F09" w:rsidR="00ED54F6" w:rsidRDefault="00ED54F6" w:rsidP="00ED54F6">
      <w:pPr>
        <w:jc w:val="both"/>
        <w:rPr>
          <w:rFonts w:ascii="Trebuchet MS" w:hAnsi="Trebuchet MS"/>
          <w:b/>
        </w:rPr>
      </w:pPr>
    </w:p>
    <w:p w14:paraId="34DF7A76" w14:textId="7C69DE73" w:rsidR="00ED54F6" w:rsidRDefault="00ED54F6" w:rsidP="00ED54F6">
      <w:pPr>
        <w:jc w:val="both"/>
        <w:rPr>
          <w:rFonts w:ascii="Trebuchet MS" w:hAnsi="Trebuchet MS"/>
          <w:b/>
        </w:rPr>
      </w:pPr>
    </w:p>
    <w:p w14:paraId="0487DCF7" w14:textId="786DB6BD" w:rsidR="00ED54F6" w:rsidRDefault="00ED54F6" w:rsidP="00ED54F6">
      <w:pPr>
        <w:jc w:val="both"/>
        <w:rPr>
          <w:rFonts w:ascii="Trebuchet MS" w:hAnsi="Trebuchet MS"/>
          <w:b/>
        </w:rPr>
      </w:pPr>
    </w:p>
    <w:p w14:paraId="5B329346" w14:textId="3E48C011" w:rsidR="00ED54F6" w:rsidRDefault="00ED54F6" w:rsidP="00ED54F6">
      <w:pPr>
        <w:jc w:val="both"/>
        <w:rPr>
          <w:rFonts w:ascii="Trebuchet MS" w:hAnsi="Trebuchet MS"/>
          <w:b/>
        </w:rPr>
      </w:pPr>
    </w:p>
    <w:p w14:paraId="07FD2BA3" w14:textId="167FCF6E" w:rsidR="00ED54F6" w:rsidRDefault="00ED54F6" w:rsidP="00ED54F6">
      <w:pPr>
        <w:jc w:val="both"/>
        <w:rPr>
          <w:rFonts w:ascii="Trebuchet MS" w:hAnsi="Trebuchet MS"/>
          <w:b/>
        </w:rPr>
      </w:pPr>
    </w:p>
    <w:p w14:paraId="40455FD1" w14:textId="77777777" w:rsidR="00ED54F6" w:rsidRDefault="00ED54F6" w:rsidP="00ED54F6">
      <w:pPr>
        <w:jc w:val="both"/>
        <w:rPr>
          <w:rFonts w:ascii="Trebuchet MS" w:hAnsi="Trebuchet MS"/>
          <w:b/>
        </w:rPr>
      </w:pPr>
    </w:p>
    <w:p w14:paraId="6962F0BC" w14:textId="54E786F6" w:rsidR="00ED54F6" w:rsidRPr="00ED54F6" w:rsidRDefault="00ED54F6" w:rsidP="00ED54F6">
      <w:pPr>
        <w:jc w:val="both"/>
        <w:rPr>
          <w:rFonts w:ascii="Trebuchet MS" w:hAnsi="Trebuchet MS"/>
          <w:b/>
        </w:rPr>
      </w:pPr>
    </w:p>
    <w:p w14:paraId="3C83973F" w14:textId="6F0F682E" w:rsidR="00201050" w:rsidRDefault="00201050" w:rsidP="00201050">
      <w:pPr>
        <w:pStyle w:val="NormalWeb"/>
        <w:spacing w:before="0" w:beforeAutospacing="0" w:after="0" w:afterAutospacing="0"/>
        <w:jc w:val="both"/>
        <w:rPr>
          <w:rFonts w:ascii="Calibri" w:hAnsi="Calibri" w:cs="Times New Roman"/>
        </w:rPr>
      </w:pPr>
    </w:p>
    <w:p w14:paraId="1F4E2428" w14:textId="54EB759C" w:rsidR="00201050" w:rsidRDefault="00201050" w:rsidP="00201050">
      <w:pPr>
        <w:pStyle w:val="NormalWeb"/>
        <w:spacing w:before="0" w:beforeAutospacing="0" w:after="0" w:afterAutospacing="0"/>
        <w:jc w:val="both"/>
        <w:rPr>
          <w:rFonts w:ascii="Calibri" w:hAnsi="Calibri" w:cs="Times New Roman"/>
        </w:rPr>
      </w:pPr>
    </w:p>
    <w:p w14:paraId="13CDC4F6" w14:textId="77777777" w:rsidR="00201050" w:rsidRDefault="00201050" w:rsidP="00201050">
      <w:pPr>
        <w:pStyle w:val="NormalWeb"/>
        <w:spacing w:before="0" w:beforeAutospacing="0" w:after="0" w:afterAutospacing="0"/>
        <w:jc w:val="both"/>
        <w:rPr>
          <w:rFonts w:ascii="Calibri" w:hAnsi="Calibri" w:cs="Times New Roman"/>
        </w:rPr>
      </w:pPr>
    </w:p>
    <w:p w14:paraId="5809CE35" w14:textId="77777777" w:rsidR="00201050" w:rsidRDefault="00201050" w:rsidP="00201050">
      <w:pPr>
        <w:pStyle w:val="NormalWeb"/>
        <w:spacing w:before="0" w:beforeAutospacing="0" w:after="0" w:afterAutospacing="0"/>
        <w:jc w:val="both"/>
        <w:rPr>
          <w:rFonts w:ascii="Calibri" w:hAnsi="Calibri" w:cs="Times New Roman"/>
        </w:rPr>
      </w:pPr>
    </w:p>
    <w:p w14:paraId="0B38B3FA" w14:textId="77777777" w:rsidR="00201050" w:rsidRDefault="00201050" w:rsidP="00201050">
      <w:pPr>
        <w:pStyle w:val="NormalWeb"/>
        <w:spacing w:before="0" w:beforeAutospacing="0" w:after="0" w:afterAutospacing="0"/>
        <w:jc w:val="both"/>
        <w:rPr>
          <w:rFonts w:ascii="Calibri" w:hAnsi="Calibri" w:cs="Times New Roman"/>
        </w:rPr>
      </w:pPr>
    </w:p>
    <w:p w14:paraId="195D46CE" w14:textId="77777777" w:rsidR="00201050" w:rsidRDefault="00201050" w:rsidP="00201050">
      <w:pPr>
        <w:pStyle w:val="NormalWeb"/>
        <w:spacing w:before="0" w:beforeAutospacing="0" w:after="0" w:afterAutospacing="0"/>
        <w:jc w:val="both"/>
        <w:rPr>
          <w:rFonts w:ascii="Calibri" w:hAnsi="Calibri" w:cs="Times New Roman"/>
        </w:rPr>
      </w:pPr>
    </w:p>
    <w:p w14:paraId="2A71FD2B" w14:textId="77777777" w:rsidR="00201050" w:rsidRDefault="00201050" w:rsidP="00201050">
      <w:pPr>
        <w:pStyle w:val="NormalWeb"/>
        <w:spacing w:before="0" w:beforeAutospacing="0" w:after="0" w:afterAutospacing="0"/>
        <w:jc w:val="both"/>
        <w:rPr>
          <w:rFonts w:ascii="Calibri" w:hAnsi="Calibri" w:cs="Times New Roman"/>
        </w:rPr>
      </w:pPr>
    </w:p>
    <w:p w14:paraId="720A142A" w14:textId="77777777" w:rsidR="00201050" w:rsidRDefault="00201050" w:rsidP="00201050">
      <w:pPr>
        <w:pStyle w:val="NormalWeb"/>
        <w:spacing w:before="0" w:beforeAutospacing="0" w:after="0" w:afterAutospacing="0"/>
        <w:jc w:val="both"/>
        <w:rPr>
          <w:rFonts w:ascii="Calibri" w:hAnsi="Calibri" w:cs="Times New Roman"/>
        </w:rPr>
      </w:pPr>
    </w:p>
    <w:p w14:paraId="2CAAD9C6" w14:textId="51864DB3" w:rsidR="00201050" w:rsidRDefault="00201050" w:rsidP="00201050">
      <w:pPr>
        <w:suppressAutoHyphens w:val="0"/>
        <w:jc w:val="both"/>
        <w:rPr>
          <w:rFonts w:ascii="Calibri" w:eastAsia="Calibri" w:hAnsi="Calibri" w:cs="Calibri"/>
          <w:b/>
          <w:sz w:val="24"/>
          <w:szCs w:val="24"/>
          <w:u w:val="single"/>
          <w:lang w:eastAsia="en-US"/>
        </w:rPr>
      </w:pPr>
      <w:r w:rsidRPr="00B32242">
        <w:rPr>
          <w:rFonts w:ascii="Calibri" w:hAnsi="Calibri"/>
          <w:b/>
          <w:sz w:val="23"/>
          <w:szCs w:val="23"/>
        </w:rPr>
        <w:lastRenderedPageBreak/>
        <w:t>Paso 3.</w:t>
      </w:r>
      <w:r w:rsidRPr="00B32242">
        <w:rPr>
          <w:rFonts w:ascii="Calibri" w:hAnsi="Calibri"/>
          <w:sz w:val="23"/>
          <w:szCs w:val="23"/>
        </w:rPr>
        <w:t xml:space="preserve"> Responder las preguntas que se encuentran en este documento al final de la Guía de Contenidos. Si existen dudas con respecto a las preguntas hacerlas llegar a la profesora al correo electrónico: </w:t>
      </w:r>
      <w:hyperlink r:id="rId70" w:history="1">
        <w:r w:rsidRPr="00B32242">
          <w:rPr>
            <w:rStyle w:val="Hipervnculo"/>
            <w:rFonts w:ascii="Calibri" w:hAnsi="Calibri"/>
            <w:sz w:val="23"/>
            <w:szCs w:val="23"/>
          </w:rPr>
          <w:t>profe.sandracastillo.historia@gmail.com</w:t>
        </w:r>
      </w:hyperlink>
      <w:r w:rsidRPr="00B32242">
        <w:rPr>
          <w:rFonts w:ascii="Calibri" w:hAnsi="Calibri"/>
          <w:sz w:val="23"/>
          <w:szCs w:val="23"/>
        </w:rPr>
        <w:t xml:space="preserve">, antes de la fecha de entrega (sólo se responderán correos entre las 8.30 y las 17 </w:t>
      </w:r>
      <w:proofErr w:type="spellStart"/>
      <w:r w:rsidRPr="00B32242">
        <w:rPr>
          <w:rFonts w:ascii="Calibri" w:hAnsi="Calibri"/>
          <w:sz w:val="23"/>
          <w:szCs w:val="23"/>
        </w:rPr>
        <w:t>hrs</w:t>
      </w:r>
      <w:proofErr w:type="spellEnd"/>
      <w:r w:rsidRPr="00B32242">
        <w:rPr>
          <w:rFonts w:ascii="Calibri" w:hAnsi="Calibri"/>
          <w:sz w:val="23"/>
          <w:szCs w:val="23"/>
        </w:rPr>
        <w:t>. De lunes a viernes).</w:t>
      </w:r>
    </w:p>
    <w:p w14:paraId="31715C91" w14:textId="77777777" w:rsidR="00201050" w:rsidRDefault="00201050" w:rsidP="00201050">
      <w:pPr>
        <w:suppressAutoHyphens w:val="0"/>
        <w:jc w:val="both"/>
        <w:rPr>
          <w:rFonts w:ascii="Calibri" w:eastAsia="Calibri" w:hAnsi="Calibri" w:cs="Calibri"/>
          <w:b/>
          <w:sz w:val="24"/>
          <w:szCs w:val="24"/>
          <w:u w:val="single"/>
          <w:lang w:eastAsia="en-US"/>
        </w:rPr>
      </w:pPr>
    </w:p>
    <w:p w14:paraId="17FA1D95" w14:textId="7F6F6486" w:rsidR="005D41F0" w:rsidRDefault="00201050" w:rsidP="005D41F0">
      <w:pPr>
        <w:suppressAutoHyphens w:val="0"/>
        <w:jc w:val="both"/>
        <w:rPr>
          <w:rFonts w:ascii="Calibri" w:eastAsia="Calibri" w:hAnsi="Calibri" w:cs="Calibri"/>
          <w:b/>
          <w:sz w:val="24"/>
          <w:szCs w:val="24"/>
          <w:lang w:eastAsia="en-US"/>
        </w:rPr>
      </w:pPr>
      <w:r>
        <w:rPr>
          <w:rFonts w:ascii="Calibri" w:eastAsia="Calibri" w:hAnsi="Calibri" w:cs="Calibri"/>
          <w:b/>
          <w:sz w:val="24"/>
          <w:szCs w:val="24"/>
          <w:u w:val="single"/>
          <w:lang w:eastAsia="en-US"/>
        </w:rPr>
        <w:t>ACTIVIDAD</w:t>
      </w:r>
      <w:r w:rsidR="0083719D">
        <w:rPr>
          <w:rFonts w:ascii="Calibri" w:eastAsia="Calibri" w:hAnsi="Calibri" w:cs="Calibri"/>
          <w:b/>
          <w:sz w:val="24"/>
          <w:szCs w:val="24"/>
          <w:u w:val="single"/>
          <w:lang w:eastAsia="en-US"/>
        </w:rPr>
        <w:t>ES</w:t>
      </w:r>
    </w:p>
    <w:p w14:paraId="7C3A1367" w14:textId="3D234F24" w:rsidR="005D41F0" w:rsidRPr="005D41F0" w:rsidRDefault="005D41F0" w:rsidP="005D41F0">
      <w:pPr>
        <w:suppressAutoHyphens w:val="0"/>
        <w:jc w:val="both"/>
        <w:rPr>
          <w:rFonts w:ascii="Calibri" w:eastAsia="Calibri" w:hAnsi="Calibri" w:cs="Calibri"/>
          <w:b/>
          <w:sz w:val="24"/>
          <w:szCs w:val="24"/>
          <w:lang w:eastAsia="en-US"/>
        </w:rPr>
      </w:pPr>
      <w:r w:rsidRPr="005D41F0">
        <w:rPr>
          <w:rFonts w:ascii="Calibri" w:eastAsia="Calibri" w:hAnsi="Calibri" w:cs="Calibri"/>
          <w:b/>
          <w:noProof/>
          <w:sz w:val="24"/>
          <w:szCs w:val="24"/>
          <w:lang w:eastAsia="en-US"/>
        </w:rPr>
        <w:drawing>
          <wp:anchor distT="0" distB="0" distL="114300" distR="114300" simplePos="0" relativeHeight="251790336" behindDoc="1" locked="0" layoutInCell="1" allowOverlap="1" wp14:anchorId="5639CF5F" wp14:editId="2755E9F6">
            <wp:simplePos x="0" y="0"/>
            <wp:positionH relativeFrom="column">
              <wp:posOffset>3001010</wp:posOffset>
            </wp:positionH>
            <wp:positionV relativeFrom="paragraph">
              <wp:posOffset>217170</wp:posOffset>
            </wp:positionV>
            <wp:extent cx="3466465" cy="2802255"/>
            <wp:effectExtent l="19050" t="19050" r="19685" b="17145"/>
            <wp:wrapTight wrapText="bothSides">
              <wp:wrapPolygon edited="0">
                <wp:start x="-119" y="-147"/>
                <wp:lineTo x="-119" y="21585"/>
                <wp:lineTo x="21604" y="21585"/>
                <wp:lineTo x="21604" y="-147"/>
                <wp:lineTo x="-119" y="-147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802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1F0">
        <w:rPr>
          <w:rFonts w:ascii="Calibri" w:eastAsia="Calibri" w:hAnsi="Calibri" w:cs="Calibri"/>
          <w:b/>
          <w:noProof/>
          <w:sz w:val="24"/>
          <w:szCs w:val="24"/>
          <w:lang w:eastAsia="en-US"/>
        </w:rPr>
        <w:drawing>
          <wp:anchor distT="0" distB="0" distL="114300" distR="114300" simplePos="0" relativeHeight="251789312" behindDoc="1" locked="0" layoutInCell="1" allowOverlap="1" wp14:anchorId="7D8E1A21" wp14:editId="754B274D">
            <wp:simplePos x="0" y="0"/>
            <wp:positionH relativeFrom="column">
              <wp:posOffset>-7620</wp:posOffset>
            </wp:positionH>
            <wp:positionV relativeFrom="paragraph">
              <wp:posOffset>215616</wp:posOffset>
            </wp:positionV>
            <wp:extent cx="2912664" cy="1999672"/>
            <wp:effectExtent l="19050" t="19050" r="21590" b="19685"/>
            <wp:wrapTight wrapText="bothSides">
              <wp:wrapPolygon edited="0">
                <wp:start x="-141" y="-206"/>
                <wp:lineTo x="-141" y="21607"/>
                <wp:lineTo x="21619" y="21607"/>
                <wp:lineTo x="21619" y="-206"/>
                <wp:lineTo x="-141" y="-206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664" cy="19996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1F0">
        <w:rPr>
          <w:rFonts w:ascii="Calibri" w:eastAsia="Calibri" w:hAnsi="Calibri" w:cs="Calibri"/>
          <w:b/>
          <w:sz w:val="24"/>
          <w:szCs w:val="24"/>
          <w:lang w:eastAsia="en-US"/>
        </w:rPr>
        <w:t>I.</w:t>
      </w:r>
      <w:r>
        <w:rPr>
          <w:rFonts w:ascii="Calibri" w:eastAsia="Calibri" w:hAnsi="Calibri" w:cs="Calibri"/>
          <w:b/>
          <w:sz w:val="24"/>
          <w:szCs w:val="24"/>
          <w:lang w:eastAsia="en-US"/>
        </w:rPr>
        <w:t xml:space="preserve"> </w:t>
      </w:r>
      <w:r w:rsidRPr="005D41F0">
        <w:rPr>
          <w:rFonts w:ascii="Calibri" w:eastAsia="Calibri" w:hAnsi="Calibri" w:cs="Calibri"/>
          <w:b/>
          <w:sz w:val="24"/>
          <w:szCs w:val="24"/>
          <w:lang w:eastAsia="en-US"/>
        </w:rPr>
        <w:t>Lee las fuentes históricas</w:t>
      </w:r>
      <w:r w:rsidR="00201050" w:rsidRPr="005D41F0">
        <w:rPr>
          <w:rFonts w:ascii="Calibri" w:eastAsia="Calibri" w:hAnsi="Calibri" w:cs="Calibri"/>
          <w:b/>
          <w:sz w:val="24"/>
          <w:szCs w:val="24"/>
          <w:lang w:eastAsia="en-US"/>
        </w:rPr>
        <w:t xml:space="preserve"> y responde las preguntas. </w:t>
      </w:r>
    </w:p>
    <w:p w14:paraId="37D46E51" w14:textId="50CF0200" w:rsidR="00201050" w:rsidRDefault="005D41F0" w:rsidP="00201050">
      <w:pPr>
        <w:suppressAutoHyphens w:val="0"/>
        <w:jc w:val="both"/>
        <w:rPr>
          <w:rFonts w:ascii="Calibri" w:eastAsia="Calibri" w:hAnsi="Calibri" w:cs="Calibri"/>
          <w:bCs/>
          <w:sz w:val="24"/>
          <w:szCs w:val="24"/>
          <w:lang w:eastAsia="en-US"/>
        </w:rPr>
      </w:pPr>
      <w:r>
        <w:rPr>
          <w:rFonts w:ascii="Calibri" w:eastAsia="Calibri" w:hAnsi="Calibri" w:cs="Calibri"/>
          <w:bCs/>
          <w:sz w:val="24"/>
          <w:szCs w:val="24"/>
          <w:lang w:eastAsia="en-US"/>
        </w:rPr>
        <w:t>1</w:t>
      </w:r>
      <w:r w:rsidR="00201050">
        <w:rPr>
          <w:rFonts w:ascii="Calibri" w:eastAsia="Calibri" w:hAnsi="Calibri" w:cs="Calibri"/>
          <w:bCs/>
          <w:sz w:val="24"/>
          <w:szCs w:val="24"/>
          <w:lang w:eastAsia="en-US"/>
        </w:rPr>
        <w:t>) ¿</w:t>
      </w:r>
      <w:r>
        <w:rPr>
          <w:rFonts w:ascii="Calibri" w:eastAsia="Calibri" w:hAnsi="Calibri" w:cs="Calibri"/>
          <w:bCs/>
          <w:sz w:val="24"/>
          <w:szCs w:val="24"/>
          <w:lang w:eastAsia="en-US"/>
        </w:rPr>
        <w:t>A q</w:t>
      </w:r>
      <w:r w:rsidR="00201050">
        <w:rPr>
          <w:rFonts w:ascii="Calibri" w:eastAsia="Calibri" w:hAnsi="Calibri" w:cs="Calibri"/>
          <w:bCs/>
          <w:sz w:val="24"/>
          <w:szCs w:val="24"/>
          <w:lang w:eastAsia="en-US"/>
        </w:rPr>
        <w:t>ué tipo de fuente histórica corresponde</w:t>
      </w:r>
      <w:r>
        <w:rPr>
          <w:rFonts w:ascii="Calibri" w:eastAsia="Calibri" w:hAnsi="Calibri" w:cs="Calibri"/>
          <w:bCs/>
          <w:sz w:val="24"/>
          <w:szCs w:val="24"/>
          <w:lang w:eastAsia="en-US"/>
        </w:rPr>
        <w:t>n</w:t>
      </w:r>
      <w:r w:rsidR="00201050">
        <w:rPr>
          <w:rFonts w:ascii="Calibri" w:eastAsia="Calibri" w:hAnsi="Calibri" w:cs="Calibri"/>
          <w:bCs/>
          <w:sz w:val="24"/>
          <w:szCs w:val="24"/>
          <w:lang w:eastAsia="en-US"/>
        </w:rPr>
        <w:t xml:space="preserve"> l</w:t>
      </w:r>
      <w:r>
        <w:rPr>
          <w:rFonts w:ascii="Calibri" w:eastAsia="Calibri" w:hAnsi="Calibri" w:cs="Calibri"/>
          <w:bCs/>
          <w:sz w:val="24"/>
          <w:szCs w:val="24"/>
          <w:lang w:eastAsia="en-US"/>
        </w:rPr>
        <w:t>os textos</w:t>
      </w:r>
      <w:r w:rsidR="00201050">
        <w:rPr>
          <w:rFonts w:ascii="Calibri" w:eastAsia="Calibri" w:hAnsi="Calibri" w:cs="Calibri"/>
          <w:bCs/>
          <w:sz w:val="24"/>
          <w:szCs w:val="24"/>
          <w:lang w:eastAsia="en-US"/>
        </w:rPr>
        <w:t>?</w:t>
      </w:r>
    </w:p>
    <w:p w14:paraId="6B98DD62" w14:textId="05D1C1CC" w:rsidR="00201050" w:rsidRDefault="005D41F0" w:rsidP="00201050">
      <w:pPr>
        <w:suppressAutoHyphens w:val="0"/>
        <w:jc w:val="both"/>
        <w:rPr>
          <w:rFonts w:ascii="Calibri" w:eastAsia="Calibri" w:hAnsi="Calibri" w:cs="Calibri"/>
          <w:bCs/>
          <w:sz w:val="24"/>
          <w:szCs w:val="24"/>
          <w:lang w:eastAsia="en-US"/>
        </w:rPr>
      </w:pPr>
      <w:r>
        <w:rPr>
          <w:rFonts w:ascii="Calibri" w:eastAsia="Calibri" w:hAnsi="Calibri" w:cs="Calibri"/>
          <w:bCs/>
          <w:sz w:val="24"/>
          <w:szCs w:val="24"/>
          <w:lang w:eastAsia="en-US"/>
        </w:rPr>
        <w:t>2</w:t>
      </w:r>
      <w:r w:rsidR="00201050">
        <w:rPr>
          <w:rFonts w:ascii="Calibri" w:eastAsia="Calibri" w:hAnsi="Calibri" w:cs="Calibri"/>
          <w:bCs/>
          <w:sz w:val="24"/>
          <w:szCs w:val="24"/>
          <w:lang w:eastAsia="en-US"/>
        </w:rPr>
        <w:t xml:space="preserve">) </w:t>
      </w:r>
      <w:r>
        <w:rPr>
          <w:rFonts w:ascii="Calibri" w:eastAsia="Calibri" w:hAnsi="Calibri" w:cs="Calibri"/>
          <w:bCs/>
          <w:sz w:val="24"/>
          <w:szCs w:val="24"/>
          <w:lang w:eastAsia="en-US"/>
        </w:rPr>
        <w:t>Según las fuentes históricas</w:t>
      </w:r>
      <w:r w:rsidR="004B4037">
        <w:rPr>
          <w:rFonts w:ascii="Calibri" w:eastAsia="Calibri" w:hAnsi="Calibri" w:cs="Calibri"/>
          <w:bCs/>
          <w:sz w:val="24"/>
          <w:szCs w:val="24"/>
          <w:lang w:eastAsia="en-US"/>
        </w:rPr>
        <w:t xml:space="preserve"> y considerando el concepto de revolución (glosario)</w:t>
      </w:r>
      <w:r>
        <w:rPr>
          <w:rFonts w:ascii="Calibri" w:eastAsia="Calibri" w:hAnsi="Calibri" w:cs="Calibri"/>
          <w:bCs/>
          <w:sz w:val="24"/>
          <w:szCs w:val="24"/>
          <w:lang w:eastAsia="en-US"/>
        </w:rPr>
        <w:t>, ¿por qué se podría decir que este proceso fue una “revolución”?</w:t>
      </w:r>
    </w:p>
    <w:p w14:paraId="47EFF957" w14:textId="519AB115" w:rsidR="00201050" w:rsidRDefault="00201050" w:rsidP="00201050">
      <w:pPr>
        <w:suppressAutoHyphens w:val="0"/>
        <w:jc w:val="both"/>
        <w:rPr>
          <w:rFonts w:ascii="Calibri" w:eastAsia="Calibri" w:hAnsi="Calibri" w:cs="Calibri"/>
          <w:bCs/>
          <w:sz w:val="24"/>
          <w:szCs w:val="24"/>
          <w:lang w:eastAsia="en-US"/>
        </w:rPr>
      </w:pPr>
    </w:p>
    <w:p w14:paraId="5AC76AAE" w14:textId="4E27A83D" w:rsidR="00201050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II</w:t>
      </w:r>
      <w:r w:rsidR="00201050" w:rsidRPr="0035617C">
        <w:rPr>
          <w:rFonts w:ascii="Calibri" w:hAnsi="Calibri"/>
          <w:b/>
          <w:bCs/>
        </w:rPr>
        <w:t>.</w:t>
      </w:r>
      <w:r w:rsidR="00201050">
        <w:rPr>
          <w:rFonts w:ascii="Calibri" w:hAnsi="Calibri"/>
          <w:b/>
          <w:bCs/>
        </w:rPr>
        <w:t xml:space="preserve"> </w:t>
      </w:r>
      <w:r>
        <w:rPr>
          <w:rFonts w:ascii="Calibri" w:hAnsi="Calibri"/>
          <w:b/>
          <w:bCs/>
        </w:rPr>
        <w:t>Lee las fuentes históricas y responde las preguntas.</w:t>
      </w:r>
    </w:p>
    <w:p w14:paraId="0CB6326C" w14:textId="50B4359F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  <w:b/>
          <w:bCs/>
        </w:rPr>
      </w:pPr>
      <w:r w:rsidRPr="004B4037">
        <w:rPr>
          <w:rFonts w:ascii="Calibri" w:hAnsi="Calibri"/>
          <w:b/>
          <w:bCs/>
          <w:noProof/>
        </w:rPr>
        <w:drawing>
          <wp:anchor distT="0" distB="0" distL="114300" distR="114300" simplePos="0" relativeHeight="251791360" behindDoc="1" locked="0" layoutInCell="1" allowOverlap="1" wp14:anchorId="226B540A" wp14:editId="52A117B3">
            <wp:simplePos x="0" y="0"/>
            <wp:positionH relativeFrom="column">
              <wp:posOffset>2900680</wp:posOffset>
            </wp:positionH>
            <wp:positionV relativeFrom="paragraph">
              <wp:posOffset>52411</wp:posOffset>
            </wp:positionV>
            <wp:extent cx="2687955" cy="3241040"/>
            <wp:effectExtent l="19050" t="19050" r="17145" b="16510"/>
            <wp:wrapTight wrapText="bothSides">
              <wp:wrapPolygon edited="0">
                <wp:start x="-153" y="-127"/>
                <wp:lineTo x="-153" y="21583"/>
                <wp:lineTo x="21585" y="21583"/>
                <wp:lineTo x="21585" y="-127"/>
                <wp:lineTo x="-153" y="-127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3241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037">
        <w:rPr>
          <w:rFonts w:ascii="Calibri" w:hAnsi="Calibri"/>
          <w:b/>
          <w:bCs/>
          <w:noProof/>
        </w:rPr>
        <w:drawing>
          <wp:anchor distT="0" distB="0" distL="114300" distR="114300" simplePos="0" relativeHeight="251792384" behindDoc="1" locked="0" layoutInCell="1" allowOverlap="1" wp14:anchorId="237401E4" wp14:editId="40DCD186">
            <wp:simplePos x="0" y="0"/>
            <wp:positionH relativeFrom="column">
              <wp:posOffset>-1905</wp:posOffset>
            </wp:positionH>
            <wp:positionV relativeFrom="paragraph">
              <wp:posOffset>52705</wp:posOffset>
            </wp:positionV>
            <wp:extent cx="2694940" cy="3413760"/>
            <wp:effectExtent l="19050" t="19050" r="10160" b="15240"/>
            <wp:wrapTight wrapText="bothSides">
              <wp:wrapPolygon edited="0">
                <wp:start x="-153" y="-121"/>
                <wp:lineTo x="-153" y="21576"/>
                <wp:lineTo x="21529" y="21576"/>
                <wp:lineTo x="21529" y="-121"/>
                <wp:lineTo x="-153" y="-121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413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87B09" w14:textId="504DB8B7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  <w:b/>
          <w:bCs/>
        </w:rPr>
      </w:pPr>
    </w:p>
    <w:p w14:paraId="09091FCE" w14:textId="5FB0AEF6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  <w:b/>
          <w:bCs/>
        </w:rPr>
      </w:pPr>
    </w:p>
    <w:p w14:paraId="6557BEBC" w14:textId="723D1D5E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  <w:b/>
          <w:bCs/>
        </w:rPr>
      </w:pPr>
    </w:p>
    <w:p w14:paraId="2D9C8EA5" w14:textId="77777777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5656CA85" w14:textId="77777777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6902FA68" w14:textId="77777777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5A22F3B0" w14:textId="77777777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2EFC72D3" w14:textId="77777777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61AE4489" w14:textId="77777777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0501A1B0" w14:textId="77777777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04C99541" w14:textId="77777777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083B82E9" w14:textId="77777777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6F14FF7C" w14:textId="77777777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1CF15212" w14:textId="77777777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4BCF63FA" w14:textId="77777777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71DA3FD7" w14:textId="77777777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373E713D" w14:textId="77777777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7E45EFC3" w14:textId="77777777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569583F7" w14:textId="36C60860" w:rsidR="004B4037" w:rsidRDefault="004B4037" w:rsidP="004B4037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  <w:r w:rsidRPr="004B4037">
        <w:rPr>
          <w:rFonts w:ascii="Calibri" w:hAnsi="Calibri"/>
        </w:rPr>
        <w:t>1.</w:t>
      </w:r>
      <w:r>
        <w:rPr>
          <w:rFonts w:ascii="Calibri" w:hAnsi="Calibri"/>
        </w:rPr>
        <w:t xml:space="preserve"> ¿A qué tipo de fuentes históricas corresponden los textos?</w:t>
      </w:r>
    </w:p>
    <w:p w14:paraId="663C2B61" w14:textId="3D753FE7" w:rsidR="004B4037" w:rsidRDefault="004B4037" w:rsidP="004B4037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  <w:r>
        <w:rPr>
          <w:rFonts w:ascii="Calibri" w:hAnsi="Calibri"/>
        </w:rPr>
        <w:t>2. Según las fuentes, ¿qué razones explican que la Revolución Industrial se haya originado en Inglaterra?</w:t>
      </w:r>
    </w:p>
    <w:p w14:paraId="5621683E" w14:textId="3F8CD78A" w:rsidR="004B4037" w:rsidRDefault="004B4037" w:rsidP="004B4037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  <w:r>
        <w:rPr>
          <w:rFonts w:ascii="Calibri" w:hAnsi="Calibri"/>
        </w:rPr>
        <w:t>3. ¿Qué consecuencias crees que esto produjo en la organización económica mundial?</w:t>
      </w:r>
    </w:p>
    <w:p w14:paraId="7D87B271" w14:textId="375F2AC1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58F81118" w14:textId="3FB49D89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0F0C661E" w14:textId="69B63C1A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0F2C9BEC" w14:textId="3D66647B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1C29A1EC" w14:textId="77777777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03B0081E" w14:textId="0435890B" w:rsidR="00201050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lastRenderedPageBreak/>
        <w:t>III</w:t>
      </w:r>
      <w:r w:rsidR="00201050" w:rsidRPr="00476DA1">
        <w:rPr>
          <w:rFonts w:ascii="Calibri" w:hAnsi="Calibri"/>
          <w:b/>
          <w:bCs/>
        </w:rPr>
        <w:t xml:space="preserve">. </w:t>
      </w:r>
      <w:r>
        <w:rPr>
          <w:rFonts w:ascii="Calibri" w:hAnsi="Calibri"/>
          <w:b/>
          <w:bCs/>
        </w:rPr>
        <w:t>Analiza las fuentes históricas</w:t>
      </w:r>
      <w:r w:rsidR="00201050">
        <w:rPr>
          <w:rFonts w:ascii="Calibri" w:hAnsi="Calibri"/>
          <w:b/>
          <w:bCs/>
        </w:rPr>
        <w:t xml:space="preserve"> y responde las preguntas.</w:t>
      </w:r>
    </w:p>
    <w:p w14:paraId="14D72837" w14:textId="719004DF" w:rsidR="004B4037" w:rsidRDefault="00B0073A" w:rsidP="00201050">
      <w:pPr>
        <w:pStyle w:val="NormalWeb"/>
        <w:spacing w:before="0" w:beforeAutospacing="0" w:after="0" w:afterAutospacing="0"/>
        <w:jc w:val="both"/>
        <w:rPr>
          <w:rFonts w:ascii="Calibri" w:hAnsi="Calibri"/>
          <w:b/>
          <w:bCs/>
        </w:rPr>
      </w:pPr>
      <w:r w:rsidRPr="004B4037">
        <w:rPr>
          <w:rFonts w:ascii="Calibri" w:hAnsi="Calibri"/>
          <w:b/>
          <w:bCs/>
          <w:noProof/>
        </w:rPr>
        <w:drawing>
          <wp:anchor distT="0" distB="0" distL="114300" distR="114300" simplePos="0" relativeHeight="251793408" behindDoc="1" locked="0" layoutInCell="1" allowOverlap="1" wp14:anchorId="31661E4D" wp14:editId="47123837">
            <wp:simplePos x="0" y="0"/>
            <wp:positionH relativeFrom="column">
              <wp:posOffset>-1270</wp:posOffset>
            </wp:positionH>
            <wp:positionV relativeFrom="paragraph">
              <wp:posOffset>39370</wp:posOffset>
            </wp:positionV>
            <wp:extent cx="2887980" cy="3350260"/>
            <wp:effectExtent l="19050" t="19050" r="26670" b="21590"/>
            <wp:wrapTight wrapText="bothSides">
              <wp:wrapPolygon edited="0">
                <wp:start x="-142" y="-123"/>
                <wp:lineTo x="-142" y="21616"/>
                <wp:lineTo x="21657" y="21616"/>
                <wp:lineTo x="21657" y="-123"/>
                <wp:lineTo x="-142" y="-123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3350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073A">
        <w:rPr>
          <w:rFonts w:ascii="Calibri" w:hAnsi="Calibri"/>
          <w:b/>
          <w:bCs/>
          <w:noProof/>
        </w:rPr>
        <w:drawing>
          <wp:anchor distT="0" distB="0" distL="114300" distR="114300" simplePos="0" relativeHeight="251794432" behindDoc="1" locked="0" layoutInCell="1" allowOverlap="1" wp14:anchorId="1C91F029" wp14:editId="20104306">
            <wp:simplePos x="0" y="0"/>
            <wp:positionH relativeFrom="column">
              <wp:posOffset>2987040</wp:posOffset>
            </wp:positionH>
            <wp:positionV relativeFrom="paragraph">
              <wp:posOffset>39105</wp:posOffset>
            </wp:positionV>
            <wp:extent cx="2877598" cy="2149061"/>
            <wp:effectExtent l="19050" t="19050" r="18415" b="22860"/>
            <wp:wrapTight wrapText="bothSides">
              <wp:wrapPolygon edited="0">
                <wp:start x="-143" y="-191"/>
                <wp:lineTo x="-143" y="21638"/>
                <wp:lineTo x="21595" y="21638"/>
                <wp:lineTo x="21595" y="-191"/>
                <wp:lineTo x="-143" y="-191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98" cy="21490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394AB" w14:textId="6B910B80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  <w:b/>
          <w:bCs/>
        </w:rPr>
      </w:pPr>
    </w:p>
    <w:p w14:paraId="72843C73" w14:textId="561000DC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  <w:b/>
          <w:bCs/>
        </w:rPr>
      </w:pPr>
    </w:p>
    <w:p w14:paraId="3EFDE624" w14:textId="2D72D456" w:rsidR="004B4037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  <w:b/>
          <w:bCs/>
        </w:rPr>
      </w:pPr>
    </w:p>
    <w:p w14:paraId="2948B83E" w14:textId="77777777" w:rsidR="004B4037" w:rsidRPr="00476DA1" w:rsidRDefault="004B4037" w:rsidP="00201050">
      <w:pPr>
        <w:pStyle w:val="NormalWeb"/>
        <w:spacing w:before="0" w:beforeAutospacing="0" w:after="0" w:afterAutospacing="0"/>
        <w:jc w:val="both"/>
        <w:rPr>
          <w:rFonts w:ascii="Calibri" w:hAnsi="Calibri"/>
          <w:b/>
          <w:bCs/>
        </w:rPr>
      </w:pPr>
    </w:p>
    <w:p w14:paraId="24327337" w14:textId="77777777" w:rsidR="00B0073A" w:rsidRDefault="00B0073A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08504C28" w14:textId="77777777" w:rsidR="00B0073A" w:rsidRDefault="00B0073A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3CC15980" w14:textId="77777777" w:rsidR="00B0073A" w:rsidRDefault="00B0073A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0E657BD1" w14:textId="77777777" w:rsidR="00B0073A" w:rsidRDefault="00B0073A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046E0166" w14:textId="77777777" w:rsidR="00B0073A" w:rsidRDefault="00B0073A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0DC3B194" w14:textId="77777777" w:rsidR="00B0073A" w:rsidRDefault="00B0073A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7D2FBE89" w14:textId="77777777" w:rsidR="00B0073A" w:rsidRDefault="00B0073A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133425B1" w14:textId="6C90B72D" w:rsidR="00201050" w:rsidRDefault="00B0073A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  <w:r>
        <w:rPr>
          <w:rFonts w:ascii="Calibri" w:hAnsi="Calibri"/>
        </w:rPr>
        <w:t>1</w:t>
      </w:r>
      <w:r w:rsidR="00201050">
        <w:rPr>
          <w:rFonts w:ascii="Calibri" w:hAnsi="Calibri"/>
        </w:rPr>
        <w:t>) ¿A qué tipo de fuente his</w:t>
      </w:r>
      <w:r>
        <w:rPr>
          <w:rFonts w:ascii="Calibri" w:hAnsi="Calibri"/>
        </w:rPr>
        <w:t>tórica corresponde el texto y el gráfico?</w:t>
      </w:r>
    </w:p>
    <w:p w14:paraId="5296B305" w14:textId="6D4318DC" w:rsidR="00201050" w:rsidRDefault="00201050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  <w:r>
        <w:rPr>
          <w:rFonts w:ascii="Calibri" w:hAnsi="Calibri"/>
        </w:rPr>
        <w:t xml:space="preserve">b) </w:t>
      </w:r>
      <w:r w:rsidR="00B0073A">
        <w:rPr>
          <w:rFonts w:ascii="Calibri" w:hAnsi="Calibri"/>
        </w:rPr>
        <w:t>Considerando las fuentes, ¿qué cambios experimentó la población europea en el siglo XIX? ¿qué factores lo explican?</w:t>
      </w:r>
    </w:p>
    <w:p w14:paraId="29597FDE" w14:textId="421D9FF1" w:rsidR="00201050" w:rsidRDefault="00201050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058DA94F" w14:textId="77777777" w:rsidR="00B0073A" w:rsidRDefault="00B0073A" w:rsidP="00201050">
      <w:pPr>
        <w:pStyle w:val="NormalWeb"/>
        <w:spacing w:before="0" w:beforeAutospacing="0" w:after="0" w:afterAutospacing="0"/>
        <w:jc w:val="both"/>
        <w:rPr>
          <w:rFonts w:ascii="Calibri" w:hAnsi="Calibri"/>
        </w:rPr>
      </w:pPr>
    </w:p>
    <w:p w14:paraId="229D6A52" w14:textId="33AFA314" w:rsidR="00B0073A" w:rsidRDefault="00201050" w:rsidP="00201050">
      <w:pPr>
        <w:pStyle w:val="NormalWeb"/>
        <w:spacing w:before="0" w:beforeAutospacing="0" w:after="0" w:afterAutospacing="0"/>
        <w:jc w:val="both"/>
        <w:rPr>
          <w:rFonts w:ascii="Calibri" w:hAnsi="Calibri"/>
          <w:b/>
          <w:bCs/>
        </w:rPr>
      </w:pPr>
      <w:r w:rsidRPr="007F39B8">
        <w:rPr>
          <w:rFonts w:ascii="Calibri" w:hAnsi="Calibri"/>
          <w:b/>
          <w:bCs/>
        </w:rPr>
        <w:t xml:space="preserve">2. Observa </w:t>
      </w:r>
      <w:r w:rsidR="00B0073A">
        <w:rPr>
          <w:rFonts w:ascii="Calibri" w:hAnsi="Calibri"/>
          <w:b/>
          <w:bCs/>
        </w:rPr>
        <w:t>el mapa y responde las preguntas.</w:t>
      </w:r>
    </w:p>
    <w:p w14:paraId="2647E636" w14:textId="7A0131EB" w:rsidR="00B0073A" w:rsidRDefault="00B0073A" w:rsidP="00201050">
      <w:pPr>
        <w:pStyle w:val="NormalWeb"/>
        <w:spacing w:before="0" w:beforeAutospacing="0" w:after="0" w:afterAutospacing="0"/>
        <w:jc w:val="both"/>
        <w:rPr>
          <w:rFonts w:ascii="Calibri" w:hAnsi="Calibri"/>
          <w:b/>
          <w:bCs/>
        </w:rPr>
      </w:pPr>
      <w:r w:rsidRPr="00B0073A">
        <w:rPr>
          <w:rFonts w:ascii="Calibri" w:hAnsi="Calibri"/>
          <w:b/>
          <w:bCs/>
          <w:noProof/>
        </w:rPr>
        <w:drawing>
          <wp:inline distT="0" distB="0" distL="0" distR="0" wp14:anchorId="2E60A520" wp14:editId="137477A4">
            <wp:extent cx="6661150" cy="4623435"/>
            <wp:effectExtent l="19050" t="19050" r="25400" b="2476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clrChange>
                        <a:clrFrom>
                          <a:srgbClr val="B0D360"/>
                        </a:clrFrom>
                        <a:clrTo>
                          <a:srgbClr val="B0D360">
                            <a:alpha val="0"/>
                          </a:srgbClr>
                        </a:clrTo>
                      </a:clrChange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623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8B369F" w14:textId="698D4470" w:rsidR="00201050" w:rsidRPr="00F557F5" w:rsidRDefault="00B0073A" w:rsidP="00201050">
      <w:pPr>
        <w:pStyle w:val="NormalWeb"/>
        <w:spacing w:before="0" w:beforeAutospacing="0" w:after="0" w:afterAutospacing="0"/>
        <w:jc w:val="both"/>
        <w:rPr>
          <w:rFonts w:ascii="Calibri" w:hAnsi="Calibri"/>
          <w:b/>
          <w:bCs/>
        </w:rPr>
      </w:pPr>
      <w:r>
        <w:rPr>
          <w:rFonts w:ascii="Calibri" w:eastAsia="Calibri" w:hAnsi="Calibri" w:cs="Calibri"/>
          <w:bCs/>
          <w:lang w:eastAsia="en-US"/>
        </w:rPr>
        <w:t>1</w:t>
      </w:r>
      <w:r w:rsidR="00201050">
        <w:rPr>
          <w:rFonts w:ascii="Calibri" w:eastAsia="Calibri" w:hAnsi="Calibri" w:cs="Calibri"/>
          <w:bCs/>
          <w:lang w:eastAsia="en-US"/>
        </w:rPr>
        <w:t xml:space="preserve">) ¿Qué tipo de fuente histórica </w:t>
      </w:r>
      <w:r>
        <w:rPr>
          <w:rFonts w:ascii="Calibri" w:eastAsia="Calibri" w:hAnsi="Calibri" w:cs="Calibri"/>
          <w:bCs/>
          <w:lang w:eastAsia="en-US"/>
        </w:rPr>
        <w:t>es el mapa</w:t>
      </w:r>
      <w:r w:rsidR="00201050">
        <w:rPr>
          <w:rFonts w:ascii="Calibri" w:eastAsia="Calibri" w:hAnsi="Calibri" w:cs="Calibri"/>
          <w:bCs/>
          <w:lang w:eastAsia="en-US"/>
        </w:rPr>
        <w:t>?</w:t>
      </w:r>
    </w:p>
    <w:p w14:paraId="1CBB5CD6" w14:textId="1BC9FFFC" w:rsidR="00201050" w:rsidRDefault="00B0073A" w:rsidP="00201050">
      <w:pPr>
        <w:suppressAutoHyphens w:val="0"/>
        <w:jc w:val="both"/>
        <w:rPr>
          <w:rFonts w:ascii="Calibri" w:eastAsia="Calibri" w:hAnsi="Calibri" w:cs="Calibri"/>
          <w:bCs/>
          <w:sz w:val="24"/>
          <w:szCs w:val="24"/>
          <w:lang w:eastAsia="en-US"/>
        </w:rPr>
      </w:pPr>
      <w:r>
        <w:rPr>
          <w:rFonts w:ascii="Calibri" w:eastAsia="Calibri" w:hAnsi="Calibri" w:cs="Calibri"/>
          <w:bCs/>
          <w:sz w:val="24"/>
          <w:szCs w:val="24"/>
          <w:lang w:eastAsia="en-US"/>
        </w:rPr>
        <w:t>2</w:t>
      </w:r>
      <w:r w:rsidR="00201050">
        <w:rPr>
          <w:rFonts w:ascii="Calibri" w:eastAsia="Calibri" w:hAnsi="Calibri" w:cs="Calibri"/>
          <w:bCs/>
          <w:sz w:val="24"/>
          <w:szCs w:val="24"/>
          <w:lang w:eastAsia="en-US"/>
        </w:rPr>
        <w:t xml:space="preserve">) </w:t>
      </w:r>
      <w:r>
        <w:rPr>
          <w:rFonts w:ascii="Calibri" w:eastAsia="Calibri" w:hAnsi="Calibri" w:cs="Calibri"/>
          <w:bCs/>
          <w:sz w:val="24"/>
          <w:szCs w:val="24"/>
          <w:lang w:eastAsia="en-US"/>
        </w:rPr>
        <w:t>Elabora 2 preguntas que puedas responde SÓLO con el análisis del mapa.</w:t>
      </w:r>
    </w:p>
    <w:p w14:paraId="5AE546DF" w14:textId="4D82800F" w:rsidR="00201050" w:rsidRPr="00476DA1" w:rsidRDefault="00201050" w:rsidP="00201050">
      <w:pPr>
        <w:suppressAutoHyphens w:val="0"/>
        <w:jc w:val="both"/>
        <w:rPr>
          <w:rFonts w:ascii="Calibri" w:eastAsia="Calibri" w:hAnsi="Calibri" w:cs="Calibri"/>
          <w:bCs/>
          <w:sz w:val="24"/>
          <w:szCs w:val="24"/>
          <w:lang w:eastAsia="en-US"/>
        </w:rPr>
      </w:pPr>
      <w:r>
        <w:rPr>
          <w:rFonts w:ascii="Calibri" w:eastAsia="Calibri" w:hAnsi="Calibri" w:cs="Calibri"/>
          <w:bCs/>
          <w:sz w:val="24"/>
          <w:szCs w:val="24"/>
          <w:lang w:eastAsia="en-US"/>
        </w:rPr>
        <w:t>c) E</w:t>
      </w:r>
      <w:r w:rsidR="00B0073A">
        <w:rPr>
          <w:rFonts w:ascii="Calibri" w:eastAsia="Calibri" w:hAnsi="Calibri" w:cs="Calibri"/>
          <w:bCs/>
          <w:sz w:val="24"/>
          <w:szCs w:val="24"/>
          <w:lang w:eastAsia="en-US"/>
        </w:rPr>
        <w:t>labora una pregunta que motive a investigar las características propias del proceso de industrialización de una región o un país.</w:t>
      </w:r>
    </w:p>
    <w:p w14:paraId="0F014E5A" w14:textId="77777777" w:rsidR="009334FD" w:rsidRDefault="009334FD"/>
    <w:sectPr w:rsidR="009334FD" w:rsidSect="005E5AE9">
      <w:pgSz w:w="11907" w:h="16839" w:code="9"/>
      <w:pgMar w:top="709" w:right="566" w:bottom="426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5427A0"/>
    <w:multiLevelType w:val="hybridMultilevel"/>
    <w:tmpl w:val="1604E854"/>
    <w:lvl w:ilvl="0" w:tplc="90A8FE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BF6F78"/>
    <w:multiLevelType w:val="hybridMultilevel"/>
    <w:tmpl w:val="A8DC71A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2D5065"/>
    <w:multiLevelType w:val="hybridMultilevel"/>
    <w:tmpl w:val="DCA2B060"/>
    <w:lvl w:ilvl="0" w:tplc="4ED6F1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BA70A0"/>
    <w:multiLevelType w:val="hybridMultilevel"/>
    <w:tmpl w:val="EC064058"/>
    <w:lvl w:ilvl="0" w:tplc="340A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7E863361"/>
    <w:multiLevelType w:val="hybridMultilevel"/>
    <w:tmpl w:val="E4647CB6"/>
    <w:lvl w:ilvl="0" w:tplc="297A8F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050"/>
    <w:rsid w:val="00201050"/>
    <w:rsid w:val="0029277C"/>
    <w:rsid w:val="002A1F39"/>
    <w:rsid w:val="002B658A"/>
    <w:rsid w:val="002D3237"/>
    <w:rsid w:val="002F0B44"/>
    <w:rsid w:val="00323E64"/>
    <w:rsid w:val="003701AA"/>
    <w:rsid w:val="0038444F"/>
    <w:rsid w:val="00424150"/>
    <w:rsid w:val="004B4037"/>
    <w:rsid w:val="00586B91"/>
    <w:rsid w:val="005A1CCE"/>
    <w:rsid w:val="005D41F0"/>
    <w:rsid w:val="005E5AE9"/>
    <w:rsid w:val="00607A2C"/>
    <w:rsid w:val="00685CE8"/>
    <w:rsid w:val="006D0785"/>
    <w:rsid w:val="007217E7"/>
    <w:rsid w:val="0073555E"/>
    <w:rsid w:val="007517A0"/>
    <w:rsid w:val="008355A2"/>
    <w:rsid w:val="0083719D"/>
    <w:rsid w:val="00855842"/>
    <w:rsid w:val="009172D2"/>
    <w:rsid w:val="009270A0"/>
    <w:rsid w:val="009334FD"/>
    <w:rsid w:val="009A12D9"/>
    <w:rsid w:val="009D31C5"/>
    <w:rsid w:val="009D567F"/>
    <w:rsid w:val="00B0073A"/>
    <w:rsid w:val="00B73C6A"/>
    <w:rsid w:val="00B73D5C"/>
    <w:rsid w:val="00C02D24"/>
    <w:rsid w:val="00C70BC2"/>
    <w:rsid w:val="00CE14DD"/>
    <w:rsid w:val="00D07CC9"/>
    <w:rsid w:val="00DE58E2"/>
    <w:rsid w:val="00E44345"/>
    <w:rsid w:val="00E449B6"/>
    <w:rsid w:val="00E90BB3"/>
    <w:rsid w:val="00ED54F6"/>
    <w:rsid w:val="00FB1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A2106"/>
  <w15:chartTrackingRefBased/>
  <w15:docId w15:val="{C1EFD949-377D-43A4-92AD-3EC5700BA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05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cabezado1">
    <w:name w:val="Encabezado1"/>
    <w:basedOn w:val="Normal"/>
    <w:next w:val="Textoindependiente"/>
    <w:rsid w:val="0020105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Prrafodelista">
    <w:name w:val="List Paragraph"/>
    <w:basedOn w:val="Normal"/>
    <w:uiPriority w:val="34"/>
    <w:qFormat/>
    <w:rsid w:val="00201050"/>
    <w:pPr>
      <w:ind w:left="720"/>
      <w:contextualSpacing/>
    </w:pPr>
  </w:style>
  <w:style w:type="paragraph" w:styleId="NormalWeb">
    <w:name w:val="Normal (Web)"/>
    <w:basedOn w:val="Normal"/>
    <w:semiHidden/>
    <w:rsid w:val="00201050"/>
    <w:pPr>
      <w:suppressAutoHyphens w:val="0"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eastAsia="es-ES" w:bidi="he-IL"/>
    </w:rPr>
  </w:style>
  <w:style w:type="character" w:styleId="Hipervnculo">
    <w:name w:val="Hyperlink"/>
    <w:uiPriority w:val="99"/>
    <w:unhideWhenUsed/>
    <w:rsid w:val="00201050"/>
    <w:rPr>
      <w:color w:val="0563C1"/>
      <w:u w:val="single"/>
    </w:rPr>
  </w:style>
  <w:style w:type="character" w:styleId="AcrnimoHTML">
    <w:name w:val="HTML Acronym"/>
    <w:rsid w:val="00201050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0105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01050"/>
    <w:rPr>
      <w:rFonts w:ascii="Times New Roman" w:eastAsia="Times New Roman" w:hAnsi="Times New Roman" w:cs="Times New Roman"/>
      <w:sz w:val="20"/>
      <w:szCs w:val="20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image" Target="media/image9.png"/><Relationship Id="rId39" Type="http://schemas.openxmlformats.org/officeDocument/2006/relationships/image" Target="media/image19.svg"/><Relationship Id="rId21" Type="http://schemas.openxmlformats.org/officeDocument/2006/relationships/diagramColors" Target="diagrams/colors3.xml"/><Relationship Id="rId34" Type="http://schemas.openxmlformats.org/officeDocument/2006/relationships/image" Target="media/image14.svg"/><Relationship Id="rId42" Type="http://schemas.openxmlformats.org/officeDocument/2006/relationships/diagramQuickStyle" Target="diagrams/quickStyle5.xml"/><Relationship Id="rId47" Type="http://schemas.openxmlformats.org/officeDocument/2006/relationships/diagramQuickStyle" Target="diagrams/quickStyle6.xml"/><Relationship Id="rId50" Type="http://schemas.openxmlformats.org/officeDocument/2006/relationships/image" Target="media/image20.png"/><Relationship Id="rId55" Type="http://schemas.openxmlformats.org/officeDocument/2006/relationships/image" Target="media/image25.svg"/><Relationship Id="rId63" Type="http://schemas.openxmlformats.org/officeDocument/2006/relationships/image" Target="media/image28.png"/><Relationship Id="rId68" Type="http://schemas.openxmlformats.org/officeDocument/2006/relationships/image" Target="media/image33.svg"/><Relationship Id="rId76" Type="http://schemas.openxmlformats.org/officeDocument/2006/relationships/image" Target="media/image40.emf"/><Relationship Id="rId7" Type="http://schemas.openxmlformats.org/officeDocument/2006/relationships/hyperlink" Target="mailto:profe.sandracastillo.historia@gmail.com" TargetMode="External"/><Relationship Id="rId71" Type="http://schemas.openxmlformats.org/officeDocument/2006/relationships/image" Target="media/image35.emf"/><Relationship Id="rId2" Type="http://schemas.openxmlformats.org/officeDocument/2006/relationships/styles" Target="styles.xml"/><Relationship Id="rId16" Type="http://schemas.openxmlformats.org/officeDocument/2006/relationships/diagramColors" Target="diagrams/colors2.xml"/><Relationship Id="rId29" Type="http://schemas.openxmlformats.org/officeDocument/2006/relationships/diagramLayout" Target="diagrams/layout4.xml"/><Relationship Id="rId11" Type="http://schemas.openxmlformats.org/officeDocument/2006/relationships/diagramColors" Target="diagrams/colors1.xml"/><Relationship Id="rId24" Type="http://schemas.openxmlformats.org/officeDocument/2006/relationships/image" Target="media/image7.png"/><Relationship Id="rId32" Type="http://schemas.microsoft.com/office/2007/relationships/diagramDrawing" Target="diagrams/drawing4.xml"/><Relationship Id="rId37" Type="http://schemas.openxmlformats.org/officeDocument/2006/relationships/image" Target="media/image17.jpeg"/><Relationship Id="rId40" Type="http://schemas.openxmlformats.org/officeDocument/2006/relationships/diagramData" Target="diagrams/data5.xml"/><Relationship Id="rId45" Type="http://schemas.openxmlformats.org/officeDocument/2006/relationships/diagramData" Target="diagrams/data6.xml"/><Relationship Id="rId53" Type="http://schemas.openxmlformats.org/officeDocument/2006/relationships/image" Target="media/image23.jpeg"/><Relationship Id="rId58" Type="http://schemas.openxmlformats.org/officeDocument/2006/relationships/diagramQuickStyle" Target="diagrams/quickStyle7.xml"/><Relationship Id="rId66" Type="http://schemas.openxmlformats.org/officeDocument/2006/relationships/image" Target="media/image31.svg"/><Relationship Id="rId74" Type="http://schemas.openxmlformats.org/officeDocument/2006/relationships/image" Target="media/image38.emf"/><Relationship Id="rId79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26.png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31" Type="http://schemas.openxmlformats.org/officeDocument/2006/relationships/diagramColors" Target="diagrams/colors4.xml"/><Relationship Id="rId44" Type="http://schemas.microsoft.com/office/2007/relationships/diagramDrawing" Target="diagrams/drawing5.xml"/><Relationship Id="rId52" Type="http://schemas.openxmlformats.org/officeDocument/2006/relationships/image" Target="media/image22.jpeg"/><Relationship Id="rId60" Type="http://schemas.microsoft.com/office/2007/relationships/diagramDrawing" Target="diagrams/drawing7.xml"/><Relationship Id="rId65" Type="http://schemas.openxmlformats.org/officeDocument/2006/relationships/image" Target="media/image30.png"/><Relationship Id="rId73" Type="http://schemas.openxmlformats.org/officeDocument/2006/relationships/image" Target="media/image37.emf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openxmlformats.org/officeDocument/2006/relationships/image" Target="media/image10.svg"/><Relationship Id="rId30" Type="http://schemas.openxmlformats.org/officeDocument/2006/relationships/diagramQuickStyle" Target="diagrams/quickStyle4.xml"/><Relationship Id="rId35" Type="http://schemas.openxmlformats.org/officeDocument/2006/relationships/image" Target="media/image15.jpeg"/><Relationship Id="rId43" Type="http://schemas.openxmlformats.org/officeDocument/2006/relationships/diagramColors" Target="diagrams/colors5.xml"/><Relationship Id="rId48" Type="http://schemas.openxmlformats.org/officeDocument/2006/relationships/diagramColors" Target="diagrams/colors6.xml"/><Relationship Id="rId56" Type="http://schemas.openxmlformats.org/officeDocument/2006/relationships/diagramData" Target="diagrams/data7.xml"/><Relationship Id="rId64" Type="http://schemas.openxmlformats.org/officeDocument/2006/relationships/image" Target="media/image29.svg"/><Relationship Id="rId69" Type="http://schemas.openxmlformats.org/officeDocument/2006/relationships/image" Target="media/image34.gif"/><Relationship Id="rId77" Type="http://schemas.openxmlformats.org/officeDocument/2006/relationships/image" Target="media/image41.emf"/><Relationship Id="rId8" Type="http://schemas.openxmlformats.org/officeDocument/2006/relationships/diagramData" Target="diagrams/data1.xml"/><Relationship Id="rId51" Type="http://schemas.openxmlformats.org/officeDocument/2006/relationships/image" Target="media/image21.svg"/><Relationship Id="rId72" Type="http://schemas.openxmlformats.org/officeDocument/2006/relationships/image" Target="media/image36.emf"/><Relationship Id="rId3" Type="http://schemas.openxmlformats.org/officeDocument/2006/relationships/settings" Target="setting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image" Target="media/image8.jp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diagramLayout" Target="diagrams/layout6.xml"/><Relationship Id="rId59" Type="http://schemas.openxmlformats.org/officeDocument/2006/relationships/diagramColors" Target="diagrams/colors7.xml"/><Relationship Id="rId67" Type="http://schemas.openxmlformats.org/officeDocument/2006/relationships/image" Target="media/image32.png"/><Relationship Id="rId20" Type="http://schemas.openxmlformats.org/officeDocument/2006/relationships/diagramQuickStyle" Target="diagrams/quickStyle3.xml"/><Relationship Id="rId41" Type="http://schemas.openxmlformats.org/officeDocument/2006/relationships/diagramLayout" Target="diagrams/layout5.xml"/><Relationship Id="rId54" Type="http://schemas.openxmlformats.org/officeDocument/2006/relationships/image" Target="media/image24.png"/><Relationship Id="rId62" Type="http://schemas.openxmlformats.org/officeDocument/2006/relationships/image" Target="media/image27.svg"/><Relationship Id="rId70" Type="http://schemas.openxmlformats.org/officeDocument/2006/relationships/hyperlink" Target="mailto:profe.sandracastillo.historia@gmail.com" TargetMode="External"/><Relationship Id="rId75" Type="http://schemas.openxmlformats.org/officeDocument/2006/relationships/image" Target="media/image39.emf"/><Relationship Id="rId1" Type="http://schemas.openxmlformats.org/officeDocument/2006/relationships/numbering" Target="numbering.xml"/><Relationship Id="rId6" Type="http://schemas.openxmlformats.org/officeDocument/2006/relationships/hyperlink" Target="mailto:profe.sandracastillo.historia@gmail.com" TargetMode="External"/><Relationship Id="rId15" Type="http://schemas.openxmlformats.org/officeDocument/2006/relationships/diagramQuickStyle" Target="diagrams/quickStyle2.xml"/><Relationship Id="rId23" Type="http://schemas.openxmlformats.org/officeDocument/2006/relationships/image" Target="media/image6.jpg"/><Relationship Id="rId28" Type="http://schemas.openxmlformats.org/officeDocument/2006/relationships/diagramData" Target="diagrams/data4.xml"/><Relationship Id="rId36" Type="http://schemas.openxmlformats.org/officeDocument/2006/relationships/image" Target="media/image16.jpeg"/><Relationship Id="rId49" Type="http://schemas.microsoft.com/office/2007/relationships/diagramDrawing" Target="diagrams/drawing6.xml"/><Relationship Id="rId57" Type="http://schemas.openxmlformats.org/officeDocument/2006/relationships/diagramLayout" Target="diagrams/layout7.xm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openxmlformats.org/officeDocument/2006/relationships/image" Target="../media/image3.png"/><Relationship Id="rId1" Type="http://schemas.openxmlformats.org/officeDocument/2006/relationships/image" Target="../media/image2.jpeg"/><Relationship Id="rId4" Type="http://schemas.openxmlformats.org/officeDocument/2006/relationships/image" Target="../media/image5.jpeg"/></Relationships>
</file>

<file path=word/diagrams/_rels/data4.xml.rels><?xml version="1.0" encoding="UTF-8" standalone="yes"?>
<Relationships xmlns="http://schemas.openxmlformats.org/package/2006/relationships"><Relationship Id="rId2" Type="http://schemas.openxmlformats.org/officeDocument/2006/relationships/image" Target="../media/image12.jpeg"/><Relationship Id="rId1" Type="http://schemas.openxmlformats.org/officeDocument/2006/relationships/image" Target="../media/image11.jpe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openxmlformats.org/officeDocument/2006/relationships/image" Target="../media/image3.png"/><Relationship Id="rId1" Type="http://schemas.openxmlformats.org/officeDocument/2006/relationships/image" Target="../media/image2.jpeg"/><Relationship Id="rId4" Type="http://schemas.openxmlformats.org/officeDocument/2006/relationships/image" Target="../media/image5.jpeg"/></Relationships>
</file>

<file path=word/diagrams/_rels/drawing4.xml.rels><?xml version="1.0" encoding="UTF-8" standalone="yes"?>
<Relationships xmlns="http://schemas.openxmlformats.org/package/2006/relationships"><Relationship Id="rId2" Type="http://schemas.openxmlformats.org/officeDocument/2006/relationships/image" Target="../media/image12.jpeg"/><Relationship Id="rId1" Type="http://schemas.openxmlformats.org/officeDocument/2006/relationships/image" Target="../media/image1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4_3">
  <dgm:title val=""/>
  <dgm:desc val=""/>
  <dgm:catLst>
    <dgm:cat type="accent4" pri="11300"/>
  </dgm:catLst>
  <dgm:styleLbl name="node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shade val="80000"/>
      </a:schemeClr>
      <a:schemeClr val="accent4">
        <a:tint val="7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/>
    <dgm:txEffectClrLst/>
  </dgm:styleLbl>
  <dgm:styleLbl name="ln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9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8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CEDEEFD-0C4A-4603-946E-2CE5C79A46AD}" type="doc">
      <dgm:prSet loTypeId="urn:microsoft.com/office/officeart/2005/8/layout/radial4" loCatId="relationship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s-CL"/>
        </a:p>
      </dgm:t>
    </dgm:pt>
    <dgm:pt modelId="{ACCB8DC8-8085-41AE-9906-AA3F92F660ED}">
      <dgm:prSet phldrT="[Texto]" custT="1"/>
      <dgm:spPr/>
      <dgm:t>
        <a:bodyPr/>
        <a:lstStyle/>
        <a:p>
          <a:r>
            <a:rPr lang="es-CL" sz="800"/>
            <a:t>PROCESO DE INDUSTRIALIZACIÓN</a:t>
          </a:r>
        </a:p>
      </dgm:t>
    </dgm:pt>
    <dgm:pt modelId="{1655AAB4-F191-40FC-9B65-4E7551A16974}" type="parTrans" cxnId="{CD445277-CE23-4C02-9FF1-6B2DC0B9EBFB}">
      <dgm:prSet/>
      <dgm:spPr/>
      <dgm:t>
        <a:bodyPr/>
        <a:lstStyle/>
        <a:p>
          <a:endParaRPr lang="es-CL"/>
        </a:p>
      </dgm:t>
    </dgm:pt>
    <dgm:pt modelId="{3CFE428A-B48C-4137-9806-E113679EEEB6}" type="sibTrans" cxnId="{CD445277-CE23-4C02-9FF1-6B2DC0B9EBFB}">
      <dgm:prSet/>
      <dgm:spPr/>
      <dgm:t>
        <a:bodyPr/>
        <a:lstStyle/>
        <a:p>
          <a:endParaRPr lang="es-CL"/>
        </a:p>
      </dgm:t>
    </dgm:pt>
    <dgm:pt modelId="{D3EAB6DE-A26A-4CE9-821A-700C2B6AE1D1}">
      <dgm:prSet phldrT="[Texto]"/>
      <dgm:spPr/>
      <dgm:t>
        <a:bodyPr/>
        <a:lstStyle/>
        <a:p>
          <a:r>
            <a:rPr lang="es-CL"/>
            <a:t>Revolución</a:t>
          </a:r>
        </a:p>
      </dgm:t>
    </dgm:pt>
    <dgm:pt modelId="{346D7EAC-DFD7-4819-91DA-04E570F4388C}" type="parTrans" cxnId="{5B618530-53E2-4007-A516-43052348AB8C}">
      <dgm:prSet/>
      <dgm:spPr/>
      <dgm:t>
        <a:bodyPr/>
        <a:lstStyle/>
        <a:p>
          <a:endParaRPr lang="es-CL"/>
        </a:p>
      </dgm:t>
    </dgm:pt>
    <dgm:pt modelId="{1CA09408-3D2D-4BD1-90F5-B767AE415DEC}" type="sibTrans" cxnId="{5B618530-53E2-4007-A516-43052348AB8C}">
      <dgm:prSet/>
      <dgm:spPr/>
      <dgm:t>
        <a:bodyPr/>
        <a:lstStyle/>
        <a:p>
          <a:endParaRPr lang="es-CL"/>
        </a:p>
      </dgm:t>
    </dgm:pt>
    <dgm:pt modelId="{4F0DE9B6-019F-4943-AF5C-7ACCC09ACC3F}">
      <dgm:prSet phldrT="[Texto]"/>
      <dgm:spPr/>
      <dgm:t>
        <a:bodyPr/>
        <a:lstStyle/>
        <a:p>
          <a:r>
            <a:rPr lang="es-CL"/>
            <a:t>Inglaterra</a:t>
          </a:r>
        </a:p>
      </dgm:t>
    </dgm:pt>
    <dgm:pt modelId="{657BE44F-9DF9-4001-AC64-C0C473565B78}" type="parTrans" cxnId="{CA84645E-9184-47AF-9C41-AB89FBA7CA02}">
      <dgm:prSet/>
      <dgm:spPr/>
      <dgm:t>
        <a:bodyPr/>
        <a:lstStyle/>
        <a:p>
          <a:endParaRPr lang="es-CL"/>
        </a:p>
      </dgm:t>
    </dgm:pt>
    <dgm:pt modelId="{C20D09FC-7CCB-4E22-9738-50CE768F421E}" type="sibTrans" cxnId="{CA84645E-9184-47AF-9C41-AB89FBA7CA02}">
      <dgm:prSet/>
      <dgm:spPr/>
      <dgm:t>
        <a:bodyPr/>
        <a:lstStyle/>
        <a:p>
          <a:endParaRPr lang="es-CL"/>
        </a:p>
      </dgm:t>
    </dgm:pt>
    <dgm:pt modelId="{8CAD946A-F0C1-4139-9602-8936910B209E}">
      <dgm:prSet phldrT="[Texto]"/>
      <dgm:spPr/>
      <dgm:t>
        <a:bodyPr/>
        <a:lstStyle/>
        <a:p>
          <a:r>
            <a:rPr lang="es-CL"/>
            <a:t>Expande a Europa y EE. UU.</a:t>
          </a:r>
        </a:p>
      </dgm:t>
    </dgm:pt>
    <dgm:pt modelId="{73E08A25-0CAC-42FD-B3C7-5A1522089FEE}" type="parTrans" cxnId="{8CA0A83B-C8A4-4EFB-98B0-C79508F95542}">
      <dgm:prSet/>
      <dgm:spPr/>
      <dgm:t>
        <a:bodyPr/>
        <a:lstStyle/>
        <a:p>
          <a:endParaRPr lang="es-CL"/>
        </a:p>
      </dgm:t>
    </dgm:pt>
    <dgm:pt modelId="{D4132302-BAB0-40DA-A79A-33B934FB1E6A}" type="sibTrans" cxnId="{8CA0A83B-C8A4-4EFB-98B0-C79508F95542}">
      <dgm:prSet/>
      <dgm:spPr/>
      <dgm:t>
        <a:bodyPr/>
        <a:lstStyle/>
        <a:p>
          <a:endParaRPr lang="es-CL"/>
        </a:p>
      </dgm:t>
    </dgm:pt>
    <dgm:pt modelId="{30C886D1-9161-4F14-9840-0CA08A2AECAE}" type="pres">
      <dgm:prSet presAssocID="{0CEDEEFD-0C4A-4603-946E-2CE5C79A46AD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9F9C9576-D3DF-4596-805E-53E44A928B4E}" type="pres">
      <dgm:prSet presAssocID="{ACCB8DC8-8085-41AE-9906-AA3F92F660ED}" presName="centerShape" presStyleLbl="node0" presStyleIdx="0" presStyleCnt="1" custScaleX="175790" custScaleY="100498"/>
      <dgm:spPr/>
    </dgm:pt>
    <dgm:pt modelId="{9747D461-3C0A-4E37-9C4C-B800B90D4CDC}" type="pres">
      <dgm:prSet presAssocID="{346D7EAC-DFD7-4819-91DA-04E570F4388C}" presName="parTrans" presStyleLbl="bgSibTrans2D1" presStyleIdx="0" presStyleCnt="3"/>
      <dgm:spPr/>
    </dgm:pt>
    <dgm:pt modelId="{821916CD-F5A0-488A-83EC-EE980982142F}" type="pres">
      <dgm:prSet presAssocID="{D3EAB6DE-A26A-4CE9-821A-700C2B6AE1D1}" presName="node" presStyleLbl="node1" presStyleIdx="0" presStyleCnt="3" custRadScaleRad="115682" custRadScaleInc="5148">
        <dgm:presLayoutVars>
          <dgm:bulletEnabled val="1"/>
        </dgm:presLayoutVars>
      </dgm:prSet>
      <dgm:spPr/>
    </dgm:pt>
    <dgm:pt modelId="{2E4EC933-DBF4-4669-B9DC-8A89EB2DC340}" type="pres">
      <dgm:prSet presAssocID="{657BE44F-9DF9-4001-AC64-C0C473565B78}" presName="parTrans" presStyleLbl="bgSibTrans2D1" presStyleIdx="1" presStyleCnt="3"/>
      <dgm:spPr/>
    </dgm:pt>
    <dgm:pt modelId="{C9EEBAA4-B340-4056-9898-D54C6DC124CA}" type="pres">
      <dgm:prSet presAssocID="{4F0DE9B6-019F-4943-AF5C-7ACCC09ACC3F}" presName="node" presStyleLbl="node1" presStyleIdx="1" presStyleCnt="3">
        <dgm:presLayoutVars>
          <dgm:bulletEnabled val="1"/>
        </dgm:presLayoutVars>
      </dgm:prSet>
      <dgm:spPr/>
    </dgm:pt>
    <dgm:pt modelId="{71620E54-5B1A-4744-A843-15D289903BBD}" type="pres">
      <dgm:prSet presAssocID="{73E08A25-0CAC-42FD-B3C7-5A1522089FEE}" presName="parTrans" presStyleLbl="bgSibTrans2D1" presStyleIdx="2" presStyleCnt="3"/>
      <dgm:spPr/>
    </dgm:pt>
    <dgm:pt modelId="{2E77A571-CCD4-4765-9ED6-209B8A1CDFD8}" type="pres">
      <dgm:prSet presAssocID="{8CAD946A-F0C1-4139-9602-8936910B209E}" presName="node" presStyleLbl="node1" presStyleIdx="2" presStyleCnt="3" custRadScaleRad="120771" custRadScaleInc="-3233">
        <dgm:presLayoutVars>
          <dgm:bulletEnabled val="1"/>
        </dgm:presLayoutVars>
      </dgm:prSet>
      <dgm:spPr/>
    </dgm:pt>
  </dgm:ptLst>
  <dgm:cxnLst>
    <dgm:cxn modelId="{5B618530-53E2-4007-A516-43052348AB8C}" srcId="{ACCB8DC8-8085-41AE-9906-AA3F92F660ED}" destId="{D3EAB6DE-A26A-4CE9-821A-700C2B6AE1D1}" srcOrd="0" destOrd="0" parTransId="{346D7EAC-DFD7-4819-91DA-04E570F4388C}" sibTransId="{1CA09408-3D2D-4BD1-90F5-B767AE415DEC}"/>
    <dgm:cxn modelId="{8CA0A83B-C8A4-4EFB-98B0-C79508F95542}" srcId="{ACCB8DC8-8085-41AE-9906-AA3F92F660ED}" destId="{8CAD946A-F0C1-4139-9602-8936910B209E}" srcOrd="2" destOrd="0" parTransId="{73E08A25-0CAC-42FD-B3C7-5A1522089FEE}" sibTransId="{D4132302-BAB0-40DA-A79A-33B934FB1E6A}"/>
    <dgm:cxn modelId="{66080C3F-6F2E-4060-B290-043A8778A7C2}" type="presOf" srcId="{8CAD946A-F0C1-4139-9602-8936910B209E}" destId="{2E77A571-CCD4-4765-9ED6-209B8A1CDFD8}" srcOrd="0" destOrd="0" presId="urn:microsoft.com/office/officeart/2005/8/layout/radial4"/>
    <dgm:cxn modelId="{CA84645E-9184-47AF-9C41-AB89FBA7CA02}" srcId="{ACCB8DC8-8085-41AE-9906-AA3F92F660ED}" destId="{4F0DE9B6-019F-4943-AF5C-7ACCC09ACC3F}" srcOrd="1" destOrd="0" parTransId="{657BE44F-9DF9-4001-AC64-C0C473565B78}" sibTransId="{C20D09FC-7CCB-4E22-9738-50CE768F421E}"/>
    <dgm:cxn modelId="{BBC02668-B37B-47EA-81D3-9DC536066470}" type="presOf" srcId="{346D7EAC-DFD7-4819-91DA-04E570F4388C}" destId="{9747D461-3C0A-4E37-9C4C-B800B90D4CDC}" srcOrd="0" destOrd="0" presId="urn:microsoft.com/office/officeart/2005/8/layout/radial4"/>
    <dgm:cxn modelId="{D2D6686F-101C-4F3B-95AF-F7A1B4A234AD}" type="presOf" srcId="{73E08A25-0CAC-42FD-B3C7-5A1522089FEE}" destId="{71620E54-5B1A-4744-A843-15D289903BBD}" srcOrd="0" destOrd="0" presId="urn:microsoft.com/office/officeart/2005/8/layout/radial4"/>
    <dgm:cxn modelId="{CD445277-CE23-4C02-9FF1-6B2DC0B9EBFB}" srcId="{0CEDEEFD-0C4A-4603-946E-2CE5C79A46AD}" destId="{ACCB8DC8-8085-41AE-9906-AA3F92F660ED}" srcOrd="0" destOrd="0" parTransId="{1655AAB4-F191-40FC-9B65-4E7551A16974}" sibTransId="{3CFE428A-B48C-4137-9806-E113679EEEB6}"/>
    <dgm:cxn modelId="{97212885-93BD-4784-8660-1193D5307FA6}" type="presOf" srcId="{ACCB8DC8-8085-41AE-9906-AA3F92F660ED}" destId="{9F9C9576-D3DF-4596-805E-53E44A928B4E}" srcOrd="0" destOrd="0" presId="urn:microsoft.com/office/officeart/2005/8/layout/radial4"/>
    <dgm:cxn modelId="{A84DA9B1-4516-4AA6-916C-404C8ABD75F4}" type="presOf" srcId="{657BE44F-9DF9-4001-AC64-C0C473565B78}" destId="{2E4EC933-DBF4-4669-B9DC-8A89EB2DC340}" srcOrd="0" destOrd="0" presId="urn:microsoft.com/office/officeart/2005/8/layout/radial4"/>
    <dgm:cxn modelId="{D163C7B6-2205-45F8-8277-149848B74195}" type="presOf" srcId="{4F0DE9B6-019F-4943-AF5C-7ACCC09ACC3F}" destId="{C9EEBAA4-B340-4056-9898-D54C6DC124CA}" srcOrd="0" destOrd="0" presId="urn:microsoft.com/office/officeart/2005/8/layout/radial4"/>
    <dgm:cxn modelId="{083DBCCC-36AF-4CA0-BA37-F78F007511D0}" type="presOf" srcId="{D3EAB6DE-A26A-4CE9-821A-700C2B6AE1D1}" destId="{821916CD-F5A0-488A-83EC-EE980982142F}" srcOrd="0" destOrd="0" presId="urn:microsoft.com/office/officeart/2005/8/layout/radial4"/>
    <dgm:cxn modelId="{4DC226F3-BD69-4F86-96CB-74F7434A3633}" type="presOf" srcId="{0CEDEEFD-0C4A-4603-946E-2CE5C79A46AD}" destId="{30C886D1-9161-4F14-9840-0CA08A2AECAE}" srcOrd="0" destOrd="0" presId="urn:microsoft.com/office/officeart/2005/8/layout/radial4"/>
    <dgm:cxn modelId="{C1D3F274-7807-4CFA-A19D-36BC2F9099E2}" type="presParOf" srcId="{30C886D1-9161-4F14-9840-0CA08A2AECAE}" destId="{9F9C9576-D3DF-4596-805E-53E44A928B4E}" srcOrd="0" destOrd="0" presId="urn:microsoft.com/office/officeart/2005/8/layout/radial4"/>
    <dgm:cxn modelId="{B93D1D72-C7AC-49EB-8307-A55DB5874A45}" type="presParOf" srcId="{30C886D1-9161-4F14-9840-0CA08A2AECAE}" destId="{9747D461-3C0A-4E37-9C4C-B800B90D4CDC}" srcOrd="1" destOrd="0" presId="urn:microsoft.com/office/officeart/2005/8/layout/radial4"/>
    <dgm:cxn modelId="{AC43F5F0-83D4-4090-90DF-00B5F5A5759A}" type="presParOf" srcId="{30C886D1-9161-4F14-9840-0CA08A2AECAE}" destId="{821916CD-F5A0-488A-83EC-EE980982142F}" srcOrd="2" destOrd="0" presId="urn:microsoft.com/office/officeart/2005/8/layout/radial4"/>
    <dgm:cxn modelId="{E3E958C5-A0EE-4C20-BD36-537473C559BD}" type="presParOf" srcId="{30C886D1-9161-4F14-9840-0CA08A2AECAE}" destId="{2E4EC933-DBF4-4669-B9DC-8A89EB2DC340}" srcOrd="3" destOrd="0" presId="urn:microsoft.com/office/officeart/2005/8/layout/radial4"/>
    <dgm:cxn modelId="{B8C740E4-7F82-4C38-B4A9-17123AF9C35C}" type="presParOf" srcId="{30C886D1-9161-4F14-9840-0CA08A2AECAE}" destId="{C9EEBAA4-B340-4056-9898-D54C6DC124CA}" srcOrd="4" destOrd="0" presId="urn:microsoft.com/office/officeart/2005/8/layout/radial4"/>
    <dgm:cxn modelId="{25E1094A-3D5C-4E08-9DEC-D93EF4BDAC3F}" type="presParOf" srcId="{30C886D1-9161-4F14-9840-0CA08A2AECAE}" destId="{71620E54-5B1A-4744-A843-15D289903BBD}" srcOrd="5" destOrd="0" presId="urn:microsoft.com/office/officeart/2005/8/layout/radial4"/>
    <dgm:cxn modelId="{5794BFB9-EB56-46B9-8F7E-B540C6CA98F8}" type="presParOf" srcId="{30C886D1-9161-4F14-9840-0CA08A2AECAE}" destId="{2E77A571-CCD4-4765-9ED6-209B8A1CDFD8}" srcOrd="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05B75E2-CA69-44D5-A7D4-035489B5D235}" type="doc">
      <dgm:prSet loTypeId="urn:microsoft.com/office/officeart/2005/8/layout/hList3" loCatId="list" qsTypeId="urn:microsoft.com/office/officeart/2005/8/quickstyle/simple1" qsCatId="simple" csTypeId="urn:microsoft.com/office/officeart/2005/8/colors/accent4_3" csCatId="accent4" phldr="1"/>
      <dgm:spPr/>
      <dgm:t>
        <a:bodyPr/>
        <a:lstStyle/>
        <a:p>
          <a:endParaRPr lang="es-CL"/>
        </a:p>
      </dgm:t>
    </dgm:pt>
    <dgm:pt modelId="{60644E62-3230-45A0-B704-C49DA5CD0CB2}">
      <dgm:prSet phldrT="[Texto]"/>
      <dgm:spPr/>
      <dgm:t>
        <a:bodyPr/>
        <a:lstStyle/>
        <a:p>
          <a:r>
            <a:rPr lang="es-CL"/>
            <a:t>Europa (siglo XIX)</a:t>
          </a:r>
        </a:p>
      </dgm:t>
    </dgm:pt>
    <dgm:pt modelId="{95FC5758-BA97-40C0-B9D5-F462FF175659}" type="parTrans" cxnId="{CACE2985-7F17-4086-8C74-BAE15F2606E4}">
      <dgm:prSet/>
      <dgm:spPr/>
      <dgm:t>
        <a:bodyPr/>
        <a:lstStyle/>
        <a:p>
          <a:endParaRPr lang="es-CL"/>
        </a:p>
      </dgm:t>
    </dgm:pt>
    <dgm:pt modelId="{3146FBE7-0698-4DBB-B631-4CFF648F99DF}" type="sibTrans" cxnId="{CACE2985-7F17-4086-8C74-BAE15F2606E4}">
      <dgm:prSet/>
      <dgm:spPr/>
      <dgm:t>
        <a:bodyPr/>
        <a:lstStyle/>
        <a:p>
          <a:endParaRPr lang="es-CL"/>
        </a:p>
      </dgm:t>
    </dgm:pt>
    <dgm:pt modelId="{75AE9F2E-A1AC-4E25-96D0-A7B296587FB6}">
      <dgm:prSet phldrT="[Texto]"/>
      <dgm:spPr/>
      <dgm:t>
        <a:bodyPr/>
        <a:lstStyle/>
        <a:p>
          <a:r>
            <a:rPr lang="es-CL"/>
            <a:t>Idea de progreso indefinido</a:t>
          </a:r>
        </a:p>
      </dgm:t>
    </dgm:pt>
    <dgm:pt modelId="{33579275-1F93-443B-B4DA-DD7A51697A27}" type="parTrans" cxnId="{482F8684-E8B9-492A-934F-BCB137BEDC79}">
      <dgm:prSet/>
      <dgm:spPr/>
      <dgm:t>
        <a:bodyPr/>
        <a:lstStyle/>
        <a:p>
          <a:endParaRPr lang="es-CL"/>
        </a:p>
      </dgm:t>
    </dgm:pt>
    <dgm:pt modelId="{F75E9D97-E41E-4930-9705-6AB725EABF27}" type="sibTrans" cxnId="{482F8684-E8B9-492A-934F-BCB137BEDC79}">
      <dgm:prSet/>
      <dgm:spPr/>
      <dgm:t>
        <a:bodyPr/>
        <a:lstStyle/>
        <a:p>
          <a:endParaRPr lang="es-CL"/>
        </a:p>
      </dgm:t>
    </dgm:pt>
    <dgm:pt modelId="{E35DB613-5E65-4902-A8DA-E6CB66300B42}" type="pres">
      <dgm:prSet presAssocID="{B05B75E2-CA69-44D5-A7D4-035489B5D235}" presName="composite" presStyleCnt="0">
        <dgm:presLayoutVars>
          <dgm:chMax val="1"/>
          <dgm:dir/>
          <dgm:resizeHandles val="exact"/>
        </dgm:presLayoutVars>
      </dgm:prSet>
      <dgm:spPr/>
    </dgm:pt>
    <dgm:pt modelId="{AC81547B-59AE-4142-90A1-FE214930E220}" type="pres">
      <dgm:prSet presAssocID="{60644E62-3230-45A0-B704-C49DA5CD0CB2}" presName="roof" presStyleLbl="dkBgShp" presStyleIdx="0" presStyleCnt="2" custLinFactNeighborX="-1073"/>
      <dgm:spPr/>
    </dgm:pt>
    <dgm:pt modelId="{26C67134-0442-4E85-AA21-753611901307}" type="pres">
      <dgm:prSet presAssocID="{60644E62-3230-45A0-B704-C49DA5CD0CB2}" presName="pillars" presStyleCnt="0"/>
      <dgm:spPr/>
    </dgm:pt>
    <dgm:pt modelId="{325B7F22-CA77-4BF9-953C-4777A8BD254D}" type="pres">
      <dgm:prSet presAssocID="{60644E62-3230-45A0-B704-C49DA5CD0CB2}" presName="pillar1" presStyleLbl="node1" presStyleIdx="0" presStyleCnt="1">
        <dgm:presLayoutVars>
          <dgm:bulletEnabled val="1"/>
        </dgm:presLayoutVars>
      </dgm:prSet>
      <dgm:spPr/>
    </dgm:pt>
    <dgm:pt modelId="{55E0B036-3311-45DB-AAA6-19364FCEA727}" type="pres">
      <dgm:prSet presAssocID="{60644E62-3230-45A0-B704-C49DA5CD0CB2}" presName="base" presStyleLbl="dkBgShp" presStyleIdx="1" presStyleCnt="2"/>
      <dgm:spPr/>
    </dgm:pt>
  </dgm:ptLst>
  <dgm:cxnLst>
    <dgm:cxn modelId="{6B5BA159-7D69-4DD4-8D34-1BD52ECAD011}" type="presOf" srcId="{B05B75E2-CA69-44D5-A7D4-035489B5D235}" destId="{E35DB613-5E65-4902-A8DA-E6CB66300B42}" srcOrd="0" destOrd="0" presId="urn:microsoft.com/office/officeart/2005/8/layout/hList3"/>
    <dgm:cxn modelId="{482F8684-E8B9-492A-934F-BCB137BEDC79}" srcId="{60644E62-3230-45A0-B704-C49DA5CD0CB2}" destId="{75AE9F2E-A1AC-4E25-96D0-A7B296587FB6}" srcOrd="0" destOrd="0" parTransId="{33579275-1F93-443B-B4DA-DD7A51697A27}" sibTransId="{F75E9D97-E41E-4930-9705-6AB725EABF27}"/>
    <dgm:cxn modelId="{CACE2985-7F17-4086-8C74-BAE15F2606E4}" srcId="{B05B75E2-CA69-44D5-A7D4-035489B5D235}" destId="{60644E62-3230-45A0-B704-C49DA5CD0CB2}" srcOrd="0" destOrd="0" parTransId="{95FC5758-BA97-40C0-B9D5-F462FF175659}" sibTransId="{3146FBE7-0698-4DBB-B631-4CFF648F99DF}"/>
    <dgm:cxn modelId="{960D7ACE-629F-400B-9954-C90DF8BE8F07}" type="presOf" srcId="{75AE9F2E-A1AC-4E25-96D0-A7B296587FB6}" destId="{325B7F22-CA77-4BF9-953C-4777A8BD254D}" srcOrd="0" destOrd="0" presId="urn:microsoft.com/office/officeart/2005/8/layout/hList3"/>
    <dgm:cxn modelId="{6F71F6D3-FD40-4BB1-8FF0-26AF803A9E9E}" type="presOf" srcId="{60644E62-3230-45A0-B704-C49DA5CD0CB2}" destId="{AC81547B-59AE-4142-90A1-FE214930E220}" srcOrd="0" destOrd="0" presId="urn:microsoft.com/office/officeart/2005/8/layout/hList3"/>
    <dgm:cxn modelId="{48F8EE3E-435C-41CA-B9AE-C7C7747AABBB}" type="presParOf" srcId="{E35DB613-5E65-4902-A8DA-E6CB66300B42}" destId="{AC81547B-59AE-4142-90A1-FE214930E220}" srcOrd="0" destOrd="0" presId="urn:microsoft.com/office/officeart/2005/8/layout/hList3"/>
    <dgm:cxn modelId="{082FA443-27EF-4018-9E9B-4E9A01BE1A01}" type="presParOf" srcId="{E35DB613-5E65-4902-A8DA-E6CB66300B42}" destId="{26C67134-0442-4E85-AA21-753611901307}" srcOrd="1" destOrd="0" presId="urn:microsoft.com/office/officeart/2005/8/layout/hList3"/>
    <dgm:cxn modelId="{1DC4F3C1-9291-4F31-AA4D-6420F5BBCDE3}" type="presParOf" srcId="{26C67134-0442-4E85-AA21-753611901307}" destId="{325B7F22-CA77-4BF9-953C-4777A8BD254D}" srcOrd="0" destOrd="0" presId="urn:microsoft.com/office/officeart/2005/8/layout/hList3"/>
    <dgm:cxn modelId="{EF829B85-95E8-4609-B096-439AA17FDA68}" type="presParOf" srcId="{E35DB613-5E65-4902-A8DA-E6CB66300B42}" destId="{55E0B036-3311-45DB-AAA6-19364FCEA727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BF6B414-B46C-4B07-8CD4-A16308B31176}" type="doc">
      <dgm:prSet loTypeId="urn:microsoft.com/office/officeart/2005/8/layout/vList4" loCatId="list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s-CL"/>
        </a:p>
      </dgm:t>
    </dgm:pt>
    <dgm:pt modelId="{2D4C61FA-F9DE-41CF-A314-ECA8075F0C3F}">
      <dgm:prSet phldrT="[Texto]"/>
      <dgm:spPr/>
      <dgm:t>
        <a:bodyPr/>
        <a:lstStyle/>
        <a:p>
          <a:r>
            <a:rPr lang="es-CL"/>
            <a:t>NUEVAS FORMAS DE PRODUCCIÓN</a:t>
          </a:r>
        </a:p>
      </dgm:t>
    </dgm:pt>
    <dgm:pt modelId="{376A81A0-D01D-4A40-A0B3-C1EDCD6D1E15}" type="parTrans" cxnId="{077FBB20-6C49-4227-9D01-8CD5AC207904}">
      <dgm:prSet/>
      <dgm:spPr/>
      <dgm:t>
        <a:bodyPr/>
        <a:lstStyle/>
        <a:p>
          <a:endParaRPr lang="es-CL"/>
        </a:p>
      </dgm:t>
    </dgm:pt>
    <dgm:pt modelId="{411ABD19-6157-435F-8C25-05EB7F0AA7C6}" type="sibTrans" cxnId="{077FBB20-6C49-4227-9D01-8CD5AC207904}">
      <dgm:prSet/>
      <dgm:spPr/>
      <dgm:t>
        <a:bodyPr/>
        <a:lstStyle/>
        <a:p>
          <a:endParaRPr lang="es-CL"/>
        </a:p>
      </dgm:t>
    </dgm:pt>
    <dgm:pt modelId="{F9CEA332-2193-424B-9612-79AE245613A6}">
      <dgm:prSet phldrT="[Texto]"/>
      <dgm:spPr/>
      <dgm:t>
        <a:bodyPr/>
        <a:lstStyle/>
        <a:p>
          <a:r>
            <a:rPr lang="es-CL"/>
            <a:t>Reemplazo del trabajo manual (por maquinaria).</a:t>
          </a:r>
        </a:p>
      </dgm:t>
    </dgm:pt>
    <dgm:pt modelId="{07AEF7EE-2526-4B16-9548-4D1D74ACFC68}" type="parTrans" cxnId="{67B7F7A3-D64E-4B0C-8354-1217F569FE6A}">
      <dgm:prSet/>
      <dgm:spPr/>
      <dgm:t>
        <a:bodyPr/>
        <a:lstStyle/>
        <a:p>
          <a:endParaRPr lang="es-CL"/>
        </a:p>
      </dgm:t>
    </dgm:pt>
    <dgm:pt modelId="{48C4FE92-1520-4130-B704-79A25AB5243D}" type="sibTrans" cxnId="{67B7F7A3-D64E-4B0C-8354-1217F569FE6A}">
      <dgm:prSet/>
      <dgm:spPr/>
      <dgm:t>
        <a:bodyPr/>
        <a:lstStyle/>
        <a:p>
          <a:endParaRPr lang="es-CL"/>
        </a:p>
      </dgm:t>
    </dgm:pt>
    <dgm:pt modelId="{795DB6EE-1F29-4492-81DD-33EBDA8D6DA2}">
      <dgm:prSet phldrT="[Texto]"/>
      <dgm:spPr/>
      <dgm:t>
        <a:bodyPr/>
        <a:lstStyle/>
        <a:p>
          <a:r>
            <a:rPr lang="es-CL"/>
            <a:t>Reemplazo del trabajo a domicilio y el taller (por la industria).</a:t>
          </a:r>
        </a:p>
      </dgm:t>
    </dgm:pt>
    <dgm:pt modelId="{9F31FFFC-CA07-40D3-B581-F459C986C85F}" type="parTrans" cxnId="{72612479-4528-49F9-A528-969959F44286}">
      <dgm:prSet/>
      <dgm:spPr/>
      <dgm:t>
        <a:bodyPr/>
        <a:lstStyle/>
        <a:p>
          <a:endParaRPr lang="es-CL"/>
        </a:p>
      </dgm:t>
    </dgm:pt>
    <dgm:pt modelId="{A0FC9B94-C32D-47CD-B52E-24EF624401DC}" type="sibTrans" cxnId="{72612479-4528-49F9-A528-969959F44286}">
      <dgm:prSet/>
      <dgm:spPr/>
      <dgm:t>
        <a:bodyPr/>
        <a:lstStyle/>
        <a:p>
          <a:endParaRPr lang="es-CL"/>
        </a:p>
      </dgm:t>
    </dgm:pt>
    <dgm:pt modelId="{EE84BA27-9000-491B-91DA-C8F5D6C5EA9B}">
      <dgm:prSet phldrT="[Texto]"/>
      <dgm:spPr/>
      <dgm:t>
        <a:bodyPr/>
        <a:lstStyle/>
        <a:p>
          <a:r>
            <a:rPr lang="es-CL"/>
            <a:t>SURGIMIENTO DEL TRABAJO ASALARIADO</a:t>
          </a:r>
        </a:p>
      </dgm:t>
    </dgm:pt>
    <dgm:pt modelId="{8A2C9D46-E9E8-4BDE-928D-2C83202457BF}" type="parTrans" cxnId="{0BC54E3E-2B17-4AB8-8164-7550E8F02F99}">
      <dgm:prSet/>
      <dgm:spPr/>
      <dgm:t>
        <a:bodyPr/>
        <a:lstStyle/>
        <a:p>
          <a:endParaRPr lang="es-CL"/>
        </a:p>
      </dgm:t>
    </dgm:pt>
    <dgm:pt modelId="{2A193AB0-C785-43BF-923E-3A5F8B5E39FD}" type="sibTrans" cxnId="{0BC54E3E-2B17-4AB8-8164-7550E8F02F99}">
      <dgm:prSet/>
      <dgm:spPr/>
      <dgm:t>
        <a:bodyPr/>
        <a:lstStyle/>
        <a:p>
          <a:endParaRPr lang="es-CL"/>
        </a:p>
      </dgm:t>
    </dgm:pt>
    <dgm:pt modelId="{9F0FC956-38B0-4EE8-8CDE-E83D59D21AE5}">
      <dgm:prSet phldrT="[Texto]"/>
      <dgm:spPr/>
      <dgm:t>
        <a:bodyPr/>
        <a:lstStyle/>
        <a:p>
          <a:r>
            <a:rPr lang="es-CL"/>
            <a:t>Largas jornadas de trabajo.</a:t>
          </a:r>
        </a:p>
      </dgm:t>
    </dgm:pt>
    <dgm:pt modelId="{C8262C0E-03CC-4398-96C8-44786FB287D4}" type="parTrans" cxnId="{90B69B6E-4349-402A-88D1-6A530C535E42}">
      <dgm:prSet/>
      <dgm:spPr/>
      <dgm:t>
        <a:bodyPr/>
        <a:lstStyle/>
        <a:p>
          <a:endParaRPr lang="es-CL"/>
        </a:p>
      </dgm:t>
    </dgm:pt>
    <dgm:pt modelId="{E669C12B-762B-48D3-9A5B-C6460CF130A1}" type="sibTrans" cxnId="{90B69B6E-4349-402A-88D1-6A530C535E42}">
      <dgm:prSet/>
      <dgm:spPr/>
      <dgm:t>
        <a:bodyPr/>
        <a:lstStyle/>
        <a:p>
          <a:endParaRPr lang="es-CL"/>
        </a:p>
      </dgm:t>
    </dgm:pt>
    <dgm:pt modelId="{F4ADA89B-2CEA-44CC-A351-8952E69C07F7}">
      <dgm:prSet phldrT="[Texto]"/>
      <dgm:spPr/>
      <dgm:t>
        <a:bodyPr/>
        <a:lstStyle/>
        <a:p>
          <a:r>
            <a:rPr lang="es-CL"/>
            <a:t>Bajos salarios.</a:t>
          </a:r>
        </a:p>
      </dgm:t>
    </dgm:pt>
    <dgm:pt modelId="{E6417D6D-06B1-4A36-8093-76F7E0C0548A}" type="parTrans" cxnId="{461C80B6-C587-44BF-9C78-758C71F51586}">
      <dgm:prSet/>
      <dgm:spPr/>
      <dgm:t>
        <a:bodyPr/>
        <a:lstStyle/>
        <a:p>
          <a:endParaRPr lang="es-CL"/>
        </a:p>
      </dgm:t>
    </dgm:pt>
    <dgm:pt modelId="{1E03444D-A953-4C54-8481-D9A40E3C9E74}" type="sibTrans" cxnId="{461C80B6-C587-44BF-9C78-758C71F51586}">
      <dgm:prSet/>
      <dgm:spPr/>
      <dgm:t>
        <a:bodyPr/>
        <a:lstStyle/>
        <a:p>
          <a:endParaRPr lang="es-CL"/>
        </a:p>
      </dgm:t>
    </dgm:pt>
    <dgm:pt modelId="{77540C1D-9B4E-446B-A039-486A2117FCCD}">
      <dgm:prSet phldrT="[Texto]"/>
      <dgm:spPr/>
      <dgm:t>
        <a:bodyPr/>
        <a:lstStyle/>
        <a:p>
          <a:r>
            <a:rPr lang="es-CL"/>
            <a:t>TRANSFORMACIONES DEL ESPACIO</a:t>
          </a:r>
        </a:p>
      </dgm:t>
    </dgm:pt>
    <dgm:pt modelId="{64255421-5029-477A-B273-B46F345BF1BD}" type="parTrans" cxnId="{B9BA6678-6D73-4821-9D71-1B9D0E3553A8}">
      <dgm:prSet/>
      <dgm:spPr/>
      <dgm:t>
        <a:bodyPr/>
        <a:lstStyle/>
        <a:p>
          <a:endParaRPr lang="es-CL"/>
        </a:p>
      </dgm:t>
    </dgm:pt>
    <dgm:pt modelId="{470E5DF6-0637-4321-89F3-919C822EB9E2}" type="sibTrans" cxnId="{B9BA6678-6D73-4821-9D71-1B9D0E3553A8}">
      <dgm:prSet/>
      <dgm:spPr/>
      <dgm:t>
        <a:bodyPr/>
        <a:lstStyle/>
        <a:p>
          <a:endParaRPr lang="es-CL"/>
        </a:p>
      </dgm:t>
    </dgm:pt>
    <dgm:pt modelId="{DE548D9D-8722-4E19-AC23-5D74EF863D37}">
      <dgm:prSet phldrT="[Texto]"/>
      <dgm:spPr/>
      <dgm:t>
        <a:bodyPr/>
        <a:lstStyle/>
        <a:p>
          <a:r>
            <a:rPr lang="es-CL"/>
            <a:t>Surgimiento y crecimiento de las ciudades.</a:t>
          </a:r>
        </a:p>
      </dgm:t>
    </dgm:pt>
    <dgm:pt modelId="{DE1A22CE-BAD6-4B44-988A-2230527C4440}" type="parTrans" cxnId="{25099163-4A69-4244-A788-2595556215AE}">
      <dgm:prSet/>
      <dgm:spPr/>
      <dgm:t>
        <a:bodyPr/>
        <a:lstStyle/>
        <a:p>
          <a:endParaRPr lang="es-CL"/>
        </a:p>
      </dgm:t>
    </dgm:pt>
    <dgm:pt modelId="{215D4B1B-B923-4177-990F-4B26DCB75767}" type="sibTrans" cxnId="{25099163-4A69-4244-A788-2595556215AE}">
      <dgm:prSet/>
      <dgm:spPr/>
      <dgm:t>
        <a:bodyPr/>
        <a:lstStyle/>
        <a:p>
          <a:endParaRPr lang="es-CL"/>
        </a:p>
      </dgm:t>
    </dgm:pt>
    <dgm:pt modelId="{168EF2F2-3731-4936-9C5C-9904F98C1DA7}">
      <dgm:prSet phldrT="[Texto]"/>
      <dgm:spPr/>
      <dgm:t>
        <a:bodyPr/>
        <a:lstStyle/>
        <a:p>
          <a:r>
            <a:rPr lang="es-CL"/>
            <a:t>Desarrollo de los medios de transportes.</a:t>
          </a:r>
        </a:p>
      </dgm:t>
    </dgm:pt>
    <dgm:pt modelId="{BCE4DA62-D50F-4067-8D3A-AC9290FD6B15}" type="parTrans" cxnId="{C73C5700-27FC-4807-834E-7D7CA7CF0718}">
      <dgm:prSet/>
      <dgm:spPr/>
      <dgm:t>
        <a:bodyPr/>
        <a:lstStyle/>
        <a:p>
          <a:endParaRPr lang="es-CL"/>
        </a:p>
      </dgm:t>
    </dgm:pt>
    <dgm:pt modelId="{4D184743-5E90-417C-9D47-8A91B6C40F6E}" type="sibTrans" cxnId="{C73C5700-27FC-4807-834E-7D7CA7CF0718}">
      <dgm:prSet/>
      <dgm:spPr/>
      <dgm:t>
        <a:bodyPr/>
        <a:lstStyle/>
        <a:p>
          <a:endParaRPr lang="es-CL"/>
        </a:p>
      </dgm:t>
    </dgm:pt>
    <dgm:pt modelId="{B2C42198-0BD5-4230-B55B-04B2A452CC75}">
      <dgm:prSet phldrT="[Texto]"/>
      <dgm:spPr/>
      <dgm:t>
        <a:bodyPr/>
        <a:lstStyle/>
        <a:p>
          <a:r>
            <a:rPr lang="es-CL"/>
            <a:t>Ausencia de leyes laborales.</a:t>
          </a:r>
        </a:p>
      </dgm:t>
    </dgm:pt>
    <dgm:pt modelId="{8565341F-23DC-4916-BF2F-16CE0195F4E3}" type="parTrans" cxnId="{F71A6E08-25FC-4611-A5CA-C380BF0C93AA}">
      <dgm:prSet/>
      <dgm:spPr/>
      <dgm:t>
        <a:bodyPr/>
        <a:lstStyle/>
        <a:p>
          <a:endParaRPr lang="es-CL"/>
        </a:p>
      </dgm:t>
    </dgm:pt>
    <dgm:pt modelId="{DAAC8D1F-B60B-43F5-BE46-529AE911D5C6}" type="sibTrans" cxnId="{F71A6E08-25FC-4611-A5CA-C380BF0C93AA}">
      <dgm:prSet/>
      <dgm:spPr/>
      <dgm:t>
        <a:bodyPr/>
        <a:lstStyle/>
        <a:p>
          <a:endParaRPr lang="es-CL"/>
        </a:p>
      </dgm:t>
    </dgm:pt>
    <dgm:pt modelId="{9600D2D5-D83B-400E-87BF-1E95CAF16E19}">
      <dgm:prSet phldrT="[Texto]"/>
      <dgm:spPr/>
      <dgm:t>
        <a:bodyPr/>
        <a:lstStyle/>
        <a:p>
          <a:r>
            <a:rPr lang="es-CL"/>
            <a:t>Cambios en la vida cotidiana.</a:t>
          </a:r>
        </a:p>
      </dgm:t>
    </dgm:pt>
    <dgm:pt modelId="{31F90FAA-859A-41D5-9139-8D8F57FB774A}" type="parTrans" cxnId="{E9D48F73-5E31-4476-B98F-7155555D0381}">
      <dgm:prSet/>
      <dgm:spPr/>
      <dgm:t>
        <a:bodyPr/>
        <a:lstStyle/>
        <a:p>
          <a:endParaRPr lang="es-CL"/>
        </a:p>
      </dgm:t>
    </dgm:pt>
    <dgm:pt modelId="{89EC409C-1F42-4353-BBA6-AE3B8F451737}" type="sibTrans" cxnId="{E9D48F73-5E31-4476-B98F-7155555D0381}">
      <dgm:prSet/>
      <dgm:spPr/>
      <dgm:t>
        <a:bodyPr/>
        <a:lstStyle/>
        <a:p>
          <a:endParaRPr lang="es-CL"/>
        </a:p>
      </dgm:t>
    </dgm:pt>
    <dgm:pt modelId="{3453EF11-586F-4BDA-B1AF-9E35DC9FF676}">
      <dgm:prSet/>
      <dgm:spPr/>
      <dgm:t>
        <a:bodyPr/>
        <a:lstStyle/>
        <a:p>
          <a:r>
            <a:rPr lang="es-CL"/>
            <a:t>EXPANSIÓN DEL MERCADO</a:t>
          </a:r>
        </a:p>
      </dgm:t>
    </dgm:pt>
    <dgm:pt modelId="{669C6F79-CE5A-427D-9D22-E714F148FF02}" type="parTrans" cxnId="{A26235FD-6147-4432-AE36-163AE8DEC293}">
      <dgm:prSet/>
      <dgm:spPr/>
      <dgm:t>
        <a:bodyPr/>
        <a:lstStyle/>
        <a:p>
          <a:endParaRPr lang="es-CL"/>
        </a:p>
      </dgm:t>
    </dgm:pt>
    <dgm:pt modelId="{47F5654B-075E-4BC8-A6FA-AC861E931B91}" type="sibTrans" cxnId="{A26235FD-6147-4432-AE36-163AE8DEC293}">
      <dgm:prSet/>
      <dgm:spPr/>
      <dgm:t>
        <a:bodyPr/>
        <a:lstStyle/>
        <a:p>
          <a:endParaRPr lang="es-CL"/>
        </a:p>
      </dgm:t>
    </dgm:pt>
    <dgm:pt modelId="{A0EB30C5-12BD-45E2-BD41-80016497B381}">
      <dgm:prSet/>
      <dgm:spPr/>
      <dgm:t>
        <a:bodyPr/>
        <a:lstStyle/>
        <a:p>
          <a:r>
            <a:rPr lang="es-CL"/>
            <a:t>Producción en masa</a:t>
          </a:r>
        </a:p>
      </dgm:t>
    </dgm:pt>
    <dgm:pt modelId="{D3A6115B-67F1-4F57-A802-D080DDF10FCD}" type="parTrans" cxnId="{DD121430-02DD-426E-83D4-D3A5864DCDD3}">
      <dgm:prSet/>
      <dgm:spPr/>
      <dgm:t>
        <a:bodyPr/>
        <a:lstStyle/>
        <a:p>
          <a:endParaRPr lang="es-CL"/>
        </a:p>
      </dgm:t>
    </dgm:pt>
    <dgm:pt modelId="{D49EE40C-5B3B-4FB6-90C9-8036A74700F0}" type="sibTrans" cxnId="{DD121430-02DD-426E-83D4-D3A5864DCDD3}">
      <dgm:prSet/>
      <dgm:spPr/>
      <dgm:t>
        <a:bodyPr/>
        <a:lstStyle/>
        <a:p>
          <a:endParaRPr lang="es-CL"/>
        </a:p>
      </dgm:t>
    </dgm:pt>
    <dgm:pt modelId="{57443663-3DD6-4FDB-AB88-85D2843FB410}">
      <dgm:prSet/>
      <dgm:spPr/>
      <dgm:t>
        <a:bodyPr/>
        <a:lstStyle/>
        <a:p>
          <a:r>
            <a:rPr lang="es-CL"/>
            <a:t>Formación de un mercado regional, nacional e internacional.</a:t>
          </a:r>
        </a:p>
      </dgm:t>
    </dgm:pt>
    <dgm:pt modelId="{99971A17-CD7C-4563-8F2E-72EE0A4C8085}" type="parTrans" cxnId="{E77ACB3C-AD71-4E47-99A4-DC6ED39E4AE1}">
      <dgm:prSet/>
      <dgm:spPr/>
      <dgm:t>
        <a:bodyPr/>
        <a:lstStyle/>
        <a:p>
          <a:endParaRPr lang="es-CL"/>
        </a:p>
      </dgm:t>
    </dgm:pt>
    <dgm:pt modelId="{8454D038-66D3-4053-9675-FE4ED9FFDF55}" type="sibTrans" cxnId="{E77ACB3C-AD71-4E47-99A4-DC6ED39E4AE1}">
      <dgm:prSet/>
      <dgm:spPr/>
      <dgm:t>
        <a:bodyPr/>
        <a:lstStyle/>
        <a:p>
          <a:endParaRPr lang="es-CL"/>
        </a:p>
      </dgm:t>
    </dgm:pt>
    <dgm:pt modelId="{DF77509A-4222-4618-8085-457EC549FF01}" type="pres">
      <dgm:prSet presAssocID="{3BF6B414-B46C-4B07-8CD4-A16308B31176}" presName="linear" presStyleCnt="0">
        <dgm:presLayoutVars>
          <dgm:dir/>
          <dgm:resizeHandles val="exact"/>
        </dgm:presLayoutVars>
      </dgm:prSet>
      <dgm:spPr/>
    </dgm:pt>
    <dgm:pt modelId="{A1B2AAD7-08A6-4C4B-8364-28AC71EF0267}" type="pres">
      <dgm:prSet presAssocID="{2D4C61FA-F9DE-41CF-A314-ECA8075F0C3F}" presName="comp" presStyleCnt="0"/>
      <dgm:spPr/>
    </dgm:pt>
    <dgm:pt modelId="{CC3941D2-C27D-4CD8-A1FA-5C416CECBE60}" type="pres">
      <dgm:prSet presAssocID="{2D4C61FA-F9DE-41CF-A314-ECA8075F0C3F}" presName="box" presStyleLbl="node1" presStyleIdx="0" presStyleCnt="4"/>
      <dgm:spPr/>
    </dgm:pt>
    <dgm:pt modelId="{1811CE67-E9D1-4AE3-AAA9-9B501B9D8C79}" type="pres">
      <dgm:prSet presAssocID="{2D4C61FA-F9DE-41CF-A314-ECA8075F0C3F}" presName="img" presStyleLbl="fgImgPlace1" presStyleIdx="0" presStyleCnt="4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9000" b="-9000"/>
          </a:stretch>
        </a:blipFill>
      </dgm:spPr>
    </dgm:pt>
    <dgm:pt modelId="{143671A1-86A6-4AE0-8F40-592EF092F1E3}" type="pres">
      <dgm:prSet presAssocID="{2D4C61FA-F9DE-41CF-A314-ECA8075F0C3F}" presName="text" presStyleLbl="node1" presStyleIdx="0" presStyleCnt="4">
        <dgm:presLayoutVars>
          <dgm:bulletEnabled val="1"/>
        </dgm:presLayoutVars>
      </dgm:prSet>
      <dgm:spPr/>
    </dgm:pt>
    <dgm:pt modelId="{CC7957D6-B4A8-4B50-B925-A7C1E657D732}" type="pres">
      <dgm:prSet presAssocID="{411ABD19-6157-435F-8C25-05EB7F0AA7C6}" presName="spacer" presStyleCnt="0"/>
      <dgm:spPr/>
    </dgm:pt>
    <dgm:pt modelId="{6F171CE2-6D12-48FE-9F13-88CA217815AB}" type="pres">
      <dgm:prSet presAssocID="{EE84BA27-9000-491B-91DA-C8F5D6C5EA9B}" presName="comp" presStyleCnt="0"/>
      <dgm:spPr/>
    </dgm:pt>
    <dgm:pt modelId="{3B1FDB3E-5FC3-4F80-8429-05AFD3CE27DD}" type="pres">
      <dgm:prSet presAssocID="{EE84BA27-9000-491B-91DA-C8F5D6C5EA9B}" presName="box" presStyleLbl="node1" presStyleIdx="1" presStyleCnt="4"/>
      <dgm:spPr/>
    </dgm:pt>
    <dgm:pt modelId="{F9186733-D68D-4723-BB98-3FC34FA7D1A4}" type="pres">
      <dgm:prSet presAssocID="{EE84BA27-9000-491B-91DA-C8F5D6C5EA9B}" presName="img" presStyleLbl="fgImgPlace1" presStyleIdx="1" presStyleCnt="4" custLinFactNeighborX="1927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6000" b="-16000"/>
          </a:stretch>
        </a:blipFill>
      </dgm:spPr>
    </dgm:pt>
    <dgm:pt modelId="{A285F849-9B61-4335-BF4A-C23789FC504C}" type="pres">
      <dgm:prSet presAssocID="{EE84BA27-9000-491B-91DA-C8F5D6C5EA9B}" presName="text" presStyleLbl="node1" presStyleIdx="1" presStyleCnt="4">
        <dgm:presLayoutVars>
          <dgm:bulletEnabled val="1"/>
        </dgm:presLayoutVars>
      </dgm:prSet>
      <dgm:spPr/>
    </dgm:pt>
    <dgm:pt modelId="{215B462B-BD5B-49D1-BF39-3B227DA8FA7D}" type="pres">
      <dgm:prSet presAssocID="{2A193AB0-C785-43BF-923E-3A5F8B5E39FD}" presName="spacer" presStyleCnt="0"/>
      <dgm:spPr/>
    </dgm:pt>
    <dgm:pt modelId="{A2C89359-31DD-430B-B854-BA9266F19F36}" type="pres">
      <dgm:prSet presAssocID="{77540C1D-9B4E-446B-A039-486A2117FCCD}" presName="comp" presStyleCnt="0"/>
      <dgm:spPr/>
    </dgm:pt>
    <dgm:pt modelId="{77023458-3CDF-41AD-893F-A599AEF01A5A}" type="pres">
      <dgm:prSet presAssocID="{77540C1D-9B4E-446B-A039-486A2117FCCD}" presName="box" presStyleLbl="node1" presStyleIdx="2" presStyleCnt="4"/>
      <dgm:spPr/>
    </dgm:pt>
    <dgm:pt modelId="{323C3D59-BB6E-4E6D-88A1-6351AFE38C2D}" type="pres">
      <dgm:prSet presAssocID="{77540C1D-9B4E-446B-A039-486A2117FCCD}" presName="img" presStyleLbl="fgImgPlace1" presStyleIdx="2" presStyleCnt="4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9000" b="-19000"/>
          </a:stretch>
        </a:blipFill>
      </dgm:spPr>
    </dgm:pt>
    <dgm:pt modelId="{F991BE52-0097-4BD8-B082-C7B4E5A1F75F}" type="pres">
      <dgm:prSet presAssocID="{77540C1D-9B4E-446B-A039-486A2117FCCD}" presName="text" presStyleLbl="node1" presStyleIdx="2" presStyleCnt="4">
        <dgm:presLayoutVars>
          <dgm:bulletEnabled val="1"/>
        </dgm:presLayoutVars>
      </dgm:prSet>
      <dgm:spPr/>
    </dgm:pt>
    <dgm:pt modelId="{21D2CE75-7C25-4F17-B136-C96C45B2D494}" type="pres">
      <dgm:prSet presAssocID="{470E5DF6-0637-4321-89F3-919C822EB9E2}" presName="spacer" presStyleCnt="0"/>
      <dgm:spPr/>
    </dgm:pt>
    <dgm:pt modelId="{FF235D54-363B-4C41-92D3-2FF84364298B}" type="pres">
      <dgm:prSet presAssocID="{3453EF11-586F-4BDA-B1AF-9E35DC9FF676}" presName="comp" presStyleCnt="0"/>
      <dgm:spPr/>
    </dgm:pt>
    <dgm:pt modelId="{C736C181-6DB3-4D9F-B990-2A9AE3C67A96}" type="pres">
      <dgm:prSet presAssocID="{3453EF11-586F-4BDA-B1AF-9E35DC9FF676}" presName="box" presStyleLbl="node1" presStyleIdx="3" presStyleCnt="4"/>
      <dgm:spPr/>
    </dgm:pt>
    <dgm:pt modelId="{545E9698-86F6-4A17-8952-25B5BEDCFA71}" type="pres">
      <dgm:prSet presAssocID="{3453EF11-586F-4BDA-B1AF-9E35DC9FF676}" presName="img" presStyleLbl="fgImgPlace1" presStyleIdx="3" presStyleCnt="4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8000" b="-18000"/>
          </a:stretch>
        </a:blipFill>
      </dgm:spPr>
    </dgm:pt>
    <dgm:pt modelId="{3DA0204D-1AED-46B4-916D-B29514ACB12B}" type="pres">
      <dgm:prSet presAssocID="{3453EF11-586F-4BDA-B1AF-9E35DC9FF676}" presName="text" presStyleLbl="node1" presStyleIdx="3" presStyleCnt="4">
        <dgm:presLayoutVars>
          <dgm:bulletEnabled val="1"/>
        </dgm:presLayoutVars>
      </dgm:prSet>
      <dgm:spPr/>
    </dgm:pt>
  </dgm:ptLst>
  <dgm:cxnLst>
    <dgm:cxn modelId="{C73C5700-27FC-4807-834E-7D7CA7CF0718}" srcId="{77540C1D-9B4E-446B-A039-486A2117FCCD}" destId="{168EF2F2-3731-4936-9C5C-9904F98C1DA7}" srcOrd="1" destOrd="0" parTransId="{BCE4DA62-D50F-4067-8D3A-AC9290FD6B15}" sibTransId="{4D184743-5E90-417C-9D47-8A91B6C40F6E}"/>
    <dgm:cxn modelId="{A8572B02-8A13-441F-9F3A-DCE453701C65}" type="presOf" srcId="{77540C1D-9B4E-446B-A039-486A2117FCCD}" destId="{F991BE52-0097-4BD8-B082-C7B4E5A1F75F}" srcOrd="1" destOrd="0" presId="urn:microsoft.com/office/officeart/2005/8/layout/vList4"/>
    <dgm:cxn modelId="{F71A6E08-25FC-4611-A5CA-C380BF0C93AA}" srcId="{EE84BA27-9000-491B-91DA-C8F5D6C5EA9B}" destId="{B2C42198-0BD5-4230-B55B-04B2A452CC75}" srcOrd="2" destOrd="0" parTransId="{8565341F-23DC-4916-BF2F-16CE0195F4E3}" sibTransId="{DAAC8D1F-B60B-43F5-BE46-529AE911D5C6}"/>
    <dgm:cxn modelId="{8FDD970C-0EEE-4E65-A660-03EB8073779B}" type="presOf" srcId="{B2C42198-0BD5-4230-B55B-04B2A452CC75}" destId="{A285F849-9B61-4335-BF4A-C23789FC504C}" srcOrd="1" destOrd="3" presId="urn:microsoft.com/office/officeart/2005/8/layout/vList4"/>
    <dgm:cxn modelId="{0D147219-B150-44DC-81B8-21DC07924698}" type="presOf" srcId="{57443663-3DD6-4FDB-AB88-85D2843FB410}" destId="{3DA0204D-1AED-46B4-916D-B29514ACB12B}" srcOrd="1" destOrd="2" presId="urn:microsoft.com/office/officeart/2005/8/layout/vList4"/>
    <dgm:cxn modelId="{077FBB20-6C49-4227-9D01-8CD5AC207904}" srcId="{3BF6B414-B46C-4B07-8CD4-A16308B31176}" destId="{2D4C61FA-F9DE-41CF-A314-ECA8075F0C3F}" srcOrd="0" destOrd="0" parTransId="{376A81A0-D01D-4A40-A0B3-C1EDCD6D1E15}" sibTransId="{411ABD19-6157-435F-8C25-05EB7F0AA7C6}"/>
    <dgm:cxn modelId="{2F03C020-BBC3-473C-A31B-91CC9E055D8E}" type="presOf" srcId="{F4ADA89B-2CEA-44CC-A351-8952E69C07F7}" destId="{A285F849-9B61-4335-BF4A-C23789FC504C}" srcOrd="1" destOrd="2" presId="urn:microsoft.com/office/officeart/2005/8/layout/vList4"/>
    <dgm:cxn modelId="{DD121430-02DD-426E-83D4-D3A5864DCDD3}" srcId="{3453EF11-586F-4BDA-B1AF-9E35DC9FF676}" destId="{A0EB30C5-12BD-45E2-BD41-80016497B381}" srcOrd="0" destOrd="0" parTransId="{D3A6115B-67F1-4F57-A802-D080DDF10FCD}" sibTransId="{D49EE40C-5B3B-4FB6-90C9-8036A74700F0}"/>
    <dgm:cxn modelId="{A19CDF32-0F6C-419A-9CBE-7B98AF89420D}" type="presOf" srcId="{57443663-3DD6-4FDB-AB88-85D2843FB410}" destId="{C736C181-6DB3-4D9F-B990-2A9AE3C67A96}" srcOrd="0" destOrd="2" presId="urn:microsoft.com/office/officeart/2005/8/layout/vList4"/>
    <dgm:cxn modelId="{863BDE33-E5FD-41B6-8858-E527D77B4F9B}" type="presOf" srcId="{DE548D9D-8722-4E19-AC23-5D74EF863D37}" destId="{77023458-3CDF-41AD-893F-A599AEF01A5A}" srcOrd="0" destOrd="1" presId="urn:microsoft.com/office/officeart/2005/8/layout/vList4"/>
    <dgm:cxn modelId="{E77ACB3C-AD71-4E47-99A4-DC6ED39E4AE1}" srcId="{3453EF11-586F-4BDA-B1AF-9E35DC9FF676}" destId="{57443663-3DD6-4FDB-AB88-85D2843FB410}" srcOrd="1" destOrd="0" parTransId="{99971A17-CD7C-4563-8F2E-72EE0A4C8085}" sibTransId="{8454D038-66D3-4053-9675-FE4ED9FFDF55}"/>
    <dgm:cxn modelId="{0BC54E3E-2B17-4AB8-8164-7550E8F02F99}" srcId="{3BF6B414-B46C-4B07-8CD4-A16308B31176}" destId="{EE84BA27-9000-491B-91DA-C8F5D6C5EA9B}" srcOrd="1" destOrd="0" parTransId="{8A2C9D46-E9E8-4BDE-928D-2C83202457BF}" sibTransId="{2A193AB0-C785-43BF-923E-3A5F8B5E39FD}"/>
    <dgm:cxn modelId="{25099163-4A69-4244-A788-2595556215AE}" srcId="{77540C1D-9B4E-446B-A039-486A2117FCCD}" destId="{DE548D9D-8722-4E19-AC23-5D74EF863D37}" srcOrd="0" destOrd="0" parTransId="{DE1A22CE-BAD6-4B44-988A-2230527C4440}" sibTransId="{215D4B1B-B923-4177-990F-4B26DCB75767}"/>
    <dgm:cxn modelId="{540F7346-9CDA-4545-A652-78926C35FA83}" type="presOf" srcId="{EE84BA27-9000-491B-91DA-C8F5D6C5EA9B}" destId="{3B1FDB3E-5FC3-4F80-8429-05AFD3CE27DD}" srcOrd="0" destOrd="0" presId="urn:microsoft.com/office/officeart/2005/8/layout/vList4"/>
    <dgm:cxn modelId="{CE0DB86A-36F5-4DD8-8404-6881F5874BEA}" type="presOf" srcId="{795DB6EE-1F29-4492-81DD-33EBDA8D6DA2}" destId="{143671A1-86A6-4AE0-8F40-592EF092F1E3}" srcOrd="1" destOrd="2" presId="urn:microsoft.com/office/officeart/2005/8/layout/vList4"/>
    <dgm:cxn modelId="{90B69B6E-4349-402A-88D1-6A530C535E42}" srcId="{EE84BA27-9000-491B-91DA-C8F5D6C5EA9B}" destId="{9F0FC956-38B0-4EE8-8CDE-E83D59D21AE5}" srcOrd="0" destOrd="0" parTransId="{C8262C0E-03CC-4398-96C8-44786FB287D4}" sibTransId="{E669C12B-762B-48D3-9A5B-C6460CF130A1}"/>
    <dgm:cxn modelId="{E9D48F73-5E31-4476-B98F-7155555D0381}" srcId="{77540C1D-9B4E-446B-A039-486A2117FCCD}" destId="{9600D2D5-D83B-400E-87BF-1E95CAF16E19}" srcOrd="2" destOrd="0" parTransId="{31F90FAA-859A-41D5-9139-8D8F57FB774A}" sibTransId="{89EC409C-1F42-4353-BBA6-AE3B8F451737}"/>
    <dgm:cxn modelId="{2E090755-5628-4D82-B8D3-4B395D5B5298}" type="presOf" srcId="{3453EF11-586F-4BDA-B1AF-9E35DC9FF676}" destId="{3DA0204D-1AED-46B4-916D-B29514ACB12B}" srcOrd="1" destOrd="0" presId="urn:microsoft.com/office/officeart/2005/8/layout/vList4"/>
    <dgm:cxn modelId="{A6439A57-4B72-4BCF-B0E8-D033925DF165}" type="presOf" srcId="{168EF2F2-3731-4936-9C5C-9904F98C1DA7}" destId="{F991BE52-0097-4BD8-B082-C7B4E5A1F75F}" srcOrd="1" destOrd="2" presId="urn:microsoft.com/office/officeart/2005/8/layout/vList4"/>
    <dgm:cxn modelId="{B9BA6678-6D73-4821-9D71-1B9D0E3553A8}" srcId="{3BF6B414-B46C-4B07-8CD4-A16308B31176}" destId="{77540C1D-9B4E-446B-A039-486A2117FCCD}" srcOrd="2" destOrd="0" parTransId="{64255421-5029-477A-B273-B46F345BF1BD}" sibTransId="{470E5DF6-0637-4321-89F3-919C822EB9E2}"/>
    <dgm:cxn modelId="{72612479-4528-49F9-A528-969959F44286}" srcId="{2D4C61FA-F9DE-41CF-A314-ECA8075F0C3F}" destId="{795DB6EE-1F29-4492-81DD-33EBDA8D6DA2}" srcOrd="1" destOrd="0" parTransId="{9F31FFFC-CA07-40D3-B581-F459C986C85F}" sibTransId="{A0FC9B94-C32D-47CD-B52E-24EF624401DC}"/>
    <dgm:cxn modelId="{04C1C17C-FA65-4722-A510-D6C2CC0EBBCD}" type="presOf" srcId="{3BF6B414-B46C-4B07-8CD4-A16308B31176}" destId="{DF77509A-4222-4618-8085-457EC549FF01}" srcOrd="0" destOrd="0" presId="urn:microsoft.com/office/officeart/2005/8/layout/vList4"/>
    <dgm:cxn modelId="{65730585-C844-4A9E-9373-D3897334BD3F}" type="presOf" srcId="{9F0FC956-38B0-4EE8-8CDE-E83D59D21AE5}" destId="{3B1FDB3E-5FC3-4F80-8429-05AFD3CE27DD}" srcOrd="0" destOrd="1" presId="urn:microsoft.com/office/officeart/2005/8/layout/vList4"/>
    <dgm:cxn modelId="{EC0B2986-9278-4C19-81A8-78BD7549DD45}" type="presOf" srcId="{795DB6EE-1F29-4492-81DD-33EBDA8D6DA2}" destId="{CC3941D2-C27D-4CD8-A1FA-5C416CECBE60}" srcOrd="0" destOrd="2" presId="urn:microsoft.com/office/officeart/2005/8/layout/vList4"/>
    <dgm:cxn modelId="{C64F9889-893E-4943-AEB2-89CBA1989620}" type="presOf" srcId="{DE548D9D-8722-4E19-AC23-5D74EF863D37}" destId="{F991BE52-0097-4BD8-B082-C7B4E5A1F75F}" srcOrd="1" destOrd="1" presId="urn:microsoft.com/office/officeart/2005/8/layout/vList4"/>
    <dgm:cxn modelId="{C3CD1F8E-87C5-4B81-A7E7-D535856EBD40}" type="presOf" srcId="{3453EF11-586F-4BDA-B1AF-9E35DC9FF676}" destId="{C736C181-6DB3-4D9F-B990-2A9AE3C67A96}" srcOrd="0" destOrd="0" presId="urn:microsoft.com/office/officeart/2005/8/layout/vList4"/>
    <dgm:cxn modelId="{1B5C548E-C396-4B5F-8E97-132D302B8A41}" type="presOf" srcId="{A0EB30C5-12BD-45E2-BD41-80016497B381}" destId="{3DA0204D-1AED-46B4-916D-B29514ACB12B}" srcOrd="1" destOrd="1" presId="urn:microsoft.com/office/officeart/2005/8/layout/vList4"/>
    <dgm:cxn modelId="{F38E1E98-7A65-4223-99CE-0F7317FA93A7}" type="presOf" srcId="{9F0FC956-38B0-4EE8-8CDE-E83D59D21AE5}" destId="{A285F849-9B61-4335-BF4A-C23789FC504C}" srcOrd="1" destOrd="1" presId="urn:microsoft.com/office/officeart/2005/8/layout/vList4"/>
    <dgm:cxn modelId="{7FE5C599-7F9F-4A3C-9349-D9E729180417}" type="presOf" srcId="{F9CEA332-2193-424B-9612-79AE245613A6}" destId="{143671A1-86A6-4AE0-8F40-592EF092F1E3}" srcOrd="1" destOrd="1" presId="urn:microsoft.com/office/officeart/2005/8/layout/vList4"/>
    <dgm:cxn modelId="{553D3A9F-8CDD-4395-9A38-41416893B715}" type="presOf" srcId="{168EF2F2-3731-4936-9C5C-9904F98C1DA7}" destId="{77023458-3CDF-41AD-893F-A599AEF01A5A}" srcOrd="0" destOrd="2" presId="urn:microsoft.com/office/officeart/2005/8/layout/vList4"/>
    <dgm:cxn modelId="{67B7F7A3-D64E-4B0C-8354-1217F569FE6A}" srcId="{2D4C61FA-F9DE-41CF-A314-ECA8075F0C3F}" destId="{F9CEA332-2193-424B-9612-79AE245613A6}" srcOrd="0" destOrd="0" parTransId="{07AEF7EE-2526-4B16-9548-4D1D74ACFC68}" sibTransId="{48C4FE92-1520-4130-B704-79A25AB5243D}"/>
    <dgm:cxn modelId="{453A0AB6-E4B5-41FC-8828-8A477550EAF9}" type="presOf" srcId="{9600D2D5-D83B-400E-87BF-1E95CAF16E19}" destId="{77023458-3CDF-41AD-893F-A599AEF01A5A}" srcOrd="0" destOrd="3" presId="urn:microsoft.com/office/officeart/2005/8/layout/vList4"/>
    <dgm:cxn modelId="{461C80B6-C587-44BF-9C78-758C71F51586}" srcId="{EE84BA27-9000-491B-91DA-C8F5D6C5EA9B}" destId="{F4ADA89B-2CEA-44CC-A351-8952E69C07F7}" srcOrd="1" destOrd="0" parTransId="{E6417D6D-06B1-4A36-8093-76F7E0C0548A}" sibTransId="{1E03444D-A953-4C54-8481-D9A40E3C9E74}"/>
    <dgm:cxn modelId="{E1A88AC1-AA34-433B-9AEC-9292E4BC9F74}" type="presOf" srcId="{A0EB30C5-12BD-45E2-BD41-80016497B381}" destId="{C736C181-6DB3-4D9F-B990-2A9AE3C67A96}" srcOrd="0" destOrd="1" presId="urn:microsoft.com/office/officeart/2005/8/layout/vList4"/>
    <dgm:cxn modelId="{248C58C4-D4B7-4C6B-9D11-32C726FBD71E}" type="presOf" srcId="{2D4C61FA-F9DE-41CF-A314-ECA8075F0C3F}" destId="{CC3941D2-C27D-4CD8-A1FA-5C416CECBE60}" srcOrd="0" destOrd="0" presId="urn:microsoft.com/office/officeart/2005/8/layout/vList4"/>
    <dgm:cxn modelId="{87FC69C9-E73E-4B30-9473-7AC3282F7CB3}" type="presOf" srcId="{F9CEA332-2193-424B-9612-79AE245613A6}" destId="{CC3941D2-C27D-4CD8-A1FA-5C416CECBE60}" srcOrd="0" destOrd="1" presId="urn:microsoft.com/office/officeart/2005/8/layout/vList4"/>
    <dgm:cxn modelId="{0A48C6D5-EC93-4CC5-B46F-46DCF6E8B26B}" type="presOf" srcId="{F4ADA89B-2CEA-44CC-A351-8952E69C07F7}" destId="{3B1FDB3E-5FC3-4F80-8429-05AFD3CE27DD}" srcOrd="0" destOrd="2" presId="urn:microsoft.com/office/officeart/2005/8/layout/vList4"/>
    <dgm:cxn modelId="{2980A7DD-0594-4BA5-9501-672298D1A33C}" type="presOf" srcId="{9600D2D5-D83B-400E-87BF-1E95CAF16E19}" destId="{F991BE52-0097-4BD8-B082-C7B4E5A1F75F}" srcOrd="1" destOrd="3" presId="urn:microsoft.com/office/officeart/2005/8/layout/vList4"/>
    <dgm:cxn modelId="{86DEEFE7-2CED-4F50-9758-0CE322702739}" type="presOf" srcId="{B2C42198-0BD5-4230-B55B-04B2A452CC75}" destId="{3B1FDB3E-5FC3-4F80-8429-05AFD3CE27DD}" srcOrd="0" destOrd="3" presId="urn:microsoft.com/office/officeart/2005/8/layout/vList4"/>
    <dgm:cxn modelId="{5E535DF3-DC93-481F-9F52-EB869A031FCA}" type="presOf" srcId="{EE84BA27-9000-491B-91DA-C8F5D6C5EA9B}" destId="{A285F849-9B61-4335-BF4A-C23789FC504C}" srcOrd="1" destOrd="0" presId="urn:microsoft.com/office/officeart/2005/8/layout/vList4"/>
    <dgm:cxn modelId="{D78006F8-FA77-4053-AAA9-CE5A648E83DD}" type="presOf" srcId="{77540C1D-9B4E-446B-A039-486A2117FCCD}" destId="{77023458-3CDF-41AD-893F-A599AEF01A5A}" srcOrd="0" destOrd="0" presId="urn:microsoft.com/office/officeart/2005/8/layout/vList4"/>
    <dgm:cxn modelId="{70219DFC-AE63-49AF-8B39-52145935F58F}" type="presOf" srcId="{2D4C61FA-F9DE-41CF-A314-ECA8075F0C3F}" destId="{143671A1-86A6-4AE0-8F40-592EF092F1E3}" srcOrd="1" destOrd="0" presId="urn:microsoft.com/office/officeart/2005/8/layout/vList4"/>
    <dgm:cxn modelId="{A26235FD-6147-4432-AE36-163AE8DEC293}" srcId="{3BF6B414-B46C-4B07-8CD4-A16308B31176}" destId="{3453EF11-586F-4BDA-B1AF-9E35DC9FF676}" srcOrd="3" destOrd="0" parTransId="{669C6F79-CE5A-427D-9D22-E714F148FF02}" sibTransId="{47F5654B-075E-4BC8-A6FA-AC861E931B91}"/>
    <dgm:cxn modelId="{7D0B22AD-9F75-4667-BE8C-AD889194DDBF}" type="presParOf" srcId="{DF77509A-4222-4618-8085-457EC549FF01}" destId="{A1B2AAD7-08A6-4C4B-8364-28AC71EF0267}" srcOrd="0" destOrd="0" presId="urn:microsoft.com/office/officeart/2005/8/layout/vList4"/>
    <dgm:cxn modelId="{590BE0CA-3037-467C-97E4-54D03A1950D7}" type="presParOf" srcId="{A1B2AAD7-08A6-4C4B-8364-28AC71EF0267}" destId="{CC3941D2-C27D-4CD8-A1FA-5C416CECBE60}" srcOrd="0" destOrd="0" presId="urn:microsoft.com/office/officeart/2005/8/layout/vList4"/>
    <dgm:cxn modelId="{9319E9C5-599A-49AE-A10B-6D828DF560D2}" type="presParOf" srcId="{A1B2AAD7-08A6-4C4B-8364-28AC71EF0267}" destId="{1811CE67-E9D1-4AE3-AAA9-9B501B9D8C79}" srcOrd="1" destOrd="0" presId="urn:microsoft.com/office/officeart/2005/8/layout/vList4"/>
    <dgm:cxn modelId="{B6C7B3E5-F62C-43B7-BB71-BD9ABBA2E8BC}" type="presParOf" srcId="{A1B2AAD7-08A6-4C4B-8364-28AC71EF0267}" destId="{143671A1-86A6-4AE0-8F40-592EF092F1E3}" srcOrd="2" destOrd="0" presId="urn:microsoft.com/office/officeart/2005/8/layout/vList4"/>
    <dgm:cxn modelId="{82B3759B-986B-42B6-9272-A2B06BB157C5}" type="presParOf" srcId="{DF77509A-4222-4618-8085-457EC549FF01}" destId="{CC7957D6-B4A8-4B50-B925-A7C1E657D732}" srcOrd="1" destOrd="0" presId="urn:microsoft.com/office/officeart/2005/8/layout/vList4"/>
    <dgm:cxn modelId="{E69736DF-ABA4-41DD-9562-105939B80755}" type="presParOf" srcId="{DF77509A-4222-4618-8085-457EC549FF01}" destId="{6F171CE2-6D12-48FE-9F13-88CA217815AB}" srcOrd="2" destOrd="0" presId="urn:microsoft.com/office/officeart/2005/8/layout/vList4"/>
    <dgm:cxn modelId="{DF4322DA-0FD3-4AD0-8752-02FA58D1F7DE}" type="presParOf" srcId="{6F171CE2-6D12-48FE-9F13-88CA217815AB}" destId="{3B1FDB3E-5FC3-4F80-8429-05AFD3CE27DD}" srcOrd="0" destOrd="0" presId="urn:microsoft.com/office/officeart/2005/8/layout/vList4"/>
    <dgm:cxn modelId="{BEACF3A5-4534-4A9E-A674-EA5830503719}" type="presParOf" srcId="{6F171CE2-6D12-48FE-9F13-88CA217815AB}" destId="{F9186733-D68D-4723-BB98-3FC34FA7D1A4}" srcOrd="1" destOrd="0" presId="urn:microsoft.com/office/officeart/2005/8/layout/vList4"/>
    <dgm:cxn modelId="{476EF008-FD8B-4890-825D-048370A1B4D3}" type="presParOf" srcId="{6F171CE2-6D12-48FE-9F13-88CA217815AB}" destId="{A285F849-9B61-4335-BF4A-C23789FC504C}" srcOrd="2" destOrd="0" presId="urn:microsoft.com/office/officeart/2005/8/layout/vList4"/>
    <dgm:cxn modelId="{06510630-0A32-481C-864F-7AC9F9DDEF19}" type="presParOf" srcId="{DF77509A-4222-4618-8085-457EC549FF01}" destId="{215B462B-BD5B-49D1-BF39-3B227DA8FA7D}" srcOrd="3" destOrd="0" presId="urn:microsoft.com/office/officeart/2005/8/layout/vList4"/>
    <dgm:cxn modelId="{A4A5BC57-4461-4668-8F44-E9DD303C30AA}" type="presParOf" srcId="{DF77509A-4222-4618-8085-457EC549FF01}" destId="{A2C89359-31DD-430B-B854-BA9266F19F36}" srcOrd="4" destOrd="0" presId="urn:microsoft.com/office/officeart/2005/8/layout/vList4"/>
    <dgm:cxn modelId="{C21B5C3A-406F-4D94-AD03-C83249B615C0}" type="presParOf" srcId="{A2C89359-31DD-430B-B854-BA9266F19F36}" destId="{77023458-3CDF-41AD-893F-A599AEF01A5A}" srcOrd="0" destOrd="0" presId="urn:microsoft.com/office/officeart/2005/8/layout/vList4"/>
    <dgm:cxn modelId="{01BA37A4-4A95-4810-95B7-9DB842BD3425}" type="presParOf" srcId="{A2C89359-31DD-430B-B854-BA9266F19F36}" destId="{323C3D59-BB6E-4E6D-88A1-6351AFE38C2D}" srcOrd="1" destOrd="0" presId="urn:microsoft.com/office/officeart/2005/8/layout/vList4"/>
    <dgm:cxn modelId="{556C143B-3635-4C59-8EB5-14BC6FE88976}" type="presParOf" srcId="{A2C89359-31DD-430B-B854-BA9266F19F36}" destId="{F991BE52-0097-4BD8-B082-C7B4E5A1F75F}" srcOrd="2" destOrd="0" presId="urn:microsoft.com/office/officeart/2005/8/layout/vList4"/>
    <dgm:cxn modelId="{BA16CFB7-88E8-4688-AE97-9B6DCF845820}" type="presParOf" srcId="{DF77509A-4222-4618-8085-457EC549FF01}" destId="{21D2CE75-7C25-4F17-B136-C96C45B2D494}" srcOrd="5" destOrd="0" presId="urn:microsoft.com/office/officeart/2005/8/layout/vList4"/>
    <dgm:cxn modelId="{C0DEBF63-F070-44DB-95C1-2F123C84A7AD}" type="presParOf" srcId="{DF77509A-4222-4618-8085-457EC549FF01}" destId="{FF235D54-363B-4C41-92D3-2FF84364298B}" srcOrd="6" destOrd="0" presId="urn:microsoft.com/office/officeart/2005/8/layout/vList4"/>
    <dgm:cxn modelId="{8644026B-436C-4619-95E1-A8264450A757}" type="presParOf" srcId="{FF235D54-363B-4C41-92D3-2FF84364298B}" destId="{C736C181-6DB3-4D9F-B990-2A9AE3C67A96}" srcOrd="0" destOrd="0" presId="urn:microsoft.com/office/officeart/2005/8/layout/vList4"/>
    <dgm:cxn modelId="{D830ABA4-0ED8-4B45-8A5B-0BA254736596}" type="presParOf" srcId="{FF235D54-363B-4C41-92D3-2FF84364298B}" destId="{545E9698-86F6-4A17-8952-25B5BEDCFA71}" srcOrd="1" destOrd="0" presId="urn:microsoft.com/office/officeart/2005/8/layout/vList4"/>
    <dgm:cxn modelId="{0B640BE2-0039-427F-B168-46CE0105239B}" type="presParOf" srcId="{FF235D54-363B-4C41-92D3-2FF84364298B}" destId="{3DA0204D-1AED-46B4-916D-B29514ACB12B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E9A88B04-686D-4AC7-9873-263E4B32C85F}" type="doc">
      <dgm:prSet loTypeId="urn:microsoft.com/office/officeart/2005/8/layout/pList2" loCatId="list" qsTypeId="urn:microsoft.com/office/officeart/2005/8/quickstyle/simple1" qsCatId="simple" csTypeId="urn:microsoft.com/office/officeart/2005/8/colors/colorful5" csCatId="colorful" phldr="1"/>
      <dgm:spPr/>
    </dgm:pt>
    <dgm:pt modelId="{C41DDD19-7F2F-450C-9F74-B4B49E38C517}">
      <dgm:prSet phldrT="[Texto]"/>
      <dgm:spPr/>
      <dgm:t>
        <a:bodyPr/>
        <a:lstStyle/>
        <a:p>
          <a:r>
            <a:rPr lang="es-CL"/>
            <a:t>MEJORAMIENTO DE LAS TÉCNICAS AGRÍCOLAS:</a:t>
          </a:r>
        </a:p>
        <a:p>
          <a:r>
            <a:rPr lang="es-CL"/>
            <a:t>-Sustitución del barbecho.</a:t>
          </a:r>
        </a:p>
        <a:p>
          <a:r>
            <a:rPr lang="es-CL"/>
            <a:t>-Rotación de cultivos.</a:t>
          </a:r>
        </a:p>
        <a:p>
          <a:r>
            <a:rPr lang="es-CL"/>
            <a:t>-Introducción del arado de hierro.</a:t>
          </a:r>
        </a:p>
        <a:p>
          <a:r>
            <a:rPr lang="es-CL"/>
            <a:t>-Mejoramiento del sistema de riego.</a:t>
          </a:r>
        </a:p>
        <a:p>
          <a:r>
            <a:rPr lang="es-CL"/>
            <a:t>-Introducción de nuevos cultivos.</a:t>
          </a:r>
        </a:p>
      </dgm:t>
    </dgm:pt>
    <dgm:pt modelId="{03A16D28-1E7B-4FC4-A9A7-3A84285EE5B1}" type="parTrans" cxnId="{7DE39FAD-CEE5-4C3A-B6E2-33CF03D54CF7}">
      <dgm:prSet/>
      <dgm:spPr/>
      <dgm:t>
        <a:bodyPr/>
        <a:lstStyle/>
        <a:p>
          <a:endParaRPr lang="es-CL"/>
        </a:p>
      </dgm:t>
    </dgm:pt>
    <dgm:pt modelId="{D7754EFB-A756-4B06-929D-9A810E7063A7}" type="sibTrans" cxnId="{7DE39FAD-CEE5-4C3A-B6E2-33CF03D54CF7}">
      <dgm:prSet/>
      <dgm:spPr/>
      <dgm:t>
        <a:bodyPr/>
        <a:lstStyle/>
        <a:p>
          <a:endParaRPr lang="es-CL"/>
        </a:p>
      </dgm:t>
    </dgm:pt>
    <dgm:pt modelId="{FE9919F0-A98A-4514-8783-7C8A3980F29D}">
      <dgm:prSet phldrT="[Texto]"/>
      <dgm:spPr/>
      <dgm:t>
        <a:bodyPr/>
        <a:lstStyle/>
        <a:p>
          <a:r>
            <a:rPr lang="es-CL"/>
            <a:t>CAMBIO DE LAS ESTRUCTURAS AGRARIAS:</a:t>
          </a:r>
        </a:p>
        <a:p>
          <a:r>
            <a:rPr lang="es-CL"/>
            <a:t>-Término de las tierras señoriales y comunales.</a:t>
          </a:r>
        </a:p>
        <a:p>
          <a:r>
            <a:rPr lang="es-CL"/>
            <a:t>-Cercamiento de tierras ("enclousers").</a:t>
          </a:r>
        </a:p>
      </dgm:t>
    </dgm:pt>
    <dgm:pt modelId="{32D1C40D-ABD3-4EC2-AFAF-3368865C9B34}" type="parTrans" cxnId="{D77149D7-4D87-4810-80A6-E8D2BF59C8A5}">
      <dgm:prSet/>
      <dgm:spPr/>
      <dgm:t>
        <a:bodyPr/>
        <a:lstStyle/>
        <a:p>
          <a:endParaRPr lang="es-CL"/>
        </a:p>
      </dgm:t>
    </dgm:pt>
    <dgm:pt modelId="{C21281AC-E804-42F3-AD97-4EACF57F0848}" type="sibTrans" cxnId="{D77149D7-4D87-4810-80A6-E8D2BF59C8A5}">
      <dgm:prSet/>
      <dgm:spPr/>
      <dgm:t>
        <a:bodyPr/>
        <a:lstStyle/>
        <a:p>
          <a:endParaRPr lang="es-CL"/>
        </a:p>
      </dgm:t>
    </dgm:pt>
    <dgm:pt modelId="{0AD06733-3E71-4B5B-A9B4-EB2BD5A06B73}" type="pres">
      <dgm:prSet presAssocID="{E9A88B04-686D-4AC7-9873-263E4B32C85F}" presName="Name0" presStyleCnt="0">
        <dgm:presLayoutVars>
          <dgm:dir/>
          <dgm:resizeHandles val="exact"/>
        </dgm:presLayoutVars>
      </dgm:prSet>
      <dgm:spPr/>
    </dgm:pt>
    <dgm:pt modelId="{FD63173D-C856-4B29-BC7D-8070B12099BA}" type="pres">
      <dgm:prSet presAssocID="{E9A88B04-686D-4AC7-9873-263E4B32C85F}" presName="bkgdShp" presStyleLbl="alignAccFollowNode1" presStyleIdx="0" presStyleCnt="1" custLinFactNeighborX="5" custLinFactNeighborY="-6625"/>
      <dgm:spPr/>
    </dgm:pt>
    <dgm:pt modelId="{40D177D5-1344-47FE-86FB-216800EED301}" type="pres">
      <dgm:prSet presAssocID="{E9A88B04-686D-4AC7-9873-263E4B32C85F}" presName="linComp" presStyleCnt="0"/>
      <dgm:spPr/>
    </dgm:pt>
    <dgm:pt modelId="{5E72674E-B469-45FA-B722-A048AAA2F70C}" type="pres">
      <dgm:prSet presAssocID="{C41DDD19-7F2F-450C-9F74-B4B49E38C517}" presName="compNode" presStyleCnt="0"/>
      <dgm:spPr/>
    </dgm:pt>
    <dgm:pt modelId="{3601837C-75BF-4C8E-8567-A462F111D31B}" type="pres">
      <dgm:prSet presAssocID="{C41DDD19-7F2F-450C-9F74-B4B49E38C517}" presName="node" presStyleLbl="node1" presStyleIdx="0" presStyleCnt="2">
        <dgm:presLayoutVars>
          <dgm:bulletEnabled val="1"/>
        </dgm:presLayoutVars>
      </dgm:prSet>
      <dgm:spPr/>
    </dgm:pt>
    <dgm:pt modelId="{BC3E09A7-605B-4912-93C4-EAE3D819C19D}" type="pres">
      <dgm:prSet presAssocID="{C41DDD19-7F2F-450C-9F74-B4B49E38C517}" presName="invisiNode" presStyleLbl="node1" presStyleIdx="0" presStyleCnt="2"/>
      <dgm:spPr/>
    </dgm:pt>
    <dgm:pt modelId="{1B4DA110-46F2-466B-994A-CE28231B3955}" type="pres">
      <dgm:prSet presAssocID="{C41DDD19-7F2F-450C-9F74-B4B49E38C517}" presName="imagNode" presStyleLbl="fgImgPlace1" presStyleIdx="0" presStyleCnt="2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8000" b="-8000"/>
          </a:stretch>
        </a:blipFill>
      </dgm:spPr>
    </dgm:pt>
    <dgm:pt modelId="{4584F14C-CA53-4DBC-8AF7-669BE979E4CB}" type="pres">
      <dgm:prSet presAssocID="{D7754EFB-A756-4B06-929D-9A810E7063A7}" presName="sibTrans" presStyleLbl="sibTrans2D1" presStyleIdx="0" presStyleCnt="0"/>
      <dgm:spPr/>
    </dgm:pt>
    <dgm:pt modelId="{C35B6D31-5AE1-43D7-8C55-A47F715EBF71}" type="pres">
      <dgm:prSet presAssocID="{FE9919F0-A98A-4514-8783-7C8A3980F29D}" presName="compNode" presStyleCnt="0"/>
      <dgm:spPr/>
    </dgm:pt>
    <dgm:pt modelId="{CAE783E8-C28F-46B4-848F-538A67E8DAAD}" type="pres">
      <dgm:prSet presAssocID="{FE9919F0-A98A-4514-8783-7C8A3980F29D}" presName="node" presStyleLbl="node1" presStyleIdx="1" presStyleCnt="2">
        <dgm:presLayoutVars>
          <dgm:bulletEnabled val="1"/>
        </dgm:presLayoutVars>
      </dgm:prSet>
      <dgm:spPr/>
    </dgm:pt>
    <dgm:pt modelId="{658A4FE2-BC62-409E-8726-F3E42B822473}" type="pres">
      <dgm:prSet presAssocID="{FE9919F0-A98A-4514-8783-7C8A3980F29D}" presName="invisiNode" presStyleLbl="node1" presStyleIdx="1" presStyleCnt="2"/>
      <dgm:spPr/>
    </dgm:pt>
    <dgm:pt modelId="{E5E4909F-16CC-418F-8235-2D5487D598F1}" type="pres">
      <dgm:prSet presAssocID="{FE9919F0-A98A-4514-8783-7C8A3980F29D}" presName="imagNode" presStyleLbl="fgImgPlace1" presStyleIdx="1" presStyleCnt="2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5000" b="-35000"/>
          </a:stretch>
        </a:blipFill>
      </dgm:spPr>
    </dgm:pt>
  </dgm:ptLst>
  <dgm:cxnLst>
    <dgm:cxn modelId="{05436822-77A6-44FD-A21F-7890A2D1A17C}" type="presOf" srcId="{C41DDD19-7F2F-450C-9F74-B4B49E38C517}" destId="{3601837C-75BF-4C8E-8567-A462F111D31B}" srcOrd="0" destOrd="0" presId="urn:microsoft.com/office/officeart/2005/8/layout/pList2"/>
    <dgm:cxn modelId="{7DE39FAD-CEE5-4C3A-B6E2-33CF03D54CF7}" srcId="{E9A88B04-686D-4AC7-9873-263E4B32C85F}" destId="{C41DDD19-7F2F-450C-9F74-B4B49E38C517}" srcOrd="0" destOrd="0" parTransId="{03A16D28-1E7B-4FC4-A9A7-3A84285EE5B1}" sibTransId="{D7754EFB-A756-4B06-929D-9A810E7063A7}"/>
    <dgm:cxn modelId="{3D4279CA-8C23-4735-A408-3311E1609993}" type="presOf" srcId="{E9A88B04-686D-4AC7-9873-263E4B32C85F}" destId="{0AD06733-3E71-4B5B-A9B4-EB2BD5A06B73}" srcOrd="0" destOrd="0" presId="urn:microsoft.com/office/officeart/2005/8/layout/pList2"/>
    <dgm:cxn modelId="{F7D8ECD1-8F7F-4C45-A2E5-6E41787D7C60}" type="presOf" srcId="{D7754EFB-A756-4B06-929D-9A810E7063A7}" destId="{4584F14C-CA53-4DBC-8AF7-669BE979E4CB}" srcOrd="0" destOrd="0" presId="urn:microsoft.com/office/officeart/2005/8/layout/pList2"/>
    <dgm:cxn modelId="{D77149D7-4D87-4810-80A6-E8D2BF59C8A5}" srcId="{E9A88B04-686D-4AC7-9873-263E4B32C85F}" destId="{FE9919F0-A98A-4514-8783-7C8A3980F29D}" srcOrd="1" destOrd="0" parTransId="{32D1C40D-ABD3-4EC2-AFAF-3368865C9B34}" sibTransId="{C21281AC-E804-42F3-AD97-4EACF57F0848}"/>
    <dgm:cxn modelId="{65BDA4F2-12F8-4EFD-8510-B22DA21A296F}" type="presOf" srcId="{FE9919F0-A98A-4514-8783-7C8A3980F29D}" destId="{CAE783E8-C28F-46B4-848F-538A67E8DAAD}" srcOrd="0" destOrd="0" presId="urn:microsoft.com/office/officeart/2005/8/layout/pList2"/>
    <dgm:cxn modelId="{A0B415E4-F953-49EE-8006-31ECB9F681A8}" type="presParOf" srcId="{0AD06733-3E71-4B5B-A9B4-EB2BD5A06B73}" destId="{FD63173D-C856-4B29-BC7D-8070B12099BA}" srcOrd="0" destOrd="0" presId="urn:microsoft.com/office/officeart/2005/8/layout/pList2"/>
    <dgm:cxn modelId="{E5D411F6-5E1F-460C-AD92-F6CF234F1364}" type="presParOf" srcId="{0AD06733-3E71-4B5B-A9B4-EB2BD5A06B73}" destId="{40D177D5-1344-47FE-86FB-216800EED301}" srcOrd="1" destOrd="0" presId="urn:microsoft.com/office/officeart/2005/8/layout/pList2"/>
    <dgm:cxn modelId="{E171099E-2B0A-4F72-A4B9-C566B8C74668}" type="presParOf" srcId="{40D177D5-1344-47FE-86FB-216800EED301}" destId="{5E72674E-B469-45FA-B722-A048AAA2F70C}" srcOrd="0" destOrd="0" presId="urn:microsoft.com/office/officeart/2005/8/layout/pList2"/>
    <dgm:cxn modelId="{B697C67F-2B9D-451C-A715-9365B9642E3E}" type="presParOf" srcId="{5E72674E-B469-45FA-B722-A048AAA2F70C}" destId="{3601837C-75BF-4C8E-8567-A462F111D31B}" srcOrd="0" destOrd="0" presId="urn:microsoft.com/office/officeart/2005/8/layout/pList2"/>
    <dgm:cxn modelId="{E40B63EE-70EF-4AB0-8CD8-5C1CB7CF68D1}" type="presParOf" srcId="{5E72674E-B469-45FA-B722-A048AAA2F70C}" destId="{BC3E09A7-605B-4912-93C4-EAE3D819C19D}" srcOrd="1" destOrd="0" presId="urn:microsoft.com/office/officeart/2005/8/layout/pList2"/>
    <dgm:cxn modelId="{F829AB71-5566-4E51-A2FB-DF89A7FFAA45}" type="presParOf" srcId="{5E72674E-B469-45FA-B722-A048AAA2F70C}" destId="{1B4DA110-46F2-466B-994A-CE28231B3955}" srcOrd="2" destOrd="0" presId="urn:microsoft.com/office/officeart/2005/8/layout/pList2"/>
    <dgm:cxn modelId="{4B2323FE-B7B5-47E4-B0AC-A2AA5258756F}" type="presParOf" srcId="{40D177D5-1344-47FE-86FB-216800EED301}" destId="{4584F14C-CA53-4DBC-8AF7-669BE979E4CB}" srcOrd="1" destOrd="0" presId="urn:microsoft.com/office/officeart/2005/8/layout/pList2"/>
    <dgm:cxn modelId="{11DD98AC-608B-4D85-A3EE-6D7734E21B44}" type="presParOf" srcId="{40D177D5-1344-47FE-86FB-216800EED301}" destId="{C35B6D31-5AE1-43D7-8C55-A47F715EBF71}" srcOrd="2" destOrd="0" presId="urn:microsoft.com/office/officeart/2005/8/layout/pList2"/>
    <dgm:cxn modelId="{A17B44AD-CFAD-444C-8A1B-8843628331DB}" type="presParOf" srcId="{C35B6D31-5AE1-43D7-8C55-A47F715EBF71}" destId="{CAE783E8-C28F-46B4-848F-538A67E8DAAD}" srcOrd="0" destOrd="0" presId="urn:microsoft.com/office/officeart/2005/8/layout/pList2"/>
    <dgm:cxn modelId="{FC1F164C-54A1-4834-A552-4226EAA618BA}" type="presParOf" srcId="{C35B6D31-5AE1-43D7-8C55-A47F715EBF71}" destId="{658A4FE2-BC62-409E-8726-F3E42B822473}" srcOrd="1" destOrd="0" presId="urn:microsoft.com/office/officeart/2005/8/layout/pList2"/>
    <dgm:cxn modelId="{907362C3-3CAA-4F73-BCAF-45C7489A1C6A}" type="presParOf" srcId="{C35B6D31-5AE1-43D7-8C55-A47F715EBF71}" destId="{E5E4909F-16CC-418F-8235-2D5487D598F1}" srcOrd="2" destOrd="0" presId="urn:microsoft.com/office/officeart/2005/8/layout/pList2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CA71C5CF-BFAE-4980-92C5-7703EBFD2BAD}" type="doc">
      <dgm:prSet loTypeId="urn:microsoft.com/office/officeart/2005/8/layout/arrow3" loCatId="relationship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s-CL"/>
        </a:p>
      </dgm:t>
    </dgm:pt>
    <dgm:pt modelId="{CA39AA2B-05FC-49F4-A625-1E599C49D483}">
      <dgm:prSet phldrT="[Texto]"/>
      <dgm:spPr/>
      <dgm:t>
        <a:bodyPr/>
        <a:lstStyle/>
        <a:p>
          <a:r>
            <a:rPr lang="es-CL"/>
            <a:t>Descenso de la mortalidad</a:t>
          </a:r>
        </a:p>
      </dgm:t>
    </dgm:pt>
    <dgm:pt modelId="{37721F02-3399-4B7A-AF8D-83BE175218DA}" type="parTrans" cxnId="{26A45000-6848-47D2-B260-210CB3E69315}">
      <dgm:prSet/>
      <dgm:spPr/>
      <dgm:t>
        <a:bodyPr/>
        <a:lstStyle/>
        <a:p>
          <a:endParaRPr lang="es-CL"/>
        </a:p>
      </dgm:t>
    </dgm:pt>
    <dgm:pt modelId="{20AE8D9D-FA67-4E80-B443-F7BA54ADD83E}" type="sibTrans" cxnId="{26A45000-6848-47D2-B260-210CB3E69315}">
      <dgm:prSet/>
      <dgm:spPr/>
      <dgm:t>
        <a:bodyPr/>
        <a:lstStyle/>
        <a:p>
          <a:endParaRPr lang="es-CL"/>
        </a:p>
      </dgm:t>
    </dgm:pt>
    <dgm:pt modelId="{8BCBCFE4-E13F-4446-A944-172A58561B2B}">
      <dgm:prSet phldrT="[Texto]"/>
      <dgm:spPr/>
      <dgm:t>
        <a:bodyPr/>
        <a:lstStyle/>
        <a:p>
          <a:r>
            <a:rPr lang="es-CL"/>
            <a:t>Altas tasas de natalidad</a:t>
          </a:r>
        </a:p>
      </dgm:t>
    </dgm:pt>
    <dgm:pt modelId="{C35DFE06-2AB8-4303-AC59-D56347EEA646}" type="parTrans" cxnId="{19DC7509-EA30-49C2-B6B6-EAA4D36839C5}">
      <dgm:prSet/>
      <dgm:spPr/>
      <dgm:t>
        <a:bodyPr/>
        <a:lstStyle/>
        <a:p>
          <a:endParaRPr lang="es-CL"/>
        </a:p>
      </dgm:t>
    </dgm:pt>
    <dgm:pt modelId="{DF6915F0-6E2D-4EDA-9814-B916339C684B}" type="sibTrans" cxnId="{19DC7509-EA30-49C2-B6B6-EAA4D36839C5}">
      <dgm:prSet/>
      <dgm:spPr/>
      <dgm:t>
        <a:bodyPr/>
        <a:lstStyle/>
        <a:p>
          <a:endParaRPr lang="es-CL"/>
        </a:p>
      </dgm:t>
    </dgm:pt>
    <dgm:pt modelId="{9CFB4DDB-2B76-4178-BD07-92C02325F3B4}" type="pres">
      <dgm:prSet presAssocID="{CA71C5CF-BFAE-4980-92C5-7703EBFD2BAD}" presName="compositeShape" presStyleCnt="0">
        <dgm:presLayoutVars>
          <dgm:chMax val="2"/>
          <dgm:dir/>
          <dgm:resizeHandles val="exact"/>
        </dgm:presLayoutVars>
      </dgm:prSet>
      <dgm:spPr/>
    </dgm:pt>
    <dgm:pt modelId="{0EA8891D-5D36-4C7A-8F4F-9DD91888B1FD}" type="pres">
      <dgm:prSet presAssocID="{CA71C5CF-BFAE-4980-92C5-7703EBFD2BAD}" presName="divider" presStyleLbl="fgShp" presStyleIdx="0" presStyleCnt="1"/>
      <dgm:spPr>
        <a:solidFill>
          <a:schemeClr val="accent4"/>
        </a:solidFill>
        <a:ln>
          <a:solidFill>
            <a:schemeClr val="accent4"/>
          </a:solidFill>
        </a:ln>
      </dgm:spPr>
    </dgm:pt>
    <dgm:pt modelId="{C6449BAD-E737-4093-9875-99DD79E789B6}" type="pres">
      <dgm:prSet presAssocID="{CA39AA2B-05FC-49F4-A625-1E599C49D483}" presName="downArrow" presStyleLbl="node1" presStyleIdx="0" presStyleCnt="2"/>
      <dgm:spPr/>
    </dgm:pt>
    <dgm:pt modelId="{16E36196-3D84-4EBB-8676-0AC587031429}" type="pres">
      <dgm:prSet presAssocID="{CA39AA2B-05FC-49F4-A625-1E599C49D483}" presName="downArrowText" presStyleLbl="revTx" presStyleIdx="0" presStyleCnt="2" custScaleX="163759" custScaleY="65289">
        <dgm:presLayoutVars>
          <dgm:bulletEnabled val="1"/>
        </dgm:presLayoutVars>
      </dgm:prSet>
      <dgm:spPr/>
    </dgm:pt>
    <dgm:pt modelId="{E362E83C-DB5C-4AB6-B0E6-A172D44297DF}" type="pres">
      <dgm:prSet presAssocID="{8BCBCFE4-E13F-4446-A944-172A58561B2B}" presName="upArrow" presStyleLbl="node1" presStyleIdx="1" presStyleCnt="2"/>
      <dgm:spPr/>
    </dgm:pt>
    <dgm:pt modelId="{2EC754D4-5EA9-4983-A9D1-47449926D1DB}" type="pres">
      <dgm:prSet presAssocID="{8BCBCFE4-E13F-4446-A944-172A58561B2B}" presName="upArrowText" presStyleLbl="revTx" presStyleIdx="1" presStyleCnt="2" custScaleX="158548" custScaleY="70893">
        <dgm:presLayoutVars>
          <dgm:bulletEnabled val="1"/>
        </dgm:presLayoutVars>
      </dgm:prSet>
      <dgm:spPr/>
    </dgm:pt>
  </dgm:ptLst>
  <dgm:cxnLst>
    <dgm:cxn modelId="{26A45000-6848-47D2-B260-210CB3E69315}" srcId="{CA71C5CF-BFAE-4980-92C5-7703EBFD2BAD}" destId="{CA39AA2B-05FC-49F4-A625-1E599C49D483}" srcOrd="0" destOrd="0" parTransId="{37721F02-3399-4B7A-AF8D-83BE175218DA}" sibTransId="{20AE8D9D-FA67-4E80-B443-F7BA54ADD83E}"/>
    <dgm:cxn modelId="{19DC7509-EA30-49C2-B6B6-EAA4D36839C5}" srcId="{CA71C5CF-BFAE-4980-92C5-7703EBFD2BAD}" destId="{8BCBCFE4-E13F-4446-A944-172A58561B2B}" srcOrd="1" destOrd="0" parTransId="{C35DFE06-2AB8-4303-AC59-D56347EEA646}" sibTransId="{DF6915F0-6E2D-4EDA-9814-B916339C684B}"/>
    <dgm:cxn modelId="{814CCE3C-82FE-4754-9236-EBA7B47CDC78}" type="presOf" srcId="{8BCBCFE4-E13F-4446-A944-172A58561B2B}" destId="{2EC754D4-5EA9-4983-A9D1-47449926D1DB}" srcOrd="0" destOrd="0" presId="urn:microsoft.com/office/officeart/2005/8/layout/arrow3"/>
    <dgm:cxn modelId="{A7171C8B-8564-4821-9C1A-688A58E77E7C}" type="presOf" srcId="{CA39AA2B-05FC-49F4-A625-1E599C49D483}" destId="{16E36196-3D84-4EBB-8676-0AC587031429}" srcOrd="0" destOrd="0" presId="urn:microsoft.com/office/officeart/2005/8/layout/arrow3"/>
    <dgm:cxn modelId="{3FECB8E0-DDF2-4F36-B478-5007F3B91DC7}" type="presOf" srcId="{CA71C5CF-BFAE-4980-92C5-7703EBFD2BAD}" destId="{9CFB4DDB-2B76-4178-BD07-92C02325F3B4}" srcOrd="0" destOrd="0" presId="urn:microsoft.com/office/officeart/2005/8/layout/arrow3"/>
    <dgm:cxn modelId="{3E19424C-353D-448D-BF04-9338C57AC5B3}" type="presParOf" srcId="{9CFB4DDB-2B76-4178-BD07-92C02325F3B4}" destId="{0EA8891D-5D36-4C7A-8F4F-9DD91888B1FD}" srcOrd="0" destOrd="0" presId="urn:microsoft.com/office/officeart/2005/8/layout/arrow3"/>
    <dgm:cxn modelId="{C6D008BC-3FF7-4DE3-8E03-50154DFB5F19}" type="presParOf" srcId="{9CFB4DDB-2B76-4178-BD07-92C02325F3B4}" destId="{C6449BAD-E737-4093-9875-99DD79E789B6}" srcOrd="1" destOrd="0" presId="urn:microsoft.com/office/officeart/2005/8/layout/arrow3"/>
    <dgm:cxn modelId="{F025567A-B44D-48BA-ADA8-8ECC975E0E6B}" type="presParOf" srcId="{9CFB4DDB-2B76-4178-BD07-92C02325F3B4}" destId="{16E36196-3D84-4EBB-8676-0AC587031429}" srcOrd="2" destOrd="0" presId="urn:microsoft.com/office/officeart/2005/8/layout/arrow3"/>
    <dgm:cxn modelId="{ACAE476F-5003-429D-9CA6-4495620B8FA3}" type="presParOf" srcId="{9CFB4DDB-2B76-4178-BD07-92C02325F3B4}" destId="{E362E83C-DB5C-4AB6-B0E6-A172D44297DF}" srcOrd="3" destOrd="0" presId="urn:microsoft.com/office/officeart/2005/8/layout/arrow3"/>
    <dgm:cxn modelId="{A4BE7C42-15AD-4D40-9EFA-C7B42EDF2E10}" type="presParOf" srcId="{9CFB4DDB-2B76-4178-BD07-92C02325F3B4}" destId="{2EC754D4-5EA9-4983-A9D1-47449926D1DB}" srcOrd="4" destOrd="0" presId="urn:microsoft.com/office/officeart/2005/8/layout/arrow3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FFB61E53-36AC-47E4-9D37-062C248A42BD}" type="doc">
      <dgm:prSet loTypeId="urn:microsoft.com/office/officeart/2005/8/layout/hProcess9" loCatId="process" qsTypeId="urn:microsoft.com/office/officeart/2005/8/quickstyle/simple1" qsCatId="simple" csTypeId="urn:microsoft.com/office/officeart/2005/8/colors/colorful1" csCatId="colorful" phldr="1"/>
      <dgm:spPr/>
    </dgm:pt>
    <dgm:pt modelId="{48887021-87BF-4470-87E6-D33C269D3996}">
      <dgm:prSet phldrT="[Texto]"/>
      <dgm:spPr/>
      <dgm:t>
        <a:bodyPr/>
        <a:lstStyle/>
        <a:p>
          <a:r>
            <a:rPr lang="es-CL"/>
            <a:t>Mejor higiene</a:t>
          </a:r>
        </a:p>
      </dgm:t>
    </dgm:pt>
    <dgm:pt modelId="{58672555-15D6-415B-BABC-C449743472B1}" type="parTrans" cxnId="{EED16A5A-BB64-4DD5-8D50-8547203625A1}">
      <dgm:prSet/>
      <dgm:spPr/>
      <dgm:t>
        <a:bodyPr/>
        <a:lstStyle/>
        <a:p>
          <a:endParaRPr lang="es-CL"/>
        </a:p>
      </dgm:t>
    </dgm:pt>
    <dgm:pt modelId="{E72E908D-D5F2-4963-8FD2-1AC84BE66C69}" type="sibTrans" cxnId="{EED16A5A-BB64-4DD5-8D50-8547203625A1}">
      <dgm:prSet/>
      <dgm:spPr/>
      <dgm:t>
        <a:bodyPr/>
        <a:lstStyle/>
        <a:p>
          <a:endParaRPr lang="es-CL"/>
        </a:p>
      </dgm:t>
    </dgm:pt>
    <dgm:pt modelId="{B157B0D4-1FB0-4735-89EE-D8F1AE51FFB5}">
      <dgm:prSet phldrT="[Texto]"/>
      <dgm:spPr/>
      <dgm:t>
        <a:bodyPr/>
        <a:lstStyle/>
        <a:p>
          <a:r>
            <a:rPr lang="es-CL"/>
            <a:t>Mejor nutrición</a:t>
          </a:r>
        </a:p>
      </dgm:t>
    </dgm:pt>
    <dgm:pt modelId="{EA5E184B-698F-490E-80A5-4CE79988FFCB}" type="parTrans" cxnId="{B966E127-F007-42FD-81CE-40BD209CC0DF}">
      <dgm:prSet/>
      <dgm:spPr/>
      <dgm:t>
        <a:bodyPr/>
        <a:lstStyle/>
        <a:p>
          <a:endParaRPr lang="es-CL"/>
        </a:p>
      </dgm:t>
    </dgm:pt>
    <dgm:pt modelId="{6CDDCF5D-CF0D-4B5F-92FF-B00468265054}" type="sibTrans" cxnId="{B966E127-F007-42FD-81CE-40BD209CC0DF}">
      <dgm:prSet/>
      <dgm:spPr/>
      <dgm:t>
        <a:bodyPr/>
        <a:lstStyle/>
        <a:p>
          <a:endParaRPr lang="es-CL"/>
        </a:p>
      </dgm:t>
    </dgm:pt>
    <dgm:pt modelId="{69ACD2E6-F8E8-4F8B-8831-EC881912F7F9}">
      <dgm:prSet phldrT="[Texto]"/>
      <dgm:spPr/>
      <dgm:t>
        <a:bodyPr/>
        <a:lstStyle/>
        <a:p>
          <a:r>
            <a:rPr lang="es-CL"/>
            <a:t>Avances en salud</a:t>
          </a:r>
        </a:p>
      </dgm:t>
    </dgm:pt>
    <dgm:pt modelId="{4BDAE078-CF08-4505-AB45-F74AC6BD7A83}" type="parTrans" cxnId="{F7EBB32C-0918-4F1B-B148-8DDEDF5913AC}">
      <dgm:prSet/>
      <dgm:spPr/>
      <dgm:t>
        <a:bodyPr/>
        <a:lstStyle/>
        <a:p>
          <a:endParaRPr lang="es-CL"/>
        </a:p>
      </dgm:t>
    </dgm:pt>
    <dgm:pt modelId="{38AB8702-D879-4C1C-BA49-5FE37BD0A3D8}" type="sibTrans" cxnId="{F7EBB32C-0918-4F1B-B148-8DDEDF5913AC}">
      <dgm:prSet/>
      <dgm:spPr/>
      <dgm:t>
        <a:bodyPr/>
        <a:lstStyle/>
        <a:p>
          <a:endParaRPr lang="es-CL"/>
        </a:p>
      </dgm:t>
    </dgm:pt>
    <dgm:pt modelId="{B875F211-D329-4CBB-81C5-82B3AD38AB11}" type="pres">
      <dgm:prSet presAssocID="{FFB61E53-36AC-47E4-9D37-062C248A42BD}" presName="CompostProcess" presStyleCnt="0">
        <dgm:presLayoutVars>
          <dgm:dir/>
          <dgm:resizeHandles val="exact"/>
        </dgm:presLayoutVars>
      </dgm:prSet>
      <dgm:spPr/>
    </dgm:pt>
    <dgm:pt modelId="{7BF63574-EE1B-455D-951F-DF7C2B9EC83F}" type="pres">
      <dgm:prSet presAssocID="{FFB61E53-36AC-47E4-9D37-062C248A42BD}" presName="arrow" presStyleLbl="bgShp" presStyleIdx="0" presStyleCn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</dgm:pt>
    <dgm:pt modelId="{5E5ACCFF-679D-4C11-9978-4C5B46488909}" type="pres">
      <dgm:prSet presAssocID="{FFB61E53-36AC-47E4-9D37-062C248A42BD}" presName="linearProcess" presStyleCnt="0"/>
      <dgm:spPr/>
    </dgm:pt>
    <dgm:pt modelId="{83C7069D-7F81-4F2A-B590-F2D5124E6379}" type="pres">
      <dgm:prSet presAssocID="{48887021-87BF-4470-87E6-D33C269D3996}" presName="textNode" presStyleLbl="node1" presStyleIdx="0" presStyleCnt="3">
        <dgm:presLayoutVars>
          <dgm:bulletEnabled val="1"/>
        </dgm:presLayoutVars>
      </dgm:prSet>
      <dgm:spPr/>
    </dgm:pt>
    <dgm:pt modelId="{69B52FDB-BD82-45EC-9FAD-478582FB953A}" type="pres">
      <dgm:prSet presAssocID="{E72E908D-D5F2-4963-8FD2-1AC84BE66C69}" presName="sibTrans" presStyleCnt="0"/>
      <dgm:spPr/>
    </dgm:pt>
    <dgm:pt modelId="{CFBA59CF-5CF9-4647-9999-3501A77E8C88}" type="pres">
      <dgm:prSet presAssocID="{B157B0D4-1FB0-4735-89EE-D8F1AE51FFB5}" presName="textNode" presStyleLbl="node1" presStyleIdx="1" presStyleCnt="3">
        <dgm:presLayoutVars>
          <dgm:bulletEnabled val="1"/>
        </dgm:presLayoutVars>
      </dgm:prSet>
      <dgm:spPr/>
    </dgm:pt>
    <dgm:pt modelId="{37F26468-4EAD-4C05-9AD0-5C7905E7A71B}" type="pres">
      <dgm:prSet presAssocID="{6CDDCF5D-CF0D-4B5F-92FF-B00468265054}" presName="sibTrans" presStyleCnt="0"/>
      <dgm:spPr/>
    </dgm:pt>
    <dgm:pt modelId="{726711AA-D780-4E11-9D2D-98C38C0F6974}" type="pres">
      <dgm:prSet presAssocID="{69ACD2E6-F8E8-4F8B-8831-EC881912F7F9}" presName="textNode" presStyleLbl="node1" presStyleIdx="2" presStyleCnt="3">
        <dgm:presLayoutVars>
          <dgm:bulletEnabled val="1"/>
        </dgm:presLayoutVars>
      </dgm:prSet>
      <dgm:spPr/>
    </dgm:pt>
  </dgm:ptLst>
  <dgm:cxnLst>
    <dgm:cxn modelId="{B966E127-F007-42FD-81CE-40BD209CC0DF}" srcId="{FFB61E53-36AC-47E4-9D37-062C248A42BD}" destId="{B157B0D4-1FB0-4735-89EE-D8F1AE51FFB5}" srcOrd="1" destOrd="0" parTransId="{EA5E184B-698F-490E-80A5-4CE79988FFCB}" sibTransId="{6CDDCF5D-CF0D-4B5F-92FF-B00468265054}"/>
    <dgm:cxn modelId="{F7EBB32C-0918-4F1B-B148-8DDEDF5913AC}" srcId="{FFB61E53-36AC-47E4-9D37-062C248A42BD}" destId="{69ACD2E6-F8E8-4F8B-8831-EC881912F7F9}" srcOrd="2" destOrd="0" parTransId="{4BDAE078-CF08-4505-AB45-F74AC6BD7A83}" sibTransId="{38AB8702-D879-4C1C-BA49-5FE37BD0A3D8}"/>
    <dgm:cxn modelId="{EED16A5A-BB64-4DD5-8D50-8547203625A1}" srcId="{FFB61E53-36AC-47E4-9D37-062C248A42BD}" destId="{48887021-87BF-4470-87E6-D33C269D3996}" srcOrd="0" destOrd="0" parTransId="{58672555-15D6-415B-BABC-C449743472B1}" sibTransId="{E72E908D-D5F2-4963-8FD2-1AC84BE66C69}"/>
    <dgm:cxn modelId="{C88EB789-C18C-499B-B186-61B0154B2E8A}" type="presOf" srcId="{69ACD2E6-F8E8-4F8B-8831-EC881912F7F9}" destId="{726711AA-D780-4E11-9D2D-98C38C0F6974}" srcOrd="0" destOrd="0" presId="urn:microsoft.com/office/officeart/2005/8/layout/hProcess9"/>
    <dgm:cxn modelId="{0AD48497-9CC9-4ACF-BCE0-217D2684EFD2}" type="presOf" srcId="{FFB61E53-36AC-47E4-9D37-062C248A42BD}" destId="{B875F211-D329-4CBB-81C5-82B3AD38AB11}" srcOrd="0" destOrd="0" presId="urn:microsoft.com/office/officeart/2005/8/layout/hProcess9"/>
    <dgm:cxn modelId="{5C37D89B-AC71-4BE5-B332-C0580B58D03F}" type="presOf" srcId="{B157B0D4-1FB0-4735-89EE-D8F1AE51FFB5}" destId="{CFBA59CF-5CF9-4647-9999-3501A77E8C88}" srcOrd="0" destOrd="0" presId="urn:microsoft.com/office/officeart/2005/8/layout/hProcess9"/>
    <dgm:cxn modelId="{FE6565E8-5891-45E5-AFF7-A09AD0F8F96F}" type="presOf" srcId="{48887021-87BF-4470-87E6-D33C269D3996}" destId="{83C7069D-7F81-4F2A-B590-F2D5124E6379}" srcOrd="0" destOrd="0" presId="urn:microsoft.com/office/officeart/2005/8/layout/hProcess9"/>
    <dgm:cxn modelId="{89767982-8FE4-4EAB-AD71-36313E47E683}" type="presParOf" srcId="{B875F211-D329-4CBB-81C5-82B3AD38AB11}" destId="{7BF63574-EE1B-455D-951F-DF7C2B9EC83F}" srcOrd="0" destOrd="0" presId="urn:microsoft.com/office/officeart/2005/8/layout/hProcess9"/>
    <dgm:cxn modelId="{342F877F-0091-468C-AE07-4A58BB99022B}" type="presParOf" srcId="{B875F211-D329-4CBB-81C5-82B3AD38AB11}" destId="{5E5ACCFF-679D-4C11-9978-4C5B46488909}" srcOrd="1" destOrd="0" presId="urn:microsoft.com/office/officeart/2005/8/layout/hProcess9"/>
    <dgm:cxn modelId="{4CC6B62D-429E-42B9-808A-78D40157F2C3}" type="presParOf" srcId="{5E5ACCFF-679D-4C11-9978-4C5B46488909}" destId="{83C7069D-7F81-4F2A-B590-F2D5124E6379}" srcOrd="0" destOrd="0" presId="urn:microsoft.com/office/officeart/2005/8/layout/hProcess9"/>
    <dgm:cxn modelId="{F9AC4F00-359A-4484-B8B8-F3F6D29CDD95}" type="presParOf" srcId="{5E5ACCFF-679D-4C11-9978-4C5B46488909}" destId="{69B52FDB-BD82-45EC-9FAD-478582FB953A}" srcOrd="1" destOrd="0" presId="urn:microsoft.com/office/officeart/2005/8/layout/hProcess9"/>
    <dgm:cxn modelId="{ED9BDA44-47BD-4454-972B-52DC69AB6151}" type="presParOf" srcId="{5E5ACCFF-679D-4C11-9978-4C5B46488909}" destId="{CFBA59CF-5CF9-4647-9999-3501A77E8C88}" srcOrd="2" destOrd="0" presId="urn:microsoft.com/office/officeart/2005/8/layout/hProcess9"/>
    <dgm:cxn modelId="{FE4E2686-7B13-4019-89D3-BE9056C80005}" type="presParOf" srcId="{5E5ACCFF-679D-4C11-9978-4C5B46488909}" destId="{37F26468-4EAD-4C05-9AD0-5C7905E7A71B}" srcOrd="3" destOrd="0" presId="urn:microsoft.com/office/officeart/2005/8/layout/hProcess9"/>
    <dgm:cxn modelId="{2CF667EE-A0E9-43ED-9AC2-C8D9175E9BC8}" type="presParOf" srcId="{5E5ACCFF-679D-4C11-9978-4C5B46488909}" destId="{726711AA-D780-4E11-9D2D-98C38C0F6974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DB8981BE-3898-4485-9131-862E4454C25D}" type="doc">
      <dgm:prSet loTypeId="urn:microsoft.com/office/officeart/2005/8/layout/hList9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s-CL"/>
        </a:p>
      </dgm:t>
    </dgm:pt>
    <dgm:pt modelId="{3120ADE3-7612-4474-905F-844D294E015E}">
      <dgm:prSet phldrT="[Texto]"/>
      <dgm:spPr/>
      <dgm:t>
        <a:bodyPr/>
        <a:lstStyle/>
        <a:p>
          <a:r>
            <a:rPr lang="es-CL"/>
            <a:t>I Revolución Industrial (fines s. XVIII)</a:t>
          </a:r>
        </a:p>
      </dgm:t>
    </dgm:pt>
    <dgm:pt modelId="{B4C9BA7F-2ED5-451A-AE5D-427D097E95D2}" type="parTrans" cxnId="{A66D6E0B-D32D-473E-BA5A-7DC599FABFC3}">
      <dgm:prSet/>
      <dgm:spPr/>
      <dgm:t>
        <a:bodyPr/>
        <a:lstStyle/>
        <a:p>
          <a:endParaRPr lang="es-CL"/>
        </a:p>
      </dgm:t>
    </dgm:pt>
    <dgm:pt modelId="{0EE938C9-4B4D-42AD-9D28-9B598226D3AC}" type="sibTrans" cxnId="{A66D6E0B-D32D-473E-BA5A-7DC599FABFC3}">
      <dgm:prSet/>
      <dgm:spPr/>
      <dgm:t>
        <a:bodyPr/>
        <a:lstStyle/>
        <a:p>
          <a:endParaRPr lang="es-CL"/>
        </a:p>
      </dgm:t>
    </dgm:pt>
    <dgm:pt modelId="{79B5B224-EBE3-489B-BCA4-AF1A008D070F}">
      <dgm:prSet phldrT="[Texto]"/>
      <dgm:spPr/>
      <dgm:t>
        <a:bodyPr/>
        <a:lstStyle/>
        <a:p>
          <a:r>
            <a:rPr lang="es-CL"/>
            <a:t>-Introducción de la MAQUINA A VAPOR.</a:t>
          </a:r>
        </a:p>
        <a:p>
          <a:r>
            <a:rPr lang="es-CL"/>
            <a:t>-Fuentes de energía: CARBÓN y VAPOR.</a:t>
          </a:r>
        </a:p>
        <a:p>
          <a:r>
            <a:rPr lang="es-CL"/>
            <a:t>-Principales industrias:</a:t>
          </a:r>
        </a:p>
      </dgm:t>
    </dgm:pt>
    <dgm:pt modelId="{C59DD087-29C3-4BDE-A438-09E805539117}" type="parTrans" cxnId="{F99CDC3C-7E77-44FE-8255-4666F53B653D}">
      <dgm:prSet/>
      <dgm:spPr/>
      <dgm:t>
        <a:bodyPr/>
        <a:lstStyle/>
        <a:p>
          <a:endParaRPr lang="es-CL"/>
        </a:p>
      </dgm:t>
    </dgm:pt>
    <dgm:pt modelId="{7312CF18-5694-4982-8818-A6550823825E}" type="sibTrans" cxnId="{F99CDC3C-7E77-44FE-8255-4666F53B653D}">
      <dgm:prSet/>
      <dgm:spPr/>
      <dgm:t>
        <a:bodyPr/>
        <a:lstStyle/>
        <a:p>
          <a:endParaRPr lang="es-CL"/>
        </a:p>
      </dgm:t>
    </dgm:pt>
    <dgm:pt modelId="{3F34D4F3-3E51-4265-BC23-6C03A742B0E8}">
      <dgm:prSet phldrT="[Texto]"/>
      <dgm:spPr/>
      <dgm:t>
        <a:bodyPr/>
        <a:lstStyle/>
        <a:p>
          <a:r>
            <a:rPr lang="es-CL"/>
            <a:t>II Revolución Industrial (mitad del s. XIX)</a:t>
          </a:r>
        </a:p>
      </dgm:t>
    </dgm:pt>
    <dgm:pt modelId="{CA7BADD5-74BF-42A2-A5EA-5783D44AC5C5}" type="parTrans" cxnId="{3E875528-BB49-4824-B9D7-0EB5DCC96DF7}">
      <dgm:prSet/>
      <dgm:spPr/>
      <dgm:t>
        <a:bodyPr/>
        <a:lstStyle/>
        <a:p>
          <a:endParaRPr lang="es-CL"/>
        </a:p>
      </dgm:t>
    </dgm:pt>
    <dgm:pt modelId="{94D56C6C-7724-495C-902D-654538751162}" type="sibTrans" cxnId="{3E875528-BB49-4824-B9D7-0EB5DCC96DF7}">
      <dgm:prSet/>
      <dgm:spPr/>
      <dgm:t>
        <a:bodyPr/>
        <a:lstStyle/>
        <a:p>
          <a:endParaRPr lang="es-CL"/>
        </a:p>
      </dgm:t>
    </dgm:pt>
    <dgm:pt modelId="{5B0259FA-E360-4037-BA59-7AFC142FEAD0}">
      <dgm:prSet phldrT="[Texto]" custT="1"/>
      <dgm:spPr/>
      <dgm:t>
        <a:bodyPr/>
        <a:lstStyle/>
        <a:p>
          <a:r>
            <a:rPr lang="es-CL" sz="900"/>
            <a:t>-</a:t>
          </a:r>
          <a:r>
            <a:rPr lang="es-CL" sz="1000"/>
            <a:t>Fuentes de energía: ELECTRICIDAD y PETRÓLEO.</a:t>
          </a:r>
        </a:p>
        <a:p>
          <a:r>
            <a:rPr lang="es-CL" sz="1000"/>
            <a:t>-Principales industrias:</a:t>
          </a:r>
        </a:p>
      </dgm:t>
    </dgm:pt>
    <dgm:pt modelId="{98A3F920-3D1B-4529-AA77-A75E3B0DB5AC}" type="parTrans" cxnId="{297975AB-048E-42C2-ADFA-FA651553D7F4}">
      <dgm:prSet/>
      <dgm:spPr/>
      <dgm:t>
        <a:bodyPr/>
        <a:lstStyle/>
        <a:p>
          <a:endParaRPr lang="es-CL"/>
        </a:p>
      </dgm:t>
    </dgm:pt>
    <dgm:pt modelId="{9BA63F11-D12C-471F-B063-52F58D18FF72}" type="sibTrans" cxnId="{297975AB-048E-42C2-ADFA-FA651553D7F4}">
      <dgm:prSet/>
      <dgm:spPr/>
      <dgm:t>
        <a:bodyPr/>
        <a:lstStyle/>
        <a:p>
          <a:endParaRPr lang="es-CL"/>
        </a:p>
      </dgm:t>
    </dgm:pt>
    <dgm:pt modelId="{F2072B03-5436-4FEA-B1DF-29C04DD99A90}">
      <dgm:prSet/>
      <dgm:spPr/>
      <dgm:t>
        <a:bodyPr/>
        <a:lstStyle/>
        <a:p>
          <a:r>
            <a:rPr lang="es-CL"/>
            <a:t>Textil algodonera</a:t>
          </a:r>
        </a:p>
      </dgm:t>
    </dgm:pt>
    <dgm:pt modelId="{19E0C126-3C94-488D-B5EE-A984FFBA5A04}" type="parTrans" cxnId="{9D7E7D15-B940-4C0E-AF7F-35597F670058}">
      <dgm:prSet/>
      <dgm:spPr/>
      <dgm:t>
        <a:bodyPr/>
        <a:lstStyle/>
        <a:p>
          <a:endParaRPr lang="es-CL"/>
        </a:p>
      </dgm:t>
    </dgm:pt>
    <dgm:pt modelId="{85C3606B-DDEF-4F09-9C86-11A8DA0CA1C5}" type="sibTrans" cxnId="{9D7E7D15-B940-4C0E-AF7F-35597F670058}">
      <dgm:prSet/>
      <dgm:spPr/>
      <dgm:t>
        <a:bodyPr/>
        <a:lstStyle/>
        <a:p>
          <a:endParaRPr lang="es-CL"/>
        </a:p>
      </dgm:t>
    </dgm:pt>
    <dgm:pt modelId="{78C883B1-85B0-4875-81B2-1AD35D5716BD}">
      <dgm:prSet/>
      <dgm:spPr/>
      <dgm:t>
        <a:bodyPr/>
        <a:lstStyle/>
        <a:p>
          <a:r>
            <a:rPr lang="es-CL"/>
            <a:t>Siderúrgica</a:t>
          </a:r>
        </a:p>
      </dgm:t>
    </dgm:pt>
    <dgm:pt modelId="{9C885092-3DB3-47B3-BB60-61CE67CA8F4A}" type="parTrans" cxnId="{7C45583D-F237-4096-A220-4A512D4C9619}">
      <dgm:prSet/>
      <dgm:spPr/>
      <dgm:t>
        <a:bodyPr/>
        <a:lstStyle/>
        <a:p>
          <a:endParaRPr lang="es-CL"/>
        </a:p>
      </dgm:t>
    </dgm:pt>
    <dgm:pt modelId="{2C0D60B4-0941-462D-8F21-FAA1F09701F6}" type="sibTrans" cxnId="{7C45583D-F237-4096-A220-4A512D4C9619}">
      <dgm:prSet/>
      <dgm:spPr/>
      <dgm:t>
        <a:bodyPr/>
        <a:lstStyle/>
        <a:p>
          <a:endParaRPr lang="es-CL"/>
        </a:p>
      </dgm:t>
    </dgm:pt>
    <dgm:pt modelId="{38ED1894-9BA9-4613-AE71-274E8C5F2CD7}">
      <dgm:prSet/>
      <dgm:spPr/>
      <dgm:t>
        <a:bodyPr/>
        <a:lstStyle/>
        <a:p>
          <a:r>
            <a:rPr lang="es-CL"/>
            <a:t>Transportes</a:t>
          </a:r>
        </a:p>
      </dgm:t>
    </dgm:pt>
    <dgm:pt modelId="{1F24BD6B-D25B-4D9C-ACB0-993287EE1973}" type="parTrans" cxnId="{AE63341B-45AB-469A-9E57-DCC77E0517EE}">
      <dgm:prSet/>
      <dgm:spPr/>
      <dgm:t>
        <a:bodyPr/>
        <a:lstStyle/>
        <a:p>
          <a:endParaRPr lang="es-CL"/>
        </a:p>
      </dgm:t>
    </dgm:pt>
    <dgm:pt modelId="{61B601B0-144E-48B5-9ABA-93F4AD80FBD7}" type="sibTrans" cxnId="{AE63341B-45AB-469A-9E57-DCC77E0517EE}">
      <dgm:prSet/>
      <dgm:spPr/>
      <dgm:t>
        <a:bodyPr/>
        <a:lstStyle/>
        <a:p>
          <a:endParaRPr lang="es-CL"/>
        </a:p>
      </dgm:t>
    </dgm:pt>
    <dgm:pt modelId="{FB6BC2C9-3A76-4363-9CF5-ED3817A543C7}">
      <dgm:prSet custT="1"/>
      <dgm:spPr/>
      <dgm:t>
        <a:bodyPr/>
        <a:lstStyle/>
        <a:p>
          <a:r>
            <a:rPr lang="es-CL" sz="1000"/>
            <a:t>Metalurgica</a:t>
          </a:r>
        </a:p>
      </dgm:t>
    </dgm:pt>
    <dgm:pt modelId="{9F2E3553-FBAB-4AD3-AF65-FCDBBC7785E0}" type="parTrans" cxnId="{8DA30730-3588-4832-8B1B-62069F3DEC1A}">
      <dgm:prSet/>
      <dgm:spPr/>
      <dgm:t>
        <a:bodyPr/>
        <a:lstStyle/>
        <a:p>
          <a:endParaRPr lang="es-CL"/>
        </a:p>
      </dgm:t>
    </dgm:pt>
    <dgm:pt modelId="{059EE0A2-57A8-41CC-9B37-BBE6168EF7AA}" type="sibTrans" cxnId="{8DA30730-3588-4832-8B1B-62069F3DEC1A}">
      <dgm:prSet/>
      <dgm:spPr/>
      <dgm:t>
        <a:bodyPr/>
        <a:lstStyle/>
        <a:p>
          <a:endParaRPr lang="es-CL"/>
        </a:p>
      </dgm:t>
    </dgm:pt>
    <dgm:pt modelId="{3FF5D5E4-07A5-44D7-8007-4D4FD771FFD4}">
      <dgm:prSet custT="1"/>
      <dgm:spPr/>
      <dgm:t>
        <a:bodyPr/>
        <a:lstStyle/>
        <a:p>
          <a:r>
            <a:rPr lang="es-CL" sz="1000"/>
            <a:t>Química</a:t>
          </a:r>
        </a:p>
      </dgm:t>
    </dgm:pt>
    <dgm:pt modelId="{7F9E6987-71C0-4D95-BE03-6FD9D3A77D5C}" type="parTrans" cxnId="{5DC9DA12-CEA2-4E5A-BD3F-691DA020315E}">
      <dgm:prSet/>
      <dgm:spPr/>
      <dgm:t>
        <a:bodyPr/>
        <a:lstStyle/>
        <a:p>
          <a:endParaRPr lang="es-CL"/>
        </a:p>
      </dgm:t>
    </dgm:pt>
    <dgm:pt modelId="{E38AE491-2BAE-4C9D-9A2D-C282DE264B91}" type="sibTrans" cxnId="{5DC9DA12-CEA2-4E5A-BD3F-691DA020315E}">
      <dgm:prSet/>
      <dgm:spPr/>
      <dgm:t>
        <a:bodyPr/>
        <a:lstStyle/>
        <a:p>
          <a:endParaRPr lang="es-CL"/>
        </a:p>
      </dgm:t>
    </dgm:pt>
    <dgm:pt modelId="{C61DB61F-22A2-43EA-BC0F-961F390AD911}">
      <dgm:prSet/>
      <dgm:spPr/>
      <dgm:t>
        <a:bodyPr/>
        <a:lstStyle/>
        <a:p>
          <a:endParaRPr lang="es-CL" sz="700"/>
        </a:p>
      </dgm:t>
    </dgm:pt>
    <dgm:pt modelId="{35248B70-1A2D-4278-B745-319F59A17028}" type="parTrans" cxnId="{0B0805B5-268C-4010-90E5-FF322F323A6D}">
      <dgm:prSet/>
      <dgm:spPr/>
      <dgm:t>
        <a:bodyPr/>
        <a:lstStyle/>
        <a:p>
          <a:endParaRPr lang="es-CL"/>
        </a:p>
      </dgm:t>
    </dgm:pt>
    <dgm:pt modelId="{1A38D3A5-7954-4CDB-B10C-B78E63149471}" type="sibTrans" cxnId="{0B0805B5-268C-4010-90E5-FF322F323A6D}">
      <dgm:prSet/>
      <dgm:spPr/>
      <dgm:t>
        <a:bodyPr/>
        <a:lstStyle/>
        <a:p>
          <a:endParaRPr lang="es-CL"/>
        </a:p>
      </dgm:t>
    </dgm:pt>
    <dgm:pt modelId="{58709F58-3705-419F-AC31-F90CBCC1E2B0}" type="pres">
      <dgm:prSet presAssocID="{DB8981BE-3898-4485-9131-862E4454C25D}" presName="list" presStyleCnt="0">
        <dgm:presLayoutVars>
          <dgm:dir/>
          <dgm:animLvl val="lvl"/>
        </dgm:presLayoutVars>
      </dgm:prSet>
      <dgm:spPr/>
    </dgm:pt>
    <dgm:pt modelId="{0A7AE2C7-0C47-4F6F-A6B8-CB630C3C61EC}" type="pres">
      <dgm:prSet presAssocID="{3120ADE3-7612-4474-905F-844D294E015E}" presName="posSpace" presStyleCnt="0"/>
      <dgm:spPr/>
    </dgm:pt>
    <dgm:pt modelId="{B7EDDB15-37E2-4699-9D39-13C21642E921}" type="pres">
      <dgm:prSet presAssocID="{3120ADE3-7612-4474-905F-844D294E015E}" presName="vertFlow" presStyleCnt="0"/>
      <dgm:spPr/>
    </dgm:pt>
    <dgm:pt modelId="{8BB7C820-488F-4EAA-8DA6-5332E57FCE43}" type="pres">
      <dgm:prSet presAssocID="{3120ADE3-7612-4474-905F-844D294E015E}" presName="topSpace" presStyleCnt="0"/>
      <dgm:spPr/>
    </dgm:pt>
    <dgm:pt modelId="{E7249F34-A853-4FF6-98C6-9954FF15B342}" type="pres">
      <dgm:prSet presAssocID="{3120ADE3-7612-4474-905F-844D294E015E}" presName="firstComp" presStyleCnt="0"/>
      <dgm:spPr/>
    </dgm:pt>
    <dgm:pt modelId="{AF039F3B-CFE0-4AFF-9B44-9A5B08BE8BBE}" type="pres">
      <dgm:prSet presAssocID="{3120ADE3-7612-4474-905F-844D294E015E}" presName="firstChild" presStyleLbl="bgAccFollowNode1" presStyleIdx="0" presStyleCnt="2" custScaleX="139633" custScaleY="254770" custLinFactNeighborX="-29535" custLinFactNeighborY="-32700"/>
      <dgm:spPr/>
    </dgm:pt>
    <dgm:pt modelId="{55011D15-DE2C-44EF-98E6-851C0D760A49}" type="pres">
      <dgm:prSet presAssocID="{3120ADE3-7612-4474-905F-844D294E015E}" presName="firstChildTx" presStyleLbl="bgAccFollowNode1" presStyleIdx="0" presStyleCnt="2">
        <dgm:presLayoutVars>
          <dgm:bulletEnabled val="1"/>
        </dgm:presLayoutVars>
      </dgm:prSet>
      <dgm:spPr/>
    </dgm:pt>
    <dgm:pt modelId="{A605F848-6B45-4D95-B853-1CCA1C461317}" type="pres">
      <dgm:prSet presAssocID="{3120ADE3-7612-4474-905F-844D294E015E}" presName="negSpace" presStyleCnt="0"/>
      <dgm:spPr/>
    </dgm:pt>
    <dgm:pt modelId="{59E28C49-6F97-4FA2-892B-2F3ED9311072}" type="pres">
      <dgm:prSet presAssocID="{3120ADE3-7612-4474-905F-844D294E015E}" presName="circle" presStyleLbl="node1" presStyleIdx="0" presStyleCnt="2" custScaleX="120793" custScaleY="112834" custLinFactX="-89202" custLinFactNeighborX="-100000" custLinFactNeighborY="-7"/>
      <dgm:spPr/>
    </dgm:pt>
    <dgm:pt modelId="{CF0F02D5-B006-4EB1-894C-14B7FB3DFB51}" type="pres">
      <dgm:prSet presAssocID="{0EE938C9-4B4D-42AD-9D28-9B598226D3AC}" presName="transSpace" presStyleCnt="0"/>
      <dgm:spPr/>
    </dgm:pt>
    <dgm:pt modelId="{9AE14486-AC92-4787-B4A2-B998AB6D1196}" type="pres">
      <dgm:prSet presAssocID="{3F34D4F3-3E51-4265-BC23-6C03A742B0E8}" presName="posSpace" presStyleCnt="0"/>
      <dgm:spPr/>
    </dgm:pt>
    <dgm:pt modelId="{3192C3F1-3DE4-407A-92E0-55BE8224D61F}" type="pres">
      <dgm:prSet presAssocID="{3F34D4F3-3E51-4265-BC23-6C03A742B0E8}" presName="vertFlow" presStyleCnt="0"/>
      <dgm:spPr/>
    </dgm:pt>
    <dgm:pt modelId="{9AF2B6FA-85E8-4391-8994-0A65656A2B69}" type="pres">
      <dgm:prSet presAssocID="{3F34D4F3-3E51-4265-BC23-6C03A742B0E8}" presName="topSpace" presStyleCnt="0"/>
      <dgm:spPr/>
    </dgm:pt>
    <dgm:pt modelId="{F1E02DAE-33BF-4355-8B96-EAD6CBAB1E65}" type="pres">
      <dgm:prSet presAssocID="{3F34D4F3-3E51-4265-BC23-6C03A742B0E8}" presName="firstComp" presStyleCnt="0"/>
      <dgm:spPr/>
    </dgm:pt>
    <dgm:pt modelId="{D9191D9C-F61C-45E9-83C4-35451804A703}" type="pres">
      <dgm:prSet presAssocID="{3F34D4F3-3E51-4265-BC23-6C03A742B0E8}" presName="firstChild" presStyleLbl="bgAccFollowNode1" presStyleIdx="1" presStyleCnt="2" custScaleX="149857" custScaleY="245688" custLinFactNeighborX="-194" custLinFactNeighborY="-25641"/>
      <dgm:spPr/>
    </dgm:pt>
    <dgm:pt modelId="{CFA29546-05AF-4F34-99DA-3EB853C485A6}" type="pres">
      <dgm:prSet presAssocID="{3F34D4F3-3E51-4265-BC23-6C03A742B0E8}" presName="firstChildTx" presStyleLbl="bgAccFollowNode1" presStyleIdx="1" presStyleCnt="2">
        <dgm:presLayoutVars>
          <dgm:bulletEnabled val="1"/>
        </dgm:presLayoutVars>
      </dgm:prSet>
      <dgm:spPr/>
    </dgm:pt>
    <dgm:pt modelId="{8BD63199-0B34-43F5-BDB0-658EE19574A4}" type="pres">
      <dgm:prSet presAssocID="{3F34D4F3-3E51-4265-BC23-6C03A742B0E8}" presName="negSpace" presStyleCnt="0"/>
      <dgm:spPr/>
    </dgm:pt>
    <dgm:pt modelId="{953954B6-290F-4A75-9B23-DC6837ADC5AA}" type="pres">
      <dgm:prSet presAssocID="{3F34D4F3-3E51-4265-BC23-6C03A742B0E8}" presName="circle" presStyleLbl="node1" presStyleIdx="1" presStyleCnt="2" custScaleX="126092" custScaleY="113038" custLinFactNeighborX="92757" custLinFactNeighborY="-109"/>
      <dgm:spPr/>
    </dgm:pt>
  </dgm:ptLst>
  <dgm:cxnLst>
    <dgm:cxn modelId="{7B5B6E09-16CB-486E-9F82-821F747150F4}" type="presOf" srcId="{38ED1894-9BA9-4613-AE71-274E8C5F2CD7}" destId="{AF039F3B-CFE0-4AFF-9B44-9A5B08BE8BBE}" srcOrd="0" destOrd="3" presId="urn:microsoft.com/office/officeart/2005/8/layout/hList9"/>
    <dgm:cxn modelId="{D6318409-B405-4FC6-B5D7-5E7CB7FFFE18}" type="presOf" srcId="{FB6BC2C9-3A76-4363-9CF5-ED3817A543C7}" destId="{CFA29546-05AF-4F34-99DA-3EB853C485A6}" srcOrd="1" destOrd="1" presId="urn:microsoft.com/office/officeart/2005/8/layout/hList9"/>
    <dgm:cxn modelId="{6A0FB40A-8229-4B84-B32E-7621F8B99AE5}" type="presOf" srcId="{DB8981BE-3898-4485-9131-862E4454C25D}" destId="{58709F58-3705-419F-AC31-F90CBCC1E2B0}" srcOrd="0" destOrd="0" presId="urn:microsoft.com/office/officeart/2005/8/layout/hList9"/>
    <dgm:cxn modelId="{A66D6E0B-D32D-473E-BA5A-7DC599FABFC3}" srcId="{DB8981BE-3898-4485-9131-862E4454C25D}" destId="{3120ADE3-7612-4474-905F-844D294E015E}" srcOrd="0" destOrd="0" parTransId="{B4C9BA7F-2ED5-451A-AE5D-427D097E95D2}" sibTransId="{0EE938C9-4B4D-42AD-9D28-9B598226D3AC}"/>
    <dgm:cxn modelId="{8D4C700C-41B3-458F-B499-B2C9299732FC}" type="presOf" srcId="{3F34D4F3-3E51-4265-BC23-6C03A742B0E8}" destId="{953954B6-290F-4A75-9B23-DC6837ADC5AA}" srcOrd="0" destOrd="0" presId="urn:microsoft.com/office/officeart/2005/8/layout/hList9"/>
    <dgm:cxn modelId="{B075590C-7467-4B98-AA28-C279B7DA0676}" type="presOf" srcId="{C61DB61F-22A2-43EA-BC0F-961F390AD911}" destId="{D9191D9C-F61C-45E9-83C4-35451804A703}" srcOrd="0" destOrd="3" presId="urn:microsoft.com/office/officeart/2005/8/layout/hList9"/>
    <dgm:cxn modelId="{5DC9DA12-CEA2-4E5A-BD3F-691DA020315E}" srcId="{5B0259FA-E360-4037-BA59-7AFC142FEAD0}" destId="{3FF5D5E4-07A5-44D7-8007-4D4FD771FFD4}" srcOrd="1" destOrd="0" parTransId="{7F9E6987-71C0-4D95-BE03-6FD9D3A77D5C}" sibTransId="{E38AE491-2BAE-4C9D-9A2D-C282DE264B91}"/>
    <dgm:cxn modelId="{9D7E7D15-B940-4C0E-AF7F-35597F670058}" srcId="{79B5B224-EBE3-489B-BCA4-AF1A008D070F}" destId="{F2072B03-5436-4FEA-B1DF-29C04DD99A90}" srcOrd="0" destOrd="0" parTransId="{19E0C126-3C94-488D-B5EE-A984FFBA5A04}" sibTransId="{85C3606B-DDEF-4F09-9C86-11A8DA0CA1C5}"/>
    <dgm:cxn modelId="{710D0A19-DABB-461B-94AE-8FF393872133}" type="presOf" srcId="{79B5B224-EBE3-489B-BCA4-AF1A008D070F}" destId="{AF039F3B-CFE0-4AFF-9B44-9A5B08BE8BBE}" srcOrd="0" destOrd="0" presId="urn:microsoft.com/office/officeart/2005/8/layout/hList9"/>
    <dgm:cxn modelId="{AE63341B-45AB-469A-9E57-DCC77E0517EE}" srcId="{79B5B224-EBE3-489B-BCA4-AF1A008D070F}" destId="{38ED1894-9BA9-4613-AE71-274E8C5F2CD7}" srcOrd="2" destOrd="0" parTransId="{1F24BD6B-D25B-4D9C-ACB0-993287EE1973}" sibTransId="{61B601B0-144E-48B5-9ABA-93F4AD80FBD7}"/>
    <dgm:cxn modelId="{3E875528-BB49-4824-B9D7-0EB5DCC96DF7}" srcId="{DB8981BE-3898-4485-9131-862E4454C25D}" destId="{3F34D4F3-3E51-4265-BC23-6C03A742B0E8}" srcOrd="1" destOrd="0" parTransId="{CA7BADD5-74BF-42A2-A5EA-5783D44AC5C5}" sibTransId="{94D56C6C-7724-495C-902D-654538751162}"/>
    <dgm:cxn modelId="{B5453B2A-8660-4EE5-92D7-9663399D8F96}" type="presOf" srcId="{79B5B224-EBE3-489B-BCA4-AF1A008D070F}" destId="{55011D15-DE2C-44EF-98E6-851C0D760A49}" srcOrd="1" destOrd="0" presId="urn:microsoft.com/office/officeart/2005/8/layout/hList9"/>
    <dgm:cxn modelId="{8DA30730-3588-4832-8B1B-62069F3DEC1A}" srcId="{5B0259FA-E360-4037-BA59-7AFC142FEAD0}" destId="{FB6BC2C9-3A76-4363-9CF5-ED3817A543C7}" srcOrd="0" destOrd="0" parTransId="{9F2E3553-FBAB-4AD3-AF65-FCDBBC7785E0}" sibTransId="{059EE0A2-57A8-41CC-9B37-BBE6168EF7AA}"/>
    <dgm:cxn modelId="{D81CB63C-A0F5-47E7-8A2E-FD6500296042}" type="presOf" srcId="{38ED1894-9BA9-4613-AE71-274E8C5F2CD7}" destId="{55011D15-DE2C-44EF-98E6-851C0D760A49}" srcOrd="1" destOrd="3" presId="urn:microsoft.com/office/officeart/2005/8/layout/hList9"/>
    <dgm:cxn modelId="{F99CDC3C-7E77-44FE-8255-4666F53B653D}" srcId="{3120ADE3-7612-4474-905F-844D294E015E}" destId="{79B5B224-EBE3-489B-BCA4-AF1A008D070F}" srcOrd="0" destOrd="0" parTransId="{C59DD087-29C3-4BDE-A438-09E805539117}" sibTransId="{7312CF18-5694-4982-8818-A6550823825E}"/>
    <dgm:cxn modelId="{7C45583D-F237-4096-A220-4A512D4C9619}" srcId="{79B5B224-EBE3-489B-BCA4-AF1A008D070F}" destId="{78C883B1-85B0-4875-81B2-1AD35D5716BD}" srcOrd="1" destOrd="0" parTransId="{9C885092-3DB3-47B3-BB60-61CE67CA8F4A}" sibTransId="{2C0D60B4-0941-462D-8F21-FAA1F09701F6}"/>
    <dgm:cxn modelId="{506E8C5A-4F06-4592-AE4C-95D027D25A45}" type="presOf" srcId="{C61DB61F-22A2-43EA-BC0F-961F390AD911}" destId="{CFA29546-05AF-4F34-99DA-3EB853C485A6}" srcOrd="1" destOrd="3" presId="urn:microsoft.com/office/officeart/2005/8/layout/hList9"/>
    <dgm:cxn modelId="{5B0D277F-2FEC-43C4-AD3B-08C0632CF850}" type="presOf" srcId="{FB6BC2C9-3A76-4363-9CF5-ED3817A543C7}" destId="{D9191D9C-F61C-45E9-83C4-35451804A703}" srcOrd="0" destOrd="1" presId="urn:microsoft.com/office/officeart/2005/8/layout/hList9"/>
    <dgm:cxn modelId="{EC738D82-B14F-46CC-8AF0-E02E5ED0F681}" type="presOf" srcId="{3FF5D5E4-07A5-44D7-8007-4D4FD771FFD4}" destId="{CFA29546-05AF-4F34-99DA-3EB853C485A6}" srcOrd="1" destOrd="2" presId="urn:microsoft.com/office/officeart/2005/8/layout/hList9"/>
    <dgm:cxn modelId="{ADFC1A91-10C3-41F2-A565-54EEFCEB8159}" type="presOf" srcId="{F2072B03-5436-4FEA-B1DF-29C04DD99A90}" destId="{AF039F3B-CFE0-4AFF-9B44-9A5B08BE8BBE}" srcOrd="0" destOrd="1" presId="urn:microsoft.com/office/officeart/2005/8/layout/hList9"/>
    <dgm:cxn modelId="{51E9ADA7-C8A4-4F94-941C-68B1C99A9501}" type="presOf" srcId="{3FF5D5E4-07A5-44D7-8007-4D4FD771FFD4}" destId="{D9191D9C-F61C-45E9-83C4-35451804A703}" srcOrd="0" destOrd="2" presId="urn:microsoft.com/office/officeart/2005/8/layout/hList9"/>
    <dgm:cxn modelId="{297975AB-048E-42C2-ADFA-FA651553D7F4}" srcId="{3F34D4F3-3E51-4265-BC23-6C03A742B0E8}" destId="{5B0259FA-E360-4037-BA59-7AFC142FEAD0}" srcOrd="0" destOrd="0" parTransId="{98A3F920-3D1B-4529-AA77-A75E3B0DB5AC}" sibTransId="{9BA63F11-D12C-471F-B063-52F58D18FF72}"/>
    <dgm:cxn modelId="{8E17DBB0-5E19-4960-A5BC-BEF01712DFD8}" type="presOf" srcId="{F2072B03-5436-4FEA-B1DF-29C04DD99A90}" destId="{55011D15-DE2C-44EF-98E6-851C0D760A49}" srcOrd="1" destOrd="1" presId="urn:microsoft.com/office/officeart/2005/8/layout/hList9"/>
    <dgm:cxn modelId="{0B0805B5-268C-4010-90E5-FF322F323A6D}" srcId="{5B0259FA-E360-4037-BA59-7AFC142FEAD0}" destId="{C61DB61F-22A2-43EA-BC0F-961F390AD911}" srcOrd="2" destOrd="0" parTransId="{35248B70-1A2D-4278-B745-319F59A17028}" sibTransId="{1A38D3A5-7954-4CDB-B10C-B78E63149471}"/>
    <dgm:cxn modelId="{8C5EEDB7-C102-4C9F-A263-9D787F991798}" type="presOf" srcId="{5B0259FA-E360-4037-BA59-7AFC142FEAD0}" destId="{D9191D9C-F61C-45E9-83C4-35451804A703}" srcOrd="0" destOrd="0" presId="urn:microsoft.com/office/officeart/2005/8/layout/hList9"/>
    <dgm:cxn modelId="{7F2D0FBB-8BB5-4E55-9A0E-83C723E03F57}" type="presOf" srcId="{5B0259FA-E360-4037-BA59-7AFC142FEAD0}" destId="{CFA29546-05AF-4F34-99DA-3EB853C485A6}" srcOrd="1" destOrd="0" presId="urn:microsoft.com/office/officeart/2005/8/layout/hList9"/>
    <dgm:cxn modelId="{EAC86EE6-8D6E-4C70-A4C8-DD4874D67D16}" type="presOf" srcId="{78C883B1-85B0-4875-81B2-1AD35D5716BD}" destId="{AF039F3B-CFE0-4AFF-9B44-9A5B08BE8BBE}" srcOrd="0" destOrd="2" presId="urn:microsoft.com/office/officeart/2005/8/layout/hList9"/>
    <dgm:cxn modelId="{D018D4F6-512F-433C-B886-4717EE3DFF09}" type="presOf" srcId="{3120ADE3-7612-4474-905F-844D294E015E}" destId="{59E28C49-6F97-4FA2-892B-2F3ED9311072}" srcOrd="0" destOrd="0" presId="urn:microsoft.com/office/officeart/2005/8/layout/hList9"/>
    <dgm:cxn modelId="{B2FD55FF-5D27-4138-906E-525A5C282DA3}" type="presOf" srcId="{78C883B1-85B0-4875-81B2-1AD35D5716BD}" destId="{55011D15-DE2C-44EF-98E6-851C0D760A49}" srcOrd="1" destOrd="2" presId="urn:microsoft.com/office/officeart/2005/8/layout/hList9"/>
    <dgm:cxn modelId="{408B4445-6336-4D69-96F3-2419D4F226D2}" type="presParOf" srcId="{58709F58-3705-419F-AC31-F90CBCC1E2B0}" destId="{0A7AE2C7-0C47-4F6F-A6B8-CB630C3C61EC}" srcOrd="0" destOrd="0" presId="urn:microsoft.com/office/officeart/2005/8/layout/hList9"/>
    <dgm:cxn modelId="{BAD6568A-96C5-4756-ADEC-39F053129A56}" type="presParOf" srcId="{58709F58-3705-419F-AC31-F90CBCC1E2B0}" destId="{B7EDDB15-37E2-4699-9D39-13C21642E921}" srcOrd="1" destOrd="0" presId="urn:microsoft.com/office/officeart/2005/8/layout/hList9"/>
    <dgm:cxn modelId="{4D753FE6-01C0-47D8-8597-0EDCC945BE75}" type="presParOf" srcId="{B7EDDB15-37E2-4699-9D39-13C21642E921}" destId="{8BB7C820-488F-4EAA-8DA6-5332E57FCE43}" srcOrd="0" destOrd="0" presId="urn:microsoft.com/office/officeart/2005/8/layout/hList9"/>
    <dgm:cxn modelId="{B87F36D2-1F86-48D8-8FB4-4527C24FD3AC}" type="presParOf" srcId="{B7EDDB15-37E2-4699-9D39-13C21642E921}" destId="{E7249F34-A853-4FF6-98C6-9954FF15B342}" srcOrd="1" destOrd="0" presId="urn:microsoft.com/office/officeart/2005/8/layout/hList9"/>
    <dgm:cxn modelId="{97C9F7DA-4CD0-4F89-B3EF-FB3F04EE00D2}" type="presParOf" srcId="{E7249F34-A853-4FF6-98C6-9954FF15B342}" destId="{AF039F3B-CFE0-4AFF-9B44-9A5B08BE8BBE}" srcOrd="0" destOrd="0" presId="urn:microsoft.com/office/officeart/2005/8/layout/hList9"/>
    <dgm:cxn modelId="{E2B03D8E-045E-48DC-AD86-9554C07297BE}" type="presParOf" srcId="{E7249F34-A853-4FF6-98C6-9954FF15B342}" destId="{55011D15-DE2C-44EF-98E6-851C0D760A49}" srcOrd="1" destOrd="0" presId="urn:microsoft.com/office/officeart/2005/8/layout/hList9"/>
    <dgm:cxn modelId="{E35A868B-20F8-4E5E-B560-FBE43A19B0AC}" type="presParOf" srcId="{58709F58-3705-419F-AC31-F90CBCC1E2B0}" destId="{A605F848-6B45-4D95-B853-1CCA1C461317}" srcOrd="2" destOrd="0" presId="urn:microsoft.com/office/officeart/2005/8/layout/hList9"/>
    <dgm:cxn modelId="{4B659347-1C37-44C5-8088-F522DE695605}" type="presParOf" srcId="{58709F58-3705-419F-AC31-F90CBCC1E2B0}" destId="{59E28C49-6F97-4FA2-892B-2F3ED9311072}" srcOrd="3" destOrd="0" presId="urn:microsoft.com/office/officeart/2005/8/layout/hList9"/>
    <dgm:cxn modelId="{43379D4A-D943-4BC2-8720-CAC0BF70945F}" type="presParOf" srcId="{58709F58-3705-419F-AC31-F90CBCC1E2B0}" destId="{CF0F02D5-B006-4EB1-894C-14B7FB3DFB51}" srcOrd="4" destOrd="0" presId="urn:microsoft.com/office/officeart/2005/8/layout/hList9"/>
    <dgm:cxn modelId="{9499007F-0131-488B-9E8C-66E177417DA2}" type="presParOf" srcId="{58709F58-3705-419F-AC31-F90CBCC1E2B0}" destId="{9AE14486-AC92-4787-B4A2-B998AB6D1196}" srcOrd="5" destOrd="0" presId="urn:microsoft.com/office/officeart/2005/8/layout/hList9"/>
    <dgm:cxn modelId="{88284AB2-24EC-4D6D-B631-0283A21086F4}" type="presParOf" srcId="{58709F58-3705-419F-AC31-F90CBCC1E2B0}" destId="{3192C3F1-3DE4-407A-92E0-55BE8224D61F}" srcOrd="6" destOrd="0" presId="urn:microsoft.com/office/officeart/2005/8/layout/hList9"/>
    <dgm:cxn modelId="{8F1BF01A-7CB9-42E3-8AF4-6FC002979FDB}" type="presParOf" srcId="{3192C3F1-3DE4-407A-92E0-55BE8224D61F}" destId="{9AF2B6FA-85E8-4391-8994-0A65656A2B69}" srcOrd="0" destOrd="0" presId="urn:microsoft.com/office/officeart/2005/8/layout/hList9"/>
    <dgm:cxn modelId="{B8B17C44-D634-4A70-9493-0E0E4C2DC89A}" type="presParOf" srcId="{3192C3F1-3DE4-407A-92E0-55BE8224D61F}" destId="{F1E02DAE-33BF-4355-8B96-EAD6CBAB1E65}" srcOrd="1" destOrd="0" presId="urn:microsoft.com/office/officeart/2005/8/layout/hList9"/>
    <dgm:cxn modelId="{25752B83-240B-4251-ADB7-3C45501E6961}" type="presParOf" srcId="{F1E02DAE-33BF-4355-8B96-EAD6CBAB1E65}" destId="{D9191D9C-F61C-45E9-83C4-35451804A703}" srcOrd="0" destOrd="0" presId="urn:microsoft.com/office/officeart/2005/8/layout/hList9"/>
    <dgm:cxn modelId="{C3147D57-4FFA-418E-838D-3C0D6C93BB20}" type="presParOf" srcId="{F1E02DAE-33BF-4355-8B96-EAD6CBAB1E65}" destId="{CFA29546-05AF-4F34-99DA-3EB853C485A6}" srcOrd="1" destOrd="0" presId="urn:microsoft.com/office/officeart/2005/8/layout/hList9"/>
    <dgm:cxn modelId="{F8CD2CD9-96CA-4043-B7FA-DD91C0446D54}" type="presParOf" srcId="{58709F58-3705-419F-AC31-F90CBCC1E2B0}" destId="{8BD63199-0B34-43F5-BDB0-658EE19574A4}" srcOrd="7" destOrd="0" presId="urn:microsoft.com/office/officeart/2005/8/layout/hList9"/>
    <dgm:cxn modelId="{49492572-22DE-4B8F-982D-C8983E21C951}" type="presParOf" srcId="{58709F58-3705-419F-AC31-F90CBCC1E2B0}" destId="{953954B6-290F-4A75-9B23-DC6837ADC5AA}" srcOrd="8" destOrd="0" presId="urn:microsoft.com/office/officeart/2005/8/layout/hList9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9C9576-D3DF-4596-805E-53E44A928B4E}">
      <dsp:nvSpPr>
        <dsp:cNvPr id="0" name=""/>
        <dsp:cNvSpPr/>
      </dsp:nvSpPr>
      <dsp:spPr>
        <a:xfrm>
          <a:off x="812001" y="1017593"/>
          <a:ext cx="1467176" cy="83877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800" kern="1200"/>
            <a:t>PROCESO DE INDUSTRIALIZACIÓN</a:t>
          </a:r>
        </a:p>
      </dsp:txBody>
      <dsp:txXfrm>
        <a:off x="1026864" y="1140429"/>
        <a:ext cx="1037450" cy="593103"/>
      </dsp:txXfrm>
    </dsp:sp>
    <dsp:sp modelId="{9747D461-3C0A-4E37-9C4C-B800B90D4CDC}">
      <dsp:nvSpPr>
        <dsp:cNvPr id="0" name=""/>
        <dsp:cNvSpPr/>
      </dsp:nvSpPr>
      <dsp:spPr>
        <a:xfrm rot="13085328">
          <a:off x="450008" y="736070"/>
          <a:ext cx="706117" cy="237866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21916CD-F5A0-488A-83EC-EE980982142F}">
      <dsp:nvSpPr>
        <dsp:cNvPr id="0" name=""/>
        <dsp:cNvSpPr/>
      </dsp:nvSpPr>
      <dsp:spPr>
        <a:xfrm>
          <a:off x="128746" y="320052"/>
          <a:ext cx="792887" cy="634310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200" kern="1200"/>
            <a:t>Revolución</a:t>
          </a:r>
        </a:p>
      </dsp:txBody>
      <dsp:txXfrm>
        <a:off x="147324" y="338630"/>
        <a:ext cx="755731" cy="597154"/>
      </dsp:txXfrm>
    </dsp:sp>
    <dsp:sp modelId="{2E4EC933-DBF4-4669-B9DC-8A89EB2DC340}">
      <dsp:nvSpPr>
        <dsp:cNvPr id="0" name=""/>
        <dsp:cNvSpPr/>
      </dsp:nvSpPr>
      <dsp:spPr>
        <a:xfrm rot="16200000">
          <a:off x="1214207" y="528705"/>
          <a:ext cx="662764" cy="237866"/>
        </a:xfrm>
        <a:prstGeom prst="lef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EEBAA4-B340-4056-9898-D54C6DC124CA}">
      <dsp:nvSpPr>
        <dsp:cNvPr id="0" name=""/>
        <dsp:cNvSpPr/>
      </dsp:nvSpPr>
      <dsp:spPr>
        <a:xfrm>
          <a:off x="1149146" y="-898"/>
          <a:ext cx="792887" cy="634310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200" kern="1200"/>
            <a:t>Inglaterra</a:t>
          </a:r>
        </a:p>
      </dsp:txBody>
      <dsp:txXfrm>
        <a:off x="1167724" y="17680"/>
        <a:ext cx="755731" cy="597154"/>
      </dsp:txXfrm>
    </dsp:sp>
    <dsp:sp modelId="{71620E54-5B1A-4744-A843-15D289903BBD}">
      <dsp:nvSpPr>
        <dsp:cNvPr id="0" name=""/>
        <dsp:cNvSpPr/>
      </dsp:nvSpPr>
      <dsp:spPr>
        <a:xfrm rot="19383612">
          <a:off x="1948984" y="731222"/>
          <a:ext cx="754110" cy="237866"/>
        </a:xfrm>
        <a:prstGeom prst="lef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E77A571-CCD4-4765-9ED6-209B8A1CDFD8}">
      <dsp:nvSpPr>
        <dsp:cNvPr id="0" name=""/>
        <dsp:cNvSpPr/>
      </dsp:nvSpPr>
      <dsp:spPr>
        <a:xfrm>
          <a:off x="2230963" y="306399"/>
          <a:ext cx="792887" cy="634310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200" kern="1200"/>
            <a:t>Expande a Europa y EE. UU.</a:t>
          </a:r>
        </a:p>
      </dsp:txBody>
      <dsp:txXfrm>
        <a:off x="2249541" y="324977"/>
        <a:ext cx="755731" cy="59715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C81547B-59AE-4142-90A1-FE214930E220}">
      <dsp:nvSpPr>
        <dsp:cNvPr id="0" name=""/>
        <dsp:cNvSpPr/>
      </dsp:nvSpPr>
      <dsp:spPr>
        <a:xfrm>
          <a:off x="0" y="0"/>
          <a:ext cx="2827655" cy="182499"/>
        </a:xfrm>
        <a:prstGeom prst="rect">
          <a:avLst/>
        </a:prstGeom>
        <a:solidFill>
          <a:schemeClr val="accent4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800" kern="1200"/>
            <a:t>Europa (siglo XIX)</a:t>
          </a:r>
        </a:p>
      </dsp:txBody>
      <dsp:txXfrm>
        <a:off x="0" y="0"/>
        <a:ext cx="2827655" cy="182499"/>
      </dsp:txXfrm>
    </dsp:sp>
    <dsp:sp modelId="{325B7F22-CA77-4BF9-953C-4777A8BD254D}">
      <dsp:nvSpPr>
        <dsp:cNvPr id="0" name=""/>
        <dsp:cNvSpPr/>
      </dsp:nvSpPr>
      <dsp:spPr>
        <a:xfrm>
          <a:off x="0" y="182499"/>
          <a:ext cx="2827655" cy="383247"/>
        </a:xfrm>
        <a:prstGeom prst="rect">
          <a:avLst/>
        </a:prstGeom>
        <a:solidFill>
          <a:schemeClr val="accent4">
            <a:shade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700" kern="1200"/>
            <a:t>Idea de progreso indefinido</a:t>
          </a:r>
        </a:p>
      </dsp:txBody>
      <dsp:txXfrm>
        <a:off x="0" y="182499"/>
        <a:ext cx="2827655" cy="383247"/>
      </dsp:txXfrm>
    </dsp:sp>
    <dsp:sp modelId="{55E0B036-3311-45DB-AAA6-19364FCEA727}">
      <dsp:nvSpPr>
        <dsp:cNvPr id="0" name=""/>
        <dsp:cNvSpPr/>
      </dsp:nvSpPr>
      <dsp:spPr>
        <a:xfrm>
          <a:off x="0" y="565746"/>
          <a:ext cx="2827655" cy="42583"/>
        </a:xfrm>
        <a:prstGeom prst="rect">
          <a:avLst/>
        </a:prstGeom>
        <a:solidFill>
          <a:schemeClr val="accent4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C3941D2-C27D-4CD8-A1FA-5C416CECBE60}">
      <dsp:nvSpPr>
        <dsp:cNvPr id="0" name=""/>
        <dsp:cNvSpPr/>
      </dsp:nvSpPr>
      <dsp:spPr>
        <a:xfrm>
          <a:off x="0" y="0"/>
          <a:ext cx="3896435" cy="727017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kern="1200"/>
            <a:t>NUEVAS FORMAS DE PRODUCCIÓN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900" kern="1200"/>
            <a:t>Reemplazo del trabajo manual (por maquinaria).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900" kern="1200"/>
            <a:t>Reemplazo del trabajo a domicilio y el taller (por la industria).</a:t>
          </a:r>
        </a:p>
      </dsp:txBody>
      <dsp:txXfrm>
        <a:off x="851988" y="0"/>
        <a:ext cx="3044446" cy="727017"/>
      </dsp:txXfrm>
    </dsp:sp>
    <dsp:sp modelId="{1811CE67-E9D1-4AE3-AAA9-9B501B9D8C79}">
      <dsp:nvSpPr>
        <dsp:cNvPr id="0" name=""/>
        <dsp:cNvSpPr/>
      </dsp:nvSpPr>
      <dsp:spPr>
        <a:xfrm>
          <a:off x="72701" y="72701"/>
          <a:ext cx="779287" cy="581614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9000" b="-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1FDB3E-5FC3-4F80-8429-05AFD3CE27DD}">
      <dsp:nvSpPr>
        <dsp:cNvPr id="0" name=""/>
        <dsp:cNvSpPr/>
      </dsp:nvSpPr>
      <dsp:spPr>
        <a:xfrm>
          <a:off x="0" y="799719"/>
          <a:ext cx="3896435" cy="727017"/>
        </a:xfrm>
        <a:prstGeom prst="roundRect">
          <a:avLst>
            <a:gd name="adj" fmla="val 10000"/>
          </a:avLst>
        </a:prstGeom>
        <a:solidFill>
          <a:schemeClr val="accent3">
            <a:hueOff val="903533"/>
            <a:satOff val="33333"/>
            <a:lumOff val="-490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kern="1200"/>
            <a:t>SURGIMIENTO DEL TRABAJO ASALARIADO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900" kern="1200"/>
            <a:t>Largas jornadas de trabajo.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900" kern="1200"/>
            <a:t>Bajos salarios.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900" kern="1200"/>
            <a:t>Ausencia de leyes laborales.</a:t>
          </a:r>
        </a:p>
      </dsp:txBody>
      <dsp:txXfrm>
        <a:off x="851988" y="799719"/>
        <a:ext cx="3044446" cy="727017"/>
      </dsp:txXfrm>
    </dsp:sp>
    <dsp:sp modelId="{F9186733-D68D-4723-BB98-3FC34FA7D1A4}">
      <dsp:nvSpPr>
        <dsp:cNvPr id="0" name=""/>
        <dsp:cNvSpPr/>
      </dsp:nvSpPr>
      <dsp:spPr>
        <a:xfrm>
          <a:off x="87718" y="872421"/>
          <a:ext cx="779287" cy="581614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6000" b="-1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7023458-3CDF-41AD-893F-A599AEF01A5A}">
      <dsp:nvSpPr>
        <dsp:cNvPr id="0" name=""/>
        <dsp:cNvSpPr/>
      </dsp:nvSpPr>
      <dsp:spPr>
        <a:xfrm>
          <a:off x="0" y="1599439"/>
          <a:ext cx="3896435" cy="727017"/>
        </a:xfrm>
        <a:prstGeom prst="roundRect">
          <a:avLst>
            <a:gd name="adj" fmla="val 10000"/>
          </a:avLst>
        </a:prstGeom>
        <a:solidFill>
          <a:schemeClr val="accent3">
            <a:hueOff val="1807066"/>
            <a:satOff val="66667"/>
            <a:lumOff val="-980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kern="1200"/>
            <a:t>TRANSFORMACIONES DEL ESPACIO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900" kern="1200"/>
            <a:t>Surgimiento y crecimiento de las ciudades.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900" kern="1200"/>
            <a:t>Desarrollo de los medios de transportes.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900" kern="1200"/>
            <a:t>Cambios en la vida cotidiana.</a:t>
          </a:r>
        </a:p>
      </dsp:txBody>
      <dsp:txXfrm>
        <a:off x="851988" y="1599439"/>
        <a:ext cx="3044446" cy="727017"/>
      </dsp:txXfrm>
    </dsp:sp>
    <dsp:sp modelId="{323C3D59-BB6E-4E6D-88A1-6351AFE38C2D}">
      <dsp:nvSpPr>
        <dsp:cNvPr id="0" name=""/>
        <dsp:cNvSpPr/>
      </dsp:nvSpPr>
      <dsp:spPr>
        <a:xfrm>
          <a:off x="72701" y="1672141"/>
          <a:ext cx="779287" cy="581614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9000" b="-1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736C181-6DB3-4D9F-B990-2A9AE3C67A96}">
      <dsp:nvSpPr>
        <dsp:cNvPr id="0" name=""/>
        <dsp:cNvSpPr/>
      </dsp:nvSpPr>
      <dsp:spPr>
        <a:xfrm>
          <a:off x="0" y="2399159"/>
          <a:ext cx="3896435" cy="727017"/>
        </a:xfrm>
        <a:prstGeom prst="roundRect">
          <a:avLst>
            <a:gd name="adj" fmla="val 10000"/>
          </a:avLst>
        </a:prstGeom>
        <a:solidFill>
          <a:schemeClr val="accent3">
            <a:hueOff val="2710599"/>
            <a:satOff val="100000"/>
            <a:lumOff val="-1470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kern="1200"/>
            <a:t>EXPANSIÓN DEL MERCADO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900" kern="1200"/>
            <a:t>Producción en masa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900" kern="1200"/>
            <a:t>Formación de un mercado regional, nacional e internacional.</a:t>
          </a:r>
        </a:p>
      </dsp:txBody>
      <dsp:txXfrm>
        <a:off x="851988" y="2399159"/>
        <a:ext cx="3044446" cy="727017"/>
      </dsp:txXfrm>
    </dsp:sp>
    <dsp:sp modelId="{545E9698-86F6-4A17-8952-25B5BEDCFA71}">
      <dsp:nvSpPr>
        <dsp:cNvPr id="0" name=""/>
        <dsp:cNvSpPr/>
      </dsp:nvSpPr>
      <dsp:spPr>
        <a:xfrm>
          <a:off x="72701" y="2471861"/>
          <a:ext cx="779287" cy="581614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8000" b="-18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D63173D-C856-4B29-BC7D-8070B12099BA}">
      <dsp:nvSpPr>
        <dsp:cNvPr id="0" name=""/>
        <dsp:cNvSpPr/>
      </dsp:nvSpPr>
      <dsp:spPr>
        <a:xfrm>
          <a:off x="0" y="0"/>
          <a:ext cx="4908549" cy="1132998"/>
        </a:xfrm>
        <a:prstGeom prst="roundRect">
          <a:avLst>
            <a:gd name="adj" fmla="val 10000"/>
          </a:avLst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B4DA110-46F2-466B-994A-CE28231B3955}">
      <dsp:nvSpPr>
        <dsp:cNvPr id="0" name=""/>
        <dsp:cNvSpPr/>
      </dsp:nvSpPr>
      <dsp:spPr>
        <a:xfrm>
          <a:off x="147819" y="151066"/>
          <a:ext cx="2196624" cy="830865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8000" b="-8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601837C-75BF-4C8E-8567-A462F111D31B}">
      <dsp:nvSpPr>
        <dsp:cNvPr id="0" name=""/>
        <dsp:cNvSpPr/>
      </dsp:nvSpPr>
      <dsp:spPr>
        <a:xfrm rot="10800000">
          <a:off x="147819" y="1132998"/>
          <a:ext cx="2196624" cy="1384776"/>
        </a:xfrm>
        <a:prstGeom prst="round2SameRect">
          <a:avLst>
            <a:gd name="adj1" fmla="val 10500"/>
            <a:gd name="adj2" fmla="val 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t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900" kern="1200"/>
            <a:t>MEJORAMIENTO DE LAS TÉCNICAS AGRÍCOLAS: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900" kern="1200"/>
            <a:t>-Sustitución del barbecho.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900" kern="1200"/>
            <a:t>-Rotación de cultivos.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900" kern="1200"/>
            <a:t>-Introducción del arado de hierro.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900" kern="1200"/>
            <a:t>-Mejoramiento del sistema de riego.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900" kern="1200"/>
            <a:t>-Introducción de nuevos cultivos.</a:t>
          </a:r>
        </a:p>
      </dsp:txBody>
      <dsp:txXfrm rot="10800000">
        <a:off x="190406" y="1132998"/>
        <a:ext cx="2111450" cy="1342189"/>
      </dsp:txXfrm>
    </dsp:sp>
    <dsp:sp modelId="{E5E4909F-16CC-418F-8235-2D5487D598F1}">
      <dsp:nvSpPr>
        <dsp:cNvPr id="0" name=""/>
        <dsp:cNvSpPr/>
      </dsp:nvSpPr>
      <dsp:spPr>
        <a:xfrm>
          <a:off x="2564106" y="151066"/>
          <a:ext cx="2196624" cy="830865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5000" b="-3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AE783E8-C28F-46B4-848F-538A67E8DAAD}">
      <dsp:nvSpPr>
        <dsp:cNvPr id="0" name=""/>
        <dsp:cNvSpPr/>
      </dsp:nvSpPr>
      <dsp:spPr>
        <a:xfrm rot="10800000">
          <a:off x="2564106" y="1132998"/>
          <a:ext cx="2196624" cy="1384776"/>
        </a:xfrm>
        <a:prstGeom prst="round2SameRect">
          <a:avLst>
            <a:gd name="adj1" fmla="val 10500"/>
            <a:gd name="adj2" fmla="val 0"/>
          </a:avLst>
        </a:prstGeom>
        <a:solidFill>
          <a:schemeClr val="accent5">
            <a:hueOff val="-6758543"/>
            <a:satOff val="-17419"/>
            <a:lumOff val="-1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t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900" kern="1200"/>
            <a:t>CAMBIO DE LAS ESTRUCTURAS AGRARIAS: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900" kern="1200"/>
            <a:t>-Término de las tierras señoriales y comunales.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900" kern="1200"/>
            <a:t>-Cercamiento de tierras ("enclousers").</a:t>
          </a:r>
        </a:p>
      </dsp:txBody>
      <dsp:txXfrm rot="10800000">
        <a:off x="2606693" y="1132998"/>
        <a:ext cx="2111450" cy="1342189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A8891D-5D36-4C7A-8F4F-9DD91888B1FD}">
      <dsp:nvSpPr>
        <dsp:cNvPr id="0" name=""/>
        <dsp:cNvSpPr/>
      </dsp:nvSpPr>
      <dsp:spPr>
        <a:xfrm rot="21300000">
          <a:off x="5549" y="712549"/>
          <a:ext cx="1797229" cy="205809"/>
        </a:xfrm>
        <a:prstGeom prst="mathMinus">
          <a:avLst/>
        </a:prstGeom>
        <a:solidFill>
          <a:schemeClr val="accent4"/>
        </a:solidFill>
        <a:ln w="1270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6449BAD-E737-4093-9875-99DD79E789B6}">
      <dsp:nvSpPr>
        <dsp:cNvPr id="0" name=""/>
        <dsp:cNvSpPr/>
      </dsp:nvSpPr>
      <dsp:spPr>
        <a:xfrm>
          <a:off x="216999" y="81545"/>
          <a:ext cx="542498" cy="652363"/>
        </a:xfrm>
        <a:prstGeom prst="downArrow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6E36196-3D84-4EBB-8676-0AC587031429}">
      <dsp:nvSpPr>
        <dsp:cNvPr id="0" name=""/>
        <dsp:cNvSpPr/>
      </dsp:nvSpPr>
      <dsp:spPr>
        <a:xfrm>
          <a:off x="773938" y="118881"/>
          <a:ext cx="947615" cy="4472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900" kern="1200"/>
            <a:t>Descenso de la mortalidad</a:t>
          </a:r>
        </a:p>
      </dsp:txBody>
      <dsp:txXfrm>
        <a:off x="773938" y="118881"/>
        <a:ext cx="947615" cy="447217"/>
      </dsp:txXfrm>
    </dsp:sp>
    <dsp:sp modelId="{E362E83C-DB5C-4AB6-B0E6-A172D44297DF}">
      <dsp:nvSpPr>
        <dsp:cNvPr id="0" name=""/>
        <dsp:cNvSpPr/>
      </dsp:nvSpPr>
      <dsp:spPr>
        <a:xfrm>
          <a:off x="1048830" y="896999"/>
          <a:ext cx="542498" cy="652363"/>
        </a:xfrm>
        <a:prstGeom prst="upArrow">
          <a:avLst/>
        </a:prstGeom>
        <a:solidFill>
          <a:schemeClr val="accent3">
            <a:hueOff val="2710599"/>
            <a:satOff val="100000"/>
            <a:lumOff val="-1470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EC754D4-5EA9-4983-A9D1-47449926D1DB}">
      <dsp:nvSpPr>
        <dsp:cNvPr id="0" name=""/>
        <dsp:cNvSpPr/>
      </dsp:nvSpPr>
      <dsp:spPr>
        <a:xfrm>
          <a:off x="101850" y="1045615"/>
          <a:ext cx="917461" cy="4856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900" kern="1200"/>
            <a:t>Altas tasas de natalidad</a:t>
          </a:r>
        </a:p>
      </dsp:txBody>
      <dsp:txXfrm>
        <a:off x="101850" y="1045615"/>
        <a:ext cx="917461" cy="485603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BF63574-EE1B-455D-951F-DF7C2B9EC83F}">
      <dsp:nvSpPr>
        <dsp:cNvPr id="0" name=""/>
        <dsp:cNvSpPr/>
      </dsp:nvSpPr>
      <dsp:spPr>
        <a:xfrm>
          <a:off x="245659" y="0"/>
          <a:ext cx="2784142" cy="895350"/>
        </a:xfrm>
        <a:prstGeom prst="rightArrow">
          <a:avLst/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</dsp:sp>
    <dsp:sp modelId="{83C7069D-7F81-4F2A-B590-F2D5124E6379}">
      <dsp:nvSpPr>
        <dsp:cNvPr id="0" name=""/>
        <dsp:cNvSpPr/>
      </dsp:nvSpPr>
      <dsp:spPr>
        <a:xfrm>
          <a:off x="3518" y="268605"/>
          <a:ext cx="1054289" cy="35814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000" kern="1200"/>
            <a:t>Mejor higiene</a:t>
          </a:r>
        </a:p>
      </dsp:txBody>
      <dsp:txXfrm>
        <a:off x="21001" y="286088"/>
        <a:ext cx="1019323" cy="323174"/>
      </dsp:txXfrm>
    </dsp:sp>
    <dsp:sp modelId="{CFBA59CF-5CF9-4647-9999-3501A77E8C88}">
      <dsp:nvSpPr>
        <dsp:cNvPr id="0" name=""/>
        <dsp:cNvSpPr/>
      </dsp:nvSpPr>
      <dsp:spPr>
        <a:xfrm>
          <a:off x="1110586" y="268605"/>
          <a:ext cx="1054289" cy="358140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000" kern="1200"/>
            <a:t>Mejor nutrición</a:t>
          </a:r>
        </a:p>
      </dsp:txBody>
      <dsp:txXfrm>
        <a:off x="1128069" y="286088"/>
        <a:ext cx="1019323" cy="323174"/>
      </dsp:txXfrm>
    </dsp:sp>
    <dsp:sp modelId="{726711AA-D780-4E11-9D2D-98C38C0F6974}">
      <dsp:nvSpPr>
        <dsp:cNvPr id="0" name=""/>
        <dsp:cNvSpPr/>
      </dsp:nvSpPr>
      <dsp:spPr>
        <a:xfrm>
          <a:off x="2217654" y="268605"/>
          <a:ext cx="1054289" cy="358140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000" kern="1200"/>
            <a:t>Avances en salud</a:t>
          </a:r>
        </a:p>
      </dsp:txBody>
      <dsp:txXfrm>
        <a:off x="2235137" y="286088"/>
        <a:ext cx="1019323" cy="323174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039F3B-CFE0-4AFF-9B44-9A5B08BE8BBE}">
      <dsp:nvSpPr>
        <dsp:cNvPr id="0" name=""/>
        <dsp:cNvSpPr/>
      </dsp:nvSpPr>
      <dsp:spPr>
        <a:xfrm>
          <a:off x="807387" y="46593"/>
          <a:ext cx="1832073" cy="1596764"/>
        </a:xfrm>
        <a:prstGeom prst="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78232" rIns="78232" bIns="78232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kern="1200"/>
            <a:t>-Introducción de la MAQUINA A VAPOR.</a:t>
          </a: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kern="1200"/>
            <a:t>-Fuentes de energía: CARBÓN y VAPOR.</a:t>
          </a: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kern="1200"/>
            <a:t>-Principales industrias: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900" kern="1200"/>
            <a:t>Textil algodonera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900" kern="1200"/>
            <a:t>Siderúrgica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900" kern="1200"/>
            <a:t>Transportes</a:t>
          </a:r>
        </a:p>
      </dsp:txBody>
      <dsp:txXfrm>
        <a:off x="1100519" y="46593"/>
        <a:ext cx="1538942" cy="1596764"/>
      </dsp:txXfrm>
    </dsp:sp>
    <dsp:sp modelId="{59E28C49-6F97-4FA2-892B-2F3ED9311072}">
      <dsp:nvSpPr>
        <dsp:cNvPr id="0" name=""/>
        <dsp:cNvSpPr/>
      </dsp:nvSpPr>
      <dsp:spPr>
        <a:xfrm>
          <a:off x="87736" y="922"/>
          <a:ext cx="756688" cy="706830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800" kern="1200"/>
            <a:t>I Revolución Industrial (fines s. XVIII)</a:t>
          </a:r>
        </a:p>
      </dsp:txBody>
      <dsp:txXfrm>
        <a:off x="198550" y="104435"/>
        <a:ext cx="535060" cy="499804"/>
      </dsp:txXfrm>
    </dsp:sp>
    <dsp:sp modelId="{D9191D9C-F61C-45E9-83C4-35451804A703}">
      <dsp:nvSpPr>
        <dsp:cNvPr id="0" name=""/>
        <dsp:cNvSpPr/>
      </dsp:nvSpPr>
      <dsp:spPr>
        <a:xfrm>
          <a:off x="3780936" y="90836"/>
          <a:ext cx="2110186" cy="1539843"/>
        </a:xfrm>
        <a:prstGeom prst="rect">
          <a:avLst/>
        </a:prstGeom>
        <a:solidFill>
          <a:schemeClr val="accent5">
            <a:tint val="40000"/>
            <a:alpha val="90000"/>
            <a:hueOff val="-6739762"/>
            <a:satOff val="-22832"/>
            <a:lumOff val="-2928"/>
            <a:alphaOff val="0"/>
          </a:schemeClr>
        </a:solidFill>
        <a:ln w="12700" cap="flat" cmpd="sng" algn="ctr">
          <a:solidFill>
            <a:schemeClr val="accent5">
              <a:tint val="40000"/>
              <a:alpha val="90000"/>
              <a:hueOff val="-6739762"/>
              <a:satOff val="-22832"/>
              <a:lumOff val="-2928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64008" rIns="64008" bIns="64008" numCol="1" spcCol="1270" anchor="t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900" kern="1200"/>
            <a:t>-</a:t>
          </a:r>
          <a:r>
            <a:rPr lang="es-CL" sz="1000" kern="1200"/>
            <a:t>Fuentes de energía: ELECTRICIDAD y PETRÓLEO.</a:t>
          </a:r>
        </a:p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000" kern="1200"/>
            <a:t>-Principales industrias: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000" kern="1200"/>
            <a:t>Metalurgica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L" sz="1000" kern="1200"/>
            <a:t>Química</a:t>
          </a:r>
        </a:p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CL" sz="700" kern="1200"/>
        </a:p>
      </dsp:txBody>
      <dsp:txXfrm>
        <a:off x="4118566" y="90836"/>
        <a:ext cx="1772556" cy="1539843"/>
      </dsp:txXfrm>
    </dsp:sp>
    <dsp:sp modelId="{953954B6-290F-4A75-9B23-DC6837ADC5AA}">
      <dsp:nvSpPr>
        <dsp:cNvPr id="0" name=""/>
        <dsp:cNvSpPr/>
      </dsp:nvSpPr>
      <dsp:spPr>
        <a:xfrm>
          <a:off x="5789498" y="283"/>
          <a:ext cx="789883" cy="708108"/>
        </a:xfrm>
        <a:prstGeom prst="ellipse">
          <a:avLst/>
        </a:prstGeom>
        <a:solidFill>
          <a:schemeClr val="accent5">
            <a:hueOff val="-6758543"/>
            <a:satOff val="-17419"/>
            <a:lumOff val="-1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800" kern="1200"/>
            <a:t>II Revolución Industrial (mitad del s. XIX)</a:t>
          </a:r>
        </a:p>
      </dsp:txBody>
      <dsp:txXfrm>
        <a:off x="5905174" y="103983"/>
        <a:ext cx="558531" cy="5007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List2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arrow3">
  <dgm:title val=""/>
  <dgm:desc val=""/>
  <dgm:catLst>
    <dgm:cat type="relationship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>
      <dgm:param type="horzAlign" val="none"/>
      <dgm:param type="vertAlign" val="none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gte" val="2">
            <dgm:constrLst>
              <dgm:constr type="w" for="ch" forName="divider" refType="w"/>
              <dgm:constr type="h" for="ch" forName="divider" refType="w" fact="0.2"/>
              <dgm:constr type="h" for="ch" forName="divider" refType="h" op="gte" fact="0.2"/>
              <dgm:constr type="h" for="ch" forName="divider" refType="h" op="lte" fact="0.4"/>
              <dgm:constr type="ctrX" for="ch" forName="divider" refType="w" fact="0.5"/>
              <dgm:constr type="ctrY" for="ch" forName="divider" refType="h" fact="0.5"/>
              <dgm:constr type="w" for="ch" forName="downArrow" refType="w" fact="0.3"/>
              <dgm:constr type="h" for="ch" forName="downArrow" refType="h" fact="0.4"/>
              <dgm:constr type="l" for="ch" forName="downArrow" refType="w" fact="0.1"/>
              <dgm:constr type="t" for="ch" forName="downArrow" refType="h" fact="0.05"/>
              <dgm:constr type="lOff" for="ch" forName="downArrow" refType="w" fact="0.02"/>
              <dgm:constr type="w" for="ch" forName="downArrowText" refType="w" fact="0.32"/>
              <dgm:constr type="h" for="ch" forName="downArrowText" refType="h" fact="0.42"/>
              <dgm:constr type="t" for="ch" forName="downArrowText"/>
              <dgm:constr type="r" for="ch" forName="downArrowText" refType="w" fact="0.85"/>
              <dgm:constr type="w" for="ch" forName="upArrow" refType="w" fact="0.3"/>
              <dgm:constr type="h" for="ch" forName="upArrow" refType="h" fact="0.4"/>
              <dgm:constr type="b" for="ch" forName="upArrow" refType="h" fact="0.95"/>
              <dgm:constr type="r" for="ch" forName="upArrow" refType="w" fact="0.9"/>
              <dgm:constr type="rOff" for="ch" forName="upArrow" refType="w" fact="-0.02"/>
              <dgm:constr type="w" for="ch" forName="upArrowText" refType="w" fact="0.32"/>
              <dgm:constr type="h" for="ch" forName="upArrowText" refType="h" fact="0.42"/>
              <dgm:constr type="b" for="ch" forName="upArrowText" refType="h"/>
              <dgm:constr type="l" for="ch" forName="upArrowText" refType="w" fact="0.15"/>
              <dgm:constr type="primFontSz" for="ch" ptType="node" op="equ" val="65"/>
            </dgm:constrLst>
          </dgm:if>
          <dgm:else name="Name4">
            <dgm:constrLst>
              <dgm:constr type="w" for="ch" forName="downArrow" refType="w" fact="0.4"/>
              <dgm:constr type="h" for="ch" forName="downArrow" refType="h" fact="0.8"/>
              <dgm:constr type="l" for="ch" forName="downArrow" refType="w" fact="0.02"/>
              <dgm:constr type="t" for="ch" forName="downArrow" refType="h" fact="0.05"/>
              <dgm:constr type="lOff" for="ch" forName="downArrow" refType="w" fact="0.02"/>
              <dgm:constr type="w" for="ch" forName="downArrowText" refType="w" fact="0.5"/>
              <dgm:constr type="h" for="ch" forName="downArrowText" refType="h"/>
              <dgm:constr type="t" for="ch" forName="downArrowText"/>
              <dgm:constr type="r" for="ch" forName="downArrowText" refType="w"/>
              <dgm:constr type="primFontSz" for="ch" ptType="node" op="equ" val="65"/>
            </dgm:constrLst>
          </dgm:else>
        </dgm:choose>
      </dgm:if>
      <dgm:else name="Name5">
        <dgm:choose name="Name6">
          <dgm:if name="Name7" axis="ch" ptType="node" func="cnt" op="gte" val="2">
            <dgm:constrLst>
              <dgm:constr type="w" for="ch" forName="divider" refType="w"/>
              <dgm:constr type="h" for="ch" forName="divider" refType="w" fact="0.2"/>
              <dgm:constr type="h" for="ch" forName="divider" refType="h" op="gte" fact="0.2"/>
              <dgm:constr type="h" for="ch" forName="divider" refType="h" op="lte" fact="0.4"/>
              <dgm:constr type="ctrX" for="ch" forName="divider" refType="w" fact="0.5"/>
              <dgm:constr type="ctrY" for="ch" forName="divider" refType="h" fact="0.5"/>
              <dgm:constr type="w" for="ch" forName="downArrow" refType="w" fact="0.3"/>
              <dgm:constr type="h" for="ch" forName="downArrow" refType="h" fact="0.4"/>
              <dgm:constr type="r" for="ch" forName="downArrow" refType="w" fact="0.9"/>
              <dgm:constr type="t" for="ch" forName="downArrow" refType="h" fact="0.05"/>
              <dgm:constr type="rOff" for="ch" forName="downArrow" refType="w" fact="-0.02"/>
              <dgm:constr type="w" for="ch" forName="downArrowText" refType="w" fact="0.32"/>
              <dgm:constr type="h" for="ch" forName="downArrowText" refType="h" fact="0.42"/>
              <dgm:constr type="t" for="ch" forName="downArrowText"/>
              <dgm:constr type="l" for="ch" forName="downArrowText" refType="w" fact="0.15"/>
              <dgm:constr type="w" for="ch" forName="upArrow" refType="w" fact="0.3"/>
              <dgm:constr type="h" for="ch" forName="upArrow" refType="h" fact="0.4"/>
              <dgm:constr type="b" for="ch" forName="upArrow" refType="h" fact="0.95"/>
              <dgm:constr type="l" for="ch" forName="upArrow" refType="w" fact="0.1"/>
              <dgm:constr type="lOff" for="ch" forName="upArrow" refType="w" fact="0.02"/>
              <dgm:constr type="w" for="ch" forName="upArrowText" refType="w" fact="0.32"/>
              <dgm:constr type="h" for="ch" forName="upArrowText" refType="h" fact="0.42"/>
              <dgm:constr type="b" for="ch" forName="upArrowText" refType="h"/>
              <dgm:constr type="r" for="ch" forName="upArrowText" refType="w" fact="0.85"/>
              <dgm:constr type="primFontSz" for="ch" ptType="node" op="equ" val="65"/>
            </dgm:constrLst>
          </dgm:if>
          <dgm:else name="Name8">
            <dgm:constrLst>
              <dgm:constr type="w" for="ch" forName="downArrow" refType="w" fact="0.4"/>
              <dgm:constr type="h" for="ch" forName="downArrow" refType="h" fact="0.8"/>
              <dgm:constr type="r" for="ch" forName="downArrow" refType="w" fact="0.98"/>
              <dgm:constr type="t" for="ch" forName="downArrow" refType="h" fact="0.05"/>
              <dgm:constr type="rOff" for="ch" forName="downArrow" refType="w" fact="-0.02"/>
              <dgm:constr type="w" for="ch" forName="downArrowText" refType="w" fact="0.5"/>
              <dgm:constr type="h" for="ch" forName="downArrowText" refType="h"/>
              <dgm:constr type="t" for="ch" forName="downArrowText"/>
              <dgm:constr type="l" for="ch" forName="downArrowText"/>
              <dgm:constr type="primFontSz" for="ch" ptType="node" op="equ" val="65"/>
            </dgm:constrLst>
          </dgm:else>
        </dgm:choose>
      </dgm:else>
    </dgm:choose>
    <dgm:ruleLst/>
    <dgm:choose name="Name9">
      <dgm:if name="Name10" axis="ch" ptType="node" func="cnt" op="gte" val="2">
        <dgm:layoutNode name="divider" styleLbl="fgShp">
          <dgm:alg type="sp"/>
          <dgm:choose name="Name11">
            <dgm:if name="Name12" func="var" arg="dir" op="equ" val="norm">
              <dgm:shape xmlns:r="http://schemas.openxmlformats.org/officeDocument/2006/relationships" rot="-5" type="mathMinus" r:blip="">
                <dgm:adjLst/>
              </dgm:shape>
            </dgm:if>
            <dgm:else name="Name13">
              <dgm:shape xmlns:r="http://schemas.openxmlformats.org/officeDocument/2006/relationships" rot="5" type="mathMinus" r:blip="">
                <dgm:adjLst/>
              </dgm:shape>
            </dgm:else>
          </dgm:choose>
          <dgm:presOf/>
          <dgm:constrLst/>
          <dgm:ruleLst/>
        </dgm:layoutNode>
      </dgm:if>
      <dgm:else name="Name14"/>
    </dgm:choose>
    <dgm:forEach name="Name15" axis="ch" ptType="node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/>
        <dgm:ruleLst>
          <dgm:rule type="primFontSz" val="5" fact="NaN" max="NaN"/>
        </dgm:ruleLst>
      </dgm:layoutNode>
    </dgm:forEach>
    <dgm:forEach name="Name16" axis="ch" ptType="node" st="2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List9">
  <dgm:title val=""/>
  <dgm:desc val=""/>
  <dgm:catLst>
    <dgm:cat type="list" pri="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3" srcId="0" destId="1" srcOrd="0" destOrd="0"/>
        <dgm:cxn modelId="4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2"/>
        <dgm:pt modelId="21"/>
        <dgm:pt modelId="22"/>
        <dgm:pt modelId="23"/>
        <dgm:pt modelId="24"/>
        <dgm:pt modelId="3"/>
        <dgm:pt modelId="31"/>
        <dgm:pt modelId="32"/>
        <dgm:pt modelId="33"/>
        <dgm:pt modelId="34"/>
      </dgm:ptLst>
      <dgm:cxnLst>
        <dgm:cxn modelId="4" srcId="0" destId="1" srcOrd="0" destOrd="0"/>
        <dgm:cxn modelId="5" srcId="0" destId="2" srcOrd="1" destOrd="0"/>
        <dgm:cxn modelId="6" srcId="0" destId="3" srcOrd="1" destOrd="0"/>
        <dgm:cxn modelId="15" srcId="1" destId="11" srcOrd="0" destOrd="0"/>
        <dgm:cxn modelId="16" srcId="1" destId="12" srcOrd="0" destOrd="0"/>
        <dgm:cxn modelId="17" srcId="1" destId="13" srcOrd="0" destOrd="0"/>
        <dgm:cxn modelId="18" srcId="1" destId="14" srcOrd="0" destOrd="0"/>
        <dgm:cxn modelId="25" srcId="2" destId="21" srcOrd="0" destOrd="0"/>
        <dgm:cxn modelId="26" srcId="2" destId="22" srcOrd="0" destOrd="0"/>
        <dgm:cxn modelId="27" srcId="2" destId="23" srcOrd="0" destOrd="0"/>
        <dgm:cxn modelId="28" srcId="2" destId="24" srcOrd="0" destOrd="0"/>
        <dgm:cxn modelId="35" srcId="3" destId="31" srcOrd="0" destOrd="0"/>
        <dgm:cxn modelId="36" srcId="3" destId="32" srcOrd="0" destOrd="0"/>
        <dgm:cxn modelId="37" srcId="3" destId="33" srcOrd="0" destOrd="0"/>
        <dgm:cxn modelId="38" srcId="3" destId="34" srcOrd="0" destOrd="0"/>
      </dgm:cxnLst>
      <dgm:bg/>
      <dgm:whole/>
    </dgm:dataModel>
  </dgm:clrData>
  <dgm:layoutNode name="list">
    <dgm:varLst>
      <dgm:dir/>
      <dgm:animLvl val="lvl"/>
    </dgm:varLst>
    <dgm:choose name="Name0">
      <dgm:if name="Name1" func="var" arg="dir" op="equ" val="norm">
        <dgm:alg type="lin">
          <dgm:param type="linDir" val="fromL"/>
          <dgm:param type="fallback" val="2D"/>
          <dgm:param type="nodeVertAlign" val="t"/>
        </dgm:alg>
      </dgm:if>
      <dgm:else name="Name2">
        <dgm:alg type="lin">
          <dgm:param type="linDir" val="fromR"/>
          <dgm:param type="fallback" val="2D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ircle" refType="w" fact="0.5"/>
      <dgm:constr type="w" for="ch" forName="vertFlow" refType="w" fact="0.75"/>
      <dgm:constr type="h" for="des" forName="firstComp" refType="w" refFor="ch" refForName="vertFlow" fact="0.667"/>
      <dgm:constr type="h" for="des" forName="comp" refType="h" refFor="des" refForName="firstComp" op="equ"/>
      <dgm:constr type="h" for="des" forName="topSpace" refType="w" refFor="ch" refForName="circle" op="equ" fact="0.4"/>
      <dgm:constr type="w" for="ch" forName="posSpace" refType="w" fact="0.4"/>
      <dgm:constr type="w" for="ch" forName="negSpace" refType="w" fact="-1.15"/>
      <dgm:constr type="w" for="ch" forName="transSpace" refType="w" fact="0.75"/>
      <dgm:constr type="primFontSz" for="ch" forName="circle" op="equ" val="65"/>
      <dgm:constr type="primFontSz" for="des" forName="firstChildTx" val="65"/>
      <dgm:constr type="primFontSz" for="des" forName="childTx" refType="primFontSz" refFor="des" refForName="firstChildTx" op="equ"/>
    </dgm:constrLst>
    <dgm:ruleLst/>
    <dgm:forEach name="Name3" axis="ch" ptType="node">
      <dgm:layoutNode name="pos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vertFlow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firstComp" refType="w"/>
          <dgm:constr type="w" for="ch" forName="comp" refType="w"/>
        </dgm:constrLst>
        <dgm:ruleLst/>
        <dgm:layoutNode name="top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firstComp">
          <dgm:alg type="composite"/>
          <dgm:shape xmlns:r="http://schemas.openxmlformats.org/officeDocument/2006/relationships" r:blip="">
            <dgm:adjLst/>
          </dgm:shape>
          <dgm:presOf/>
          <dgm:choose name="Name4">
            <dgm:if name="Name5" func="var" arg="dir" op="equ" val="norm">
              <dgm:constrLst>
                <dgm:constr type="l" for="ch" forName="firstChild"/>
                <dgm:constr type="t" for="ch" forName="firstChild"/>
                <dgm:constr type="w" for="ch" forName="firstChild" refType="w"/>
                <dgm:constr type="h" for="ch" forName="firstChild" refType="h"/>
                <dgm:constr type="l" for="ch" forName="firstChildTx" refType="w" fact="0.16"/>
                <dgm:constr type="r" for="ch" forName="firstChildTx" refType="w"/>
                <dgm:constr type="h" for="ch" forName="firstChildTx" refFor="ch" refForName="firstChild" op="equ"/>
              </dgm:constrLst>
            </dgm:if>
            <dgm:else name="Name6">
              <dgm:constrLst>
                <dgm:constr type="l" for="ch" forName="firstChild"/>
                <dgm:constr type="t" for="ch" forName="firstChild"/>
                <dgm:constr type="w" for="ch" forName="firstChild" refType="w"/>
                <dgm:constr type="h" for="ch" forName="firstChild" refType="h"/>
                <dgm:constr type="l" for="ch" forName="firstChildTx"/>
                <dgm:constr type="r" for="ch" forName="firstChildTx" refType="w" fact="0.825"/>
                <dgm:constr type="h" for="ch" forName="firstChildTx" refFor="ch" refForName="firstChild" op="equ"/>
              </dgm:constrLst>
            </dgm:else>
          </dgm:choose>
          <dgm:ruleLst/>
          <dgm:layoutNode name="firstChild" styleLbl="bgAccFollowNode1">
            <dgm:alg type="sp"/>
            <dgm:shape xmlns:r="http://schemas.openxmlformats.org/officeDocument/2006/relationships" type="rect" r:blip="">
              <dgm:adjLst/>
            </dgm:shape>
            <dgm:presOf axis="ch desOrSelf" ptType="node node" cnt="1 0"/>
            <dgm:constrLst/>
            <dgm:ruleLst/>
          </dgm:layoutNode>
          <dgm:layoutNode name="firstChildTx" styleLbl="bgAccFollowNode1">
            <dgm:varLst>
              <dgm:bulletEnabled val="1"/>
            </dgm:varLst>
            <dgm:alg type="tx">
              <dgm:param type="parTxLTRAlign" val="l"/>
            </dgm:alg>
            <dgm:shape xmlns:r="http://schemas.openxmlformats.org/officeDocument/2006/relationships" type="rect" r:blip="" hideGeom="1">
              <dgm:adjLst/>
            </dgm:shape>
            <dgm:presOf axis="ch desOrSelf" ptType="node node" cnt="1 0"/>
            <dgm:choose name="Name7">
              <dgm:if name="Name8" func="var" arg="dir" op="equ" val="norm">
                <dgm:constrLst>
                  <dgm:constr type="primFontSz" val="65"/>
                  <dgm:constr type="lMarg"/>
                </dgm:constrLst>
              </dgm:if>
              <dgm:else name="Name9">
                <dgm:constrLst>
                  <dgm:constr type="primFontSz" val="65"/>
                  <dgm:constr type="rMarg"/>
                </dgm:constrLst>
              </dgm:else>
            </dgm:choose>
            <dgm:ruleLst>
              <dgm:rule type="primFontSz" val="5" fact="NaN" max="NaN"/>
            </dgm:ruleLst>
          </dgm:layoutNode>
        </dgm:layoutNode>
        <dgm:forEach name="Name10" axis="ch" ptType="node" st="2">
          <dgm:layoutNode name="comp">
            <dgm:alg type="composite"/>
            <dgm:shape xmlns:r="http://schemas.openxmlformats.org/officeDocument/2006/relationships" r:blip="">
              <dgm:adjLst/>
            </dgm:shape>
            <dgm:presOf/>
            <dgm:choose name="Name11">
              <dgm:if name="Name12" func="var" arg="dir" op="equ" val="norm">
                <dgm:constrLst>
                  <dgm:constr type="l" for="ch" forName="child"/>
                  <dgm:constr type="t" for="ch" forName="child"/>
                  <dgm:constr type="w" for="ch" forName="child" refType="w"/>
                  <dgm:constr type="h" for="ch" forName="child" refType="h"/>
                  <dgm:constr type="l" for="ch" forName="childTx" refType="w" fact="0.16"/>
                  <dgm:constr type="r" for="ch" forName="childTx" refType="w"/>
                  <dgm:constr type="h" for="ch" forName="childTx" refFor="ch" refForName="child" op="equ"/>
                </dgm:constrLst>
              </dgm:if>
              <dgm:else name="Name13">
                <dgm:constrLst>
                  <dgm:constr type="l" for="ch" forName="child"/>
                  <dgm:constr type="t" for="ch" forName="child"/>
                  <dgm:constr type="w" for="ch" forName="child" refType="w"/>
                  <dgm:constr type="h" for="ch" forName="child" refType="h"/>
                  <dgm:constr type="l" for="ch" forName="childTx"/>
                  <dgm:constr type="r" for="ch" forName="childTx" refType="w" fact="0.825"/>
                  <dgm:constr type="h" for="ch" forName="childTx" refFor="ch" refForName="child" op="equ"/>
                </dgm:constrLst>
              </dgm:else>
            </dgm:choose>
            <dgm:ruleLst/>
            <dgm:layoutNode name="child" styleLbl="bgAccFollowNode1">
              <dgm:alg type="sp"/>
              <dgm:shape xmlns:r="http://schemas.openxmlformats.org/officeDocument/2006/relationships" type="rect" r:blip="">
                <dgm:adjLst/>
              </dgm:shape>
              <dgm:presOf axis="desOrSelf" ptType="node"/>
              <dgm:constrLst/>
              <dgm:ruleLst/>
            </dgm:layoutNode>
            <dgm:layoutNode name="childTx" styleLbl="bgAccFollowNode1">
              <dgm:varLst>
                <dgm:bulletEnabled val="1"/>
              </dgm:varLst>
              <dgm:alg type="tx">
                <dgm:param type="parTxLTRAlign" val="l"/>
              </dgm:alg>
              <dgm:shape xmlns:r="http://schemas.openxmlformats.org/officeDocument/2006/relationships" type="rect" r:blip="" hideGeom="1">
                <dgm:adjLst/>
              </dgm:shape>
              <dgm:presOf axis="desOrSelf" ptType="node"/>
              <dgm:choose name="Name14">
                <dgm:if name="Name15" func="var" arg="dir" op="equ" val="norm">
                  <dgm:constrLst>
                    <dgm:constr type="primFontSz" val="65"/>
                    <dgm:constr type="lMarg"/>
                  </dgm:constrLst>
                </dgm:if>
                <dgm:else name="Name16">
                  <dgm:constrLst>
                    <dgm:constr type="primFontSz" val="65"/>
                    <dgm:constr type="rMarg"/>
                  </dgm:constrLst>
                </dgm:else>
              </dgm:choose>
              <dgm:ruleLst>
                <dgm:rule type="primFontSz" val="5" fact="NaN" max="NaN"/>
              </dgm:ruleLst>
            </dgm:layoutNode>
          </dgm:layoutNode>
        </dgm:forEach>
      </dgm:layoutNode>
      <dgm:layoutNode name="neg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ircle" styleLbl="node1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lMarg"/>
          <dgm:constr type="rMarg"/>
          <dgm:constr type="tMarg"/>
          <dgm:constr type="bMarg"/>
          <dgm:constr type="h" refType="w"/>
        </dgm:constrLst>
        <dgm:ruleLst>
          <dgm:rule type="primFontSz" val="5" fact="NaN" max="NaN"/>
        </dgm:ruleLst>
      </dgm:layoutNode>
      <dgm:forEach name="Name17" axis="followSib" ptType="sibTrans" cnt="1">
        <dgm:layoutNode name="trans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1</Pages>
  <Words>764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Castillo</dc:creator>
  <cp:keywords/>
  <dc:description/>
  <cp:lastModifiedBy>Sandra Castillo</cp:lastModifiedBy>
  <cp:revision>11</cp:revision>
  <dcterms:created xsi:type="dcterms:W3CDTF">2020-06-01T16:21:00Z</dcterms:created>
  <dcterms:modified xsi:type="dcterms:W3CDTF">2020-06-05T16:53:00Z</dcterms:modified>
</cp:coreProperties>
</file>