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F9A5FE2" w14:textId="77777777" w:rsidR="0080281C" w:rsidRDefault="0080281C" w:rsidP="0080281C">
      <w:pPr>
        <w:rPr>
          <w:rFonts w:ascii="Calibri" w:hAnsi="Calibri"/>
          <w:b/>
          <w:sz w:val="24"/>
          <w:szCs w:val="24"/>
          <w:lang w:val="es-CL"/>
        </w:rPr>
      </w:pPr>
    </w:p>
    <w:p w14:paraId="505D237D" w14:textId="77777777" w:rsidR="00F51577" w:rsidRPr="00986206" w:rsidRDefault="00F51577" w:rsidP="0080281C">
      <w:pPr>
        <w:rPr>
          <w:rFonts w:ascii="Calibri" w:hAnsi="Calibri"/>
          <w:b/>
          <w:sz w:val="24"/>
          <w:szCs w:val="24"/>
          <w:lang w:val="es-CL"/>
        </w:rPr>
      </w:pPr>
    </w:p>
    <w:p w14:paraId="202749B4" w14:textId="77777777" w:rsidR="0080281C" w:rsidRPr="00986206" w:rsidRDefault="0080281C" w:rsidP="0080281C">
      <w:pPr>
        <w:rPr>
          <w:rFonts w:ascii="Calibri" w:hAnsi="Calibri"/>
          <w:b/>
          <w:sz w:val="24"/>
          <w:szCs w:val="24"/>
          <w:lang w:val="es-CL"/>
        </w:rPr>
      </w:pPr>
    </w:p>
    <w:p w14:paraId="1E434952" w14:textId="77777777" w:rsidR="00E12380" w:rsidRDefault="004E0756" w:rsidP="00E12380">
      <w:pPr>
        <w:rPr>
          <w:rFonts w:ascii="Calibri" w:hAnsi="Calibri"/>
          <w:b/>
          <w:sz w:val="24"/>
          <w:szCs w:val="24"/>
          <w:lang w:val="es-CL"/>
        </w:rPr>
      </w:pPr>
      <w:r>
        <w:rPr>
          <w:rFonts w:ascii="Calibri" w:hAnsi="Calibri"/>
          <w:b/>
          <w:sz w:val="24"/>
          <w:szCs w:val="24"/>
          <w:lang w:val="es-CL"/>
        </w:rPr>
        <w:t xml:space="preserve">Curso: Sexto Básico. </w:t>
      </w:r>
    </w:p>
    <w:p w14:paraId="16609AD8" w14:textId="77777777" w:rsidR="00E12380" w:rsidRDefault="00E12380" w:rsidP="00E12380">
      <w:pPr>
        <w:rPr>
          <w:rFonts w:ascii="Calibri" w:hAnsi="Calibri"/>
          <w:b/>
          <w:sz w:val="24"/>
          <w:szCs w:val="24"/>
          <w:lang w:val="es-CL"/>
        </w:rPr>
      </w:pPr>
    </w:p>
    <w:p w14:paraId="132111F6" w14:textId="77777777" w:rsidR="00E12380" w:rsidRDefault="00E12380" w:rsidP="00E12380">
      <w:pPr>
        <w:rPr>
          <w:rFonts w:ascii="Calibri" w:hAnsi="Calibri"/>
          <w:b/>
          <w:sz w:val="24"/>
          <w:szCs w:val="24"/>
          <w:lang w:val="es-CL"/>
        </w:rPr>
      </w:pPr>
      <w:r>
        <w:rPr>
          <w:rFonts w:ascii="Calibri" w:hAnsi="Calibri"/>
          <w:b/>
          <w:sz w:val="24"/>
          <w:szCs w:val="24"/>
          <w:lang w:val="es-CL"/>
        </w:rPr>
        <w:t>Asignatura: Historia</w:t>
      </w:r>
      <w:r w:rsidR="00FC2E47">
        <w:rPr>
          <w:rFonts w:ascii="Calibri" w:hAnsi="Calibri"/>
          <w:b/>
          <w:sz w:val="24"/>
          <w:szCs w:val="24"/>
          <w:lang w:val="es-CL"/>
        </w:rPr>
        <w:t>.</w:t>
      </w:r>
    </w:p>
    <w:p w14:paraId="76BAB466" w14:textId="77777777" w:rsidR="00E12380" w:rsidRDefault="00E12380" w:rsidP="00E12380">
      <w:pPr>
        <w:rPr>
          <w:rFonts w:ascii="Calibri" w:hAnsi="Calibri"/>
          <w:b/>
          <w:sz w:val="24"/>
          <w:szCs w:val="24"/>
          <w:lang w:val="es-CL"/>
        </w:rPr>
      </w:pPr>
    </w:p>
    <w:p w14:paraId="73A7A96F" w14:textId="77777777" w:rsidR="00E12380" w:rsidRDefault="00AA70B4" w:rsidP="00E12380">
      <w:pPr>
        <w:rPr>
          <w:rFonts w:ascii="Calibri" w:hAnsi="Calibri"/>
          <w:b/>
          <w:sz w:val="24"/>
          <w:szCs w:val="24"/>
        </w:rPr>
      </w:pPr>
      <w:r>
        <w:rPr>
          <w:rFonts w:ascii="Calibri" w:hAnsi="Calibri"/>
          <w:b/>
          <w:sz w:val="24"/>
          <w:szCs w:val="24"/>
          <w:lang w:val="es-CL"/>
        </w:rPr>
        <w:t xml:space="preserve">Clase: </w:t>
      </w:r>
      <w:r w:rsidR="0026142A">
        <w:rPr>
          <w:rFonts w:ascii="Calibri" w:hAnsi="Calibri"/>
          <w:b/>
          <w:sz w:val="24"/>
          <w:szCs w:val="24"/>
          <w:lang w:val="es-CL"/>
        </w:rPr>
        <w:t xml:space="preserve">Ensayos de organización Republicana. </w:t>
      </w:r>
    </w:p>
    <w:p w14:paraId="021BF540" w14:textId="77777777" w:rsidR="00AA70B4" w:rsidRDefault="00AA70B4" w:rsidP="00E12380">
      <w:pPr>
        <w:rPr>
          <w:rFonts w:ascii="Calibri" w:hAnsi="Calibri"/>
          <w:b/>
          <w:sz w:val="24"/>
          <w:szCs w:val="24"/>
        </w:rPr>
      </w:pPr>
    </w:p>
    <w:p w14:paraId="059C3759" w14:textId="77777777" w:rsidR="00E12380" w:rsidRDefault="00E12380" w:rsidP="00E12380">
      <w:pPr>
        <w:rPr>
          <w:rFonts w:ascii="Calibri" w:hAnsi="Calibri"/>
          <w:b/>
          <w:sz w:val="24"/>
          <w:szCs w:val="24"/>
        </w:rPr>
      </w:pPr>
      <w:r>
        <w:rPr>
          <w:rFonts w:ascii="Calibri" w:hAnsi="Calibri"/>
          <w:b/>
          <w:sz w:val="24"/>
          <w:szCs w:val="24"/>
        </w:rPr>
        <w:t xml:space="preserve">Instructivo: </w:t>
      </w:r>
    </w:p>
    <w:p w14:paraId="5504136C" w14:textId="77777777" w:rsidR="00E05D2E" w:rsidRDefault="00E05D2E" w:rsidP="00E12380">
      <w:pPr>
        <w:rPr>
          <w:rFonts w:ascii="Calibri" w:hAnsi="Calibri"/>
          <w:b/>
          <w:sz w:val="24"/>
          <w:szCs w:val="24"/>
        </w:rPr>
      </w:pPr>
    </w:p>
    <w:p w14:paraId="1869E8A6" w14:textId="77777777" w:rsidR="00411007" w:rsidRDefault="00AA70B4" w:rsidP="00E12380">
      <w:pPr>
        <w:rPr>
          <w:rFonts w:ascii="Calibri" w:hAnsi="Calibri"/>
          <w:b/>
          <w:sz w:val="24"/>
          <w:szCs w:val="24"/>
        </w:rPr>
      </w:pPr>
      <w:r>
        <w:rPr>
          <w:rFonts w:ascii="Calibri" w:hAnsi="Calibri"/>
          <w:b/>
          <w:sz w:val="24"/>
          <w:szCs w:val="24"/>
        </w:rPr>
        <w:t xml:space="preserve">El material será subido a la plataforma GOOGLE CLASSROOM, puede ingresar colocando el siguiente código: </w:t>
      </w:r>
      <w:proofErr w:type="spellStart"/>
      <w:r w:rsidRPr="006E3294">
        <w:rPr>
          <w:rFonts w:ascii="Calibri" w:hAnsi="Calibri"/>
          <w:b/>
          <w:sz w:val="32"/>
          <w:szCs w:val="24"/>
        </w:rPr>
        <w:t>mgdlmto</w:t>
      </w:r>
      <w:proofErr w:type="spellEnd"/>
    </w:p>
    <w:p w14:paraId="320EEB5E" w14:textId="77777777" w:rsidR="00E05D2E" w:rsidRDefault="00E05D2E" w:rsidP="00E12380">
      <w:pPr>
        <w:rPr>
          <w:rFonts w:ascii="Calibri" w:hAnsi="Calibri"/>
          <w:b/>
          <w:sz w:val="24"/>
          <w:szCs w:val="24"/>
        </w:rPr>
      </w:pPr>
    </w:p>
    <w:p w14:paraId="01683E6F" w14:textId="77777777" w:rsidR="008A309C" w:rsidRDefault="00841546" w:rsidP="00841546">
      <w:pPr>
        <w:rPr>
          <w:rFonts w:ascii="Calibri" w:hAnsi="Calibri"/>
          <w:b/>
          <w:sz w:val="24"/>
          <w:szCs w:val="24"/>
        </w:rPr>
      </w:pPr>
      <w:r>
        <w:rPr>
          <w:rFonts w:ascii="Calibri" w:hAnsi="Calibri"/>
          <w:b/>
          <w:sz w:val="24"/>
          <w:szCs w:val="24"/>
        </w:rPr>
        <w:t xml:space="preserve">Clases En Línea: Sexto A: </w:t>
      </w:r>
      <w:r w:rsidR="00887298">
        <w:rPr>
          <w:rFonts w:ascii="Calibri" w:hAnsi="Calibri"/>
          <w:b/>
          <w:sz w:val="24"/>
          <w:szCs w:val="24"/>
        </w:rPr>
        <w:t xml:space="preserve">lunes </w:t>
      </w:r>
    </w:p>
    <w:p w14:paraId="172FCE2A" w14:textId="77777777" w:rsidR="00887298" w:rsidRDefault="00887298" w:rsidP="00841546">
      <w:pPr>
        <w:rPr>
          <w:rFonts w:ascii="Calibri" w:hAnsi="Calibri"/>
          <w:b/>
          <w:sz w:val="24"/>
          <w:szCs w:val="24"/>
        </w:rPr>
      </w:pPr>
      <w:r>
        <w:rPr>
          <w:rFonts w:ascii="Calibri" w:hAnsi="Calibri"/>
          <w:b/>
          <w:sz w:val="24"/>
          <w:szCs w:val="24"/>
        </w:rPr>
        <w:t xml:space="preserve">                                              Lunes 06/07/20 de 14:45-15:45. Enlace: </w:t>
      </w:r>
      <w:hyperlink r:id="rId7" w:history="1">
        <w:r w:rsidRPr="000F131A">
          <w:rPr>
            <w:rStyle w:val="Hipervnculo"/>
            <w:rFonts w:ascii="Calibri" w:hAnsi="Calibri"/>
            <w:b/>
            <w:sz w:val="24"/>
            <w:szCs w:val="24"/>
          </w:rPr>
          <w:t>https://meet.google.com/ifv-ejor-oaw</w:t>
        </w:r>
      </w:hyperlink>
    </w:p>
    <w:p w14:paraId="2004F0AF" w14:textId="77777777" w:rsidR="00887298" w:rsidRDefault="00887298" w:rsidP="00841546">
      <w:pPr>
        <w:rPr>
          <w:rFonts w:ascii="Calibri" w:hAnsi="Calibri"/>
          <w:b/>
          <w:sz w:val="24"/>
          <w:szCs w:val="24"/>
        </w:rPr>
      </w:pPr>
      <w:r>
        <w:rPr>
          <w:rFonts w:ascii="Calibri" w:hAnsi="Calibri"/>
          <w:b/>
          <w:sz w:val="24"/>
          <w:szCs w:val="24"/>
        </w:rPr>
        <w:t xml:space="preserve">                                              Lunes 13/07/20 de 14:45-15:45. Enlace: </w:t>
      </w:r>
      <w:hyperlink r:id="rId8" w:history="1">
        <w:r w:rsidRPr="000F131A">
          <w:rPr>
            <w:rStyle w:val="Hipervnculo"/>
            <w:rFonts w:ascii="Calibri" w:hAnsi="Calibri"/>
            <w:b/>
            <w:sz w:val="24"/>
            <w:szCs w:val="24"/>
          </w:rPr>
          <w:t>https://meet.google.com/jir-szoz-fpe</w:t>
        </w:r>
      </w:hyperlink>
    </w:p>
    <w:p w14:paraId="78923D3B" w14:textId="77777777" w:rsidR="00336597" w:rsidRDefault="00336597" w:rsidP="00841546">
      <w:pPr>
        <w:rPr>
          <w:rFonts w:ascii="Calibri" w:hAnsi="Calibri"/>
          <w:b/>
          <w:sz w:val="24"/>
          <w:szCs w:val="24"/>
        </w:rPr>
      </w:pPr>
    </w:p>
    <w:p w14:paraId="1D43E5DA" w14:textId="77777777" w:rsidR="00336597" w:rsidRDefault="00887298" w:rsidP="00887298">
      <w:pPr>
        <w:rPr>
          <w:rFonts w:ascii="Calibri" w:hAnsi="Calibri"/>
          <w:b/>
          <w:sz w:val="24"/>
          <w:szCs w:val="24"/>
        </w:rPr>
      </w:pPr>
      <w:r>
        <w:rPr>
          <w:rFonts w:ascii="Calibri" w:hAnsi="Calibri"/>
          <w:b/>
          <w:sz w:val="24"/>
          <w:szCs w:val="24"/>
        </w:rPr>
        <w:t>Clases En Línea: Sexto B:</w:t>
      </w:r>
      <w:r w:rsidRPr="00887298">
        <w:rPr>
          <w:rFonts w:ascii="Calibri" w:hAnsi="Calibri"/>
          <w:b/>
          <w:sz w:val="24"/>
          <w:szCs w:val="24"/>
        </w:rPr>
        <w:t xml:space="preserve"> </w:t>
      </w:r>
    </w:p>
    <w:p w14:paraId="50D59D28" w14:textId="77777777" w:rsidR="00887298" w:rsidRDefault="00887298" w:rsidP="00887298">
      <w:pPr>
        <w:rPr>
          <w:rFonts w:ascii="Calibri" w:hAnsi="Calibri"/>
          <w:b/>
          <w:sz w:val="24"/>
          <w:szCs w:val="24"/>
        </w:rPr>
      </w:pPr>
      <w:r>
        <w:rPr>
          <w:rFonts w:ascii="Calibri" w:hAnsi="Calibri"/>
          <w:b/>
          <w:sz w:val="24"/>
          <w:szCs w:val="24"/>
        </w:rPr>
        <w:t xml:space="preserve">                                              Lunes 06/07/20 de 16:00-17:00. Enlace: </w:t>
      </w:r>
      <w:r w:rsidRPr="00887298">
        <w:rPr>
          <w:rFonts w:ascii="Calibri" w:hAnsi="Calibri"/>
          <w:b/>
          <w:sz w:val="24"/>
          <w:szCs w:val="24"/>
        </w:rPr>
        <w:t>https://meet.google.com/zbm-sypr-msz</w:t>
      </w:r>
    </w:p>
    <w:p w14:paraId="2DFAF3E1" w14:textId="77777777" w:rsidR="00887298" w:rsidRDefault="00887298" w:rsidP="00887298">
      <w:pPr>
        <w:rPr>
          <w:rFonts w:ascii="Calibri" w:hAnsi="Calibri"/>
          <w:b/>
          <w:sz w:val="24"/>
          <w:szCs w:val="24"/>
        </w:rPr>
      </w:pPr>
      <w:r>
        <w:rPr>
          <w:rFonts w:ascii="Calibri" w:hAnsi="Calibri"/>
          <w:b/>
          <w:sz w:val="24"/>
          <w:szCs w:val="24"/>
        </w:rPr>
        <w:t xml:space="preserve">                                             Lunes 13/07/20 de 16:00-17:00. Enlace: </w:t>
      </w:r>
      <w:r w:rsidRPr="00887298">
        <w:rPr>
          <w:rFonts w:ascii="Calibri" w:hAnsi="Calibri"/>
          <w:b/>
          <w:sz w:val="24"/>
          <w:szCs w:val="24"/>
        </w:rPr>
        <w:t>https://meet.google.com/dwm-bfox-pcn</w:t>
      </w:r>
    </w:p>
    <w:p w14:paraId="0F6ACB3E" w14:textId="77777777" w:rsidR="00336597" w:rsidRDefault="00336597" w:rsidP="00E12380">
      <w:pPr>
        <w:rPr>
          <w:rFonts w:ascii="Calibri" w:hAnsi="Calibri"/>
          <w:b/>
          <w:sz w:val="24"/>
          <w:szCs w:val="24"/>
        </w:rPr>
      </w:pPr>
    </w:p>
    <w:p w14:paraId="0F03CE76" w14:textId="77777777" w:rsidR="008A309C" w:rsidRDefault="008A309C" w:rsidP="008A309C">
      <w:pPr>
        <w:rPr>
          <w:rFonts w:ascii="Calibri" w:hAnsi="Calibri"/>
          <w:b/>
          <w:sz w:val="24"/>
          <w:szCs w:val="24"/>
        </w:rPr>
      </w:pPr>
      <w:r>
        <w:rPr>
          <w:rFonts w:ascii="Calibri" w:hAnsi="Calibri"/>
          <w:b/>
          <w:sz w:val="24"/>
          <w:szCs w:val="24"/>
          <w:highlight w:val="yellow"/>
        </w:rPr>
        <w:t>El nombre del documento debe indicar el curso, el nombre del estudiante y la asignatura Ejemplo: Séptimo básico B, David Curimil, Historia.</w:t>
      </w:r>
      <w:r>
        <w:rPr>
          <w:rFonts w:ascii="Calibri" w:hAnsi="Calibri"/>
          <w:b/>
          <w:sz w:val="24"/>
          <w:szCs w:val="24"/>
        </w:rPr>
        <w:t xml:space="preserve"> </w:t>
      </w:r>
      <w:r>
        <w:rPr>
          <w:rFonts w:ascii="Calibri" w:hAnsi="Calibri"/>
          <w:b/>
          <w:color w:val="FF0000"/>
          <w:sz w:val="24"/>
          <w:szCs w:val="24"/>
        </w:rPr>
        <w:t xml:space="preserve">Obligatorio. </w:t>
      </w:r>
      <w:r>
        <w:rPr>
          <w:rFonts w:ascii="Calibri" w:hAnsi="Calibri"/>
          <w:b/>
          <w:sz w:val="24"/>
          <w:szCs w:val="24"/>
        </w:rPr>
        <w:t xml:space="preserve">  </w:t>
      </w:r>
    </w:p>
    <w:p w14:paraId="20143C8B" w14:textId="77777777" w:rsidR="008A309C" w:rsidRDefault="008A309C" w:rsidP="008A309C">
      <w:pPr>
        <w:rPr>
          <w:rFonts w:ascii="Calibri" w:hAnsi="Calibri"/>
          <w:b/>
          <w:sz w:val="24"/>
          <w:szCs w:val="24"/>
        </w:rPr>
      </w:pPr>
      <w:r>
        <w:rPr>
          <w:rFonts w:ascii="Calibri" w:hAnsi="Calibri"/>
          <w:b/>
          <w:sz w:val="24"/>
          <w:szCs w:val="24"/>
        </w:rPr>
        <w:t xml:space="preserve">Debe Cumplir con todas las formalidades exigidas. </w:t>
      </w:r>
    </w:p>
    <w:p w14:paraId="43635266" w14:textId="77777777" w:rsidR="008A309C" w:rsidRDefault="008A309C" w:rsidP="008A309C">
      <w:pPr>
        <w:rPr>
          <w:rFonts w:ascii="Calibri" w:hAnsi="Calibri"/>
          <w:b/>
          <w:sz w:val="24"/>
          <w:szCs w:val="24"/>
        </w:rPr>
      </w:pPr>
      <w:r>
        <w:rPr>
          <w:rFonts w:ascii="Calibri" w:hAnsi="Calibri"/>
          <w:b/>
          <w:sz w:val="24"/>
          <w:szCs w:val="24"/>
        </w:rPr>
        <w:t xml:space="preserve"> Enviar: </w:t>
      </w:r>
      <w:hyperlink r:id="rId9" w:history="1">
        <w:r>
          <w:rPr>
            <w:rStyle w:val="Hipervnculo"/>
            <w:rFonts w:ascii="Calibri" w:hAnsi="Calibri"/>
            <w:b/>
            <w:sz w:val="24"/>
            <w:szCs w:val="24"/>
          </w:rPr>
          <w:t>profehistorianazaret@gmail.com</w:t>
        </w:r>
      </w:hyperlink>
    </w:p>
    <w:p w14:paraId="402B9700" w14:textId="123AFCD7" w:rsidR="00A63531" w:rsidRDefault="00841546" w:rsidP="00A63531">
      <w:pPr>
        <w:rPr>
          <w:rFonts w:ascii="Calibri" w:hAnsi="Calibri"/>
          <w:b/>
          <w:sz w:val="24"/>
          <w:szCs w:val="24"/>
        </w:rPr>
      </w:pPr>
      <w:r>
        <w:rPr>
          <w:rFonts w:ascii="Calibri" w:hAnsi="Calibri"/>
          <w:b/>
          <w:sz w:val="24"/>
          <w:szCs w:val="24"/>
        </w:rPr>
        <w:t xml:space="preserve"> </w:t>
      </w:r>
      <w:r w:rsidR="00A63531">
        <w:rPr>
          <w:rFonts w:ascii="Calibri" w:hAnsi="Calibri"/>
          <w:b/>
          <w:sz w:val="24"/>
          <w:szCs w:val="24"/>
        </w:rPr>
        <w:t>Horario de entrega:</w:t>
      </w:r>
      <w:r w:rsidR="00A63531" w:rsidRPr="00A63531">
        <w:rPr>
          <w:rFonts w:ascii="Calibri" w:hAnsi="Calibri"/>
          <w:b/>
          <w:sz w:val="24"/>
          <w:szCs w:val="24"/>
        </w:rPr>
        <w:t xml:space="preserve"> </w:t>
      </w:r>
      <w:r w:rsidR="00A63531">
        <w:rPr>
          <w:rFonts w:ascii="Calibri" w:hAnsi="Calibri"/>
          <w:b/>
          <w:sz w:val="24"/>
          <w:szCs w:val="24"/>
        </w:rPr>
        <w:t xml:space="preserve">entre: 9:00 – 18:00 Horas. </w:t>
      </w:r>
    </w:p>
    <w:p w14:paraId="545CEBD8" w14:textId="634CBEA7" w:rsidR="008A309C" w:rsidRDefault="00A63531" w:rsidP="008A309C">
      <w:pPr>
        <w:rPr>
          <w:rFonts w:ascii="Calibri" w:hAnsi="Calibri"/>
          <w:b/>
          <w:sz w:val="24"/>
          <w:szCs w:val="24"/>
        </w:rPr>
      </w:pPr>
      <w:r>
        <w:rPr>
          <w:rFonts w:ascii="Calibri" w:hAnsi="Calibri"/>
          <w:b/>
          <w:sz w:val="24"/>
          <w:szCs w:val="24"/>
        </w:rPr>
        <w:t xml:space="preserve"> </w:t>
      </w:r>
      <w:r w:rsidR="008A309C">
        <w:rPr>
          <w:rFonts w:ascii="Calibri" w:hAnsi="Calibri"/>
          <w:b/>
          <w:sz w:val="24"/>
          <w:szCs w:val="24"/>
        </w:rPr>
        <w:t xml:space="preserve">Sólo se revisarán documentos que cumplan con las formalidades y que sean enviados </w:t>
      </w:r>
    </w:p>
    <w:p w14:paraId="0BD0A0AD" w14:textId="77777777" w:rsidR="008A309C" w:rsidRDefault="008A309C" w:rsidP="008A309C">
      <w:pPr>
        <w:rPr>
          <w:rFonts w:ascii="Calibri" w:hAnsi="Calibri"/>
          <w:b/>
          <w:sz w:val="24"/>
          <w:szCs w:val="24"/>
        </w:rPr>
      </w:pPr>
      <w:r>
        <w:rPr>
          <w:rFonts w:ascii="Calibri" w:hAnsi="Calibri"/>
          <w:b/>
          <w:sz w:val="24"/>
          <w:szCs w:val="24"/>
        </w:rPr>
        <w:t>Material de Apoy</w:t>
      </w:r>
      <w:r w:rsidR="00BC40D8">
        <w:rPr>
          <w:rFonts w:ascii="Calibri" w:hAnsi="Calibri"/>
          <w:b/>
          <w:sz w:val="24"/>
          <w:szCs w:val="24"/>
        </w:rPr>
        <w:t xml:space="preserve">o: </w:t>
      </w:r>
      <w:r w:rsidR="00336597">
        <w:rPr>
          <w:rFonts w:ascii="Calibri" w:hAnsi="Calibri"/>
          <w:b/>
          <w:sz w:val="24"/>
          <w:szCs w:val="24"/>
        </w:rPr>
        <w:t>Libro del estudiante páginas: 72-73</w:t>
      </w:r>
    </w:p>
    <w:p w14:paraId="5DB0D334" w14:textId="77777777" w:rsidR="008A309C" w:rsidRDefault="008A309C" w:rsidP="00E12380">
      <w:pPr>
        <w:rPr>
          <w:rFonts w:ascii="Calibri" w:hAnsi="Calibri"/>
          <w:b/>
          <w:sz w:val="24"/>
          <w:szCs w:val="24"/>
        </w:rPr>
      </w:pPr>
    </w:p>
    <w:p w14:paraId="63A3613B" w14:textId="77777777" w:rsidR="008F61B5" w:rsidRDefault="008F61B5" w:rsidP="00E12380">
      <w:pPr>
        <w:rPr>
          <w:rFonts w:ascii="Calibri" w:hAnsi="Calibri"/>
          <w:b/>
          <w:sz w:val="24"/>
          <w:szCs w:val="24"/>
        </w:rPr>
      </w:pPr>
    </w:p>
    <w:p w14:paraId="0DD6117E" w14:textId="77777777" w:rsidR="008F61B5" w:rsidRDefault="008F61B5" w:rsidP="00E12380">
      <w:pPr>
        <w:rPr>
          <w:rFonts w:ascii="Calibri" w:hAnsi="Calibri"/>
          <w:b/>
          <w:sz w:val="24"/>
          <w:szCs w:val="24"/>
        </w:rPr>
      </w:pPr>
    </w:p>
    <w:p w14:paraId="6869C851" w14:textId="77777777" w:rsidR="008F61B5" w:rsidRDefault="008F61B5" w:rsidP="00E12380">
      <w:pPr>
        <w:rPr>
          <w:rFonts w:ascii="Calibri" w:hAnsi="Calibri"/>
          <w:b/>
          <w:sz w:val="24"/>
          <w:szCs w:val="24"/>
        </w:rPr>
      </w:pPr>
    </w:p>
    <w:p w14:paraId="3D36B872" w14:textId="77777777" w:rsidR="00E05D2E" w:rsidRDefault="00E05D2E" w:rsidP="00E12380">
      <w:pPr>
        <w:rPr>
          <w:rFonts w:ascii="Calibri" w:hAnsi="Calibri"/>
          <w:b/>
          <w:sz w:val="24"/>
          <w:szCs w:val="24"/>
        </w:rPr>
      </w:pPr>
    </w:p>
    <w:p w14:paraId="774ED244" w14:textId="77777777" w:rsidR="00E05D2E" w:rsidRDefault="00E05D2E" w:rsidP="00E12380">
      <w:pPr>
        <w:rPr>
          <w:rFonts w:ascii="Calibri" w:hAnsi="Calibri"/>
          <w:b/>
          <w:sz w:val="24"/>
          <w:szCs w:val="24"/>
        </w:rPr>
      </w:pPr>
    </w:p>
    <w:p w14:paraId="25E56747" w14:textId="77777777" w:rsidR="00E05D2E" w:rsidRDefault="00E05D2E" w:rsidP="00E12380">
      <w:pPr>
        <w:rPr>
          <w:rFonts w:ascii="Calibri" w:hAnsi="Calibri"/>
          <w:b/>
          <w:sz w:val="24"/>
          <w:szCs w:val="24"/>
        </w:rPr>
      </w:pPr>
    </w:p>
    <w:p w14:paraId="6CB7C9E9" w14:textId="77777777" w:rsidR="00E05D2E" w:rsidRDefault="00E05D2E" w:rsidP="00E12380">
      <w:pPr>
        <w:rPr>
          <w:rFonts w:ascii="Calibri" w:hAnsi="Calibri"/>
          <w:b/>
          <w:sz w:val="24"/>
          <w:szCs w:val="24"/>
        </w:rPr>
      </w:pPr>
    </w:p>
    <w:p w14:paraId="61C9D58C" w14:textId="77777777" w:rsidR="00E05D2E" w:rsidRDefault="00E05D2E" w:rsidP="00E12380">
      <w:pPr>
        <w:rPr>
          <w:rFonts w:ascii="Calibri" w:hAnsi="Calibri"/>
          <w:b/>
          <w:sz w:val="24"/>
          <w:szCs w:val="24"/>
        </w:rPr>
      </w:pPr>
    </w:p>
    <w:p w14:paraId="171236E6" w14:textId="77777777" w:rsidR="00E05D2E" w:rsidRDefault="00E05D2E" w:rsidP="00E12380">
      <w:pPr>
        <w:rPr>
          <w:rFonts w:ascii="Calibri" w:hAnsi="Calibri"/>
          <w:b/>
          <w:sz w:val="24"/>
          <w:szCs w:val="24"/>
        </w:rPr>
      </w:pPr>
    </w:p>
    <w:p w14:paraId="30D0E3A2" w14:textId="77777777" w:rsidR="00E05D2E" w:rsidRDefault="00E05D2E" w:rsidP="00E12380">
      <w:pPr>
        <w:rPr>
          <w:rFonts w:ascii="Calibri" w:hAnsi="Calibri"/>
          <w:b/>
          <w:sz w:val="24"/>
          <w:szCs w:val="24"/>
        </w:rPr>
      </w:pPr>
    </w:p>
    <w:p w14:paraId="58B97BAB" w14:textId="77777777" w:rsidR="00E05D2E" w:rsidRDefault="00E05D2E" w:rsidP="00E12380">
      <w:pPr>
        <w:rPr>
          <w:rFonts w:ascii="Calibri" w:hAnsi="Calibri"/>
          <w:b/>
          <w:sz w:val="24"/>
          <w:szCs w:val="24"/>
        </w:rPr>
      </w:pPr>
    </w:p>
    <w:p w14:paraId="5ECA2357" w14:textId="77777777" w:rsidR="00E05D2E" w:rsidRDefault="00E05D2E" w:rsidP="00E12380">
      <w:pPr>
        <w:rPr>
          <w:rFonts w:ascii="Calibri" w:hAnsi="Calibri"/>
          <w:b/>
          <w:sz w:val="24"/>
          <w:szCs w:val="24"/>
        </w:rPr>
      </w:pPr>
    </w:p>
    <w:p w14:paraId="0BBAA0BE" w14:textId="77777777" w:rsidR="00E05D2E" w:rsidRDefault="00E05D2E" w:rsidP="00E12380">
      <w:pPr>
        <w:rPr>
          <w:rFonts w:ascii="Calibri" w:hAnsi="Calibri"/>
          <w:b/>
          <w:sz w:val="24"/>
          <w:szCs w:val="24"/>
        </w:rPr>
      </w:pPr>
    </w:p>
    <w:p w14:paraId="11B54E3A" w14:textId="77777777" w:rsidR="00E05D2E" w:rsidRDefault="00E05D2E" w:rsidP="00E12380">
      <w:pPr>
        <w:rPr>
          <w:rFonts w:ascii="Calibri" w:hAnsi="Calibri"/>
          <w:b/>
          <w:sz w:val="24"/>
          <w:szCs w:val="24"/>
        </w:rPr>
      </w:pPr>
    </w:p>
    <w:tbl>
      <w:tblPr>
        <w:tblpPr w:leftFromText="141" w:rightFromText="141" w:vertAnchor="page" w:horzAnchor="margin" w:tblpY="24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4699"/>
        <w:gridCol w:w="2497"/>
      </w:tblGrid>
      <w:tr w:rsidR="007D485B" w14:paraId="6F929CAF" w14:textId="77777777" w:rsidTr="007D485B">
        <w:tc>
          <w:tcPr>
            <w:tcW w:w="2790" w:type="dxa"/>
            <w:tcBorders>
              <w:top w:val="single" w:sz="4" w:space="0" w:color="auto"/>
              <w:left w:val="single" w:sz="4" w:space="0" w:color="auto"/>
              <w:bottom w:val="single" w:sz="4" w:space="0" w:color="auto"/>
              <w:right w:val="single" w:sz="4" w:space="0" w:color="auto"/>
            </w:tcBorders>
            <w:hideMark/>
          </w:tcPr>
          <w:p w14:paraId="7386B932" w14:textId="77777777" w:rsidR="007D485B" w:rsidRDefault="007D485B" w:rsidP="007D485B">
            <w:pPr>
              <w:rPr>
                <w:rFonts w:ascii="Calibri" w:eastAsia="Arial Unicode MS" w:hAnsi="Calibri"/>
                <w:b/>
                <w:sz w:val="24"/>
                <w:szCs w:val="24"/>
                <w:lang w:eastAsia="es-ES" w:bidi="he-IL"/>
              </w:rPr>
            </w:pPr>
            <w:r>
              <w:rPr>
                <w:rFonts w:ascii="Calibri" w:eastAsia="Arial Unicode MS" w:hAnsi="Calibri"/>
                <w:b/>
                <w:sz w:val="24"/>
                <w:szCs w:val="24"/>
                <w:lang w:eastAsia="es-ES" w:bidi="he-IL"/>
              </w:rPr>
              <w:t xml:space="preserve">Curso: Sexto Básico.  </w:t>
            </w:r>
          </w:p>
        </w:tc>
        <w:tc>
          <w:tcPr>
            <w:tcW w:w="4699" w:type="dxa"/>
            <w:tcBorders>
              <w:top w:val="single" w:sz="4" w:space="0" w:color="auto"/>
              <w:left w:val="single" w:sz="4" w:space="0" w:color="auto"/>
              <w:bottom w:val="single" w:sz="4" w:space="0" w:color="auto"/>
              <w:right w:val="single" w:sz="4" w:space="0" w:color="auto"/>
            </w:tcBorders>
            <w:hideMark/>
          </w:tcPr>
          <w:p w14:paraId="127BA0DD" w14:textId="77777777" w:rsidR="007D485B" w:rsidRDefault="007D485B" w:rsidP="007D485B">
            <w:pPr>
              <w:rPr>
                <w:rFonts w:ascii="Calibri" w:eastAsia="Arial Unicode MS" w:hAnsi="Calibri"/>
                <w:b/>
                <w:sz w:val="24"/>
                <w:szCs w:val="24"/>
                <w:lang w:eastAsia="es-ES" w:bidi="he-IL"/>
              </w:rPr>
            </w:pPr>
            <w:r>
              <w:rPr>
                <w:rFonts w:ascii="Calibri" w:eastAsia="Arial Unicode MS" w:hAnsi="Calibri"/>
                <w:b/>
                <w:sz w:val="24"/>
                <w:szCs w:val="24"/>
                <w:lang w:eastAsia="es-ES" w:bidi="he-IL"/>
              </w:rPr>
              <w:t xml:space="preserve"> Tema: Ensayos de Organización Republicana. </w:t>
            </w:r>
          </w:p>
        </w:tc>
        <w:tc>
          <w:tcPr>
            <w:tcW w:w="2497" w:type="dxa"/>
            <w:tcBorders>
              <w:top w:val="single" w:sz="4" w:space="0" w:color="auto"/>
              <w:left w:val="single" w:sz="4" w:space="0" w:color="auto"/>
              <w:bottom w:val="single" w:sz="4" w:space="0" w:color="auto"/>
              <w:right w:val="single" w:sz="4" w:space="0" w:color="auto"/>
            </w:tcBorders>
            <w:hideMark/>
          </w:tcPr>
          <w:p w14:paraId="2BD6EEC4" w14:textId="77777777" w:rsidR="007D485B" w:rsidRDefault="007D485B" w:rsidP="007D485B">
            <w:pPr>
              <w:rPr>
                <w:rFonts w:ascii="Calibri" w:eastAsia="Arial Unicode MS" w:hAnsi="Calibri"/>
                <w:b/>
                <w:sz w:val="24"/>
                <w:szCs w:val="24"/>
                <w:lang w:eastAsia="es-ES" w:bidi="he-IL"/>
              </w:rPr>
            </w:pPr>
            <w:r>
              <w:rPr>
                <w:rFonts w:ascii="Calibri" w:eastAsia="Arial Unicode MS" w:hAnsi="Calibri"/>
                <w:b/>
                <w:sz w:val="24"/>
                <w:szCs w:val="24"/>
                <w:lang w:eastAsia="es-ES" w:bidi="he-IL"/>
              </w:rPr>
              <w:t>Fecha: 29-06-2020.</w:t>
            </w:r>
          </w:p>
        </w:tc>
      </w:tr>
      <w:tr w:rsidR="007D485B" w14:paraId="020CC461" w14:textId="77777777" w:rsidTr="007D485B">
        <w:tc>
          <w:tcPr>
            <w:tcW w:w="9986" w:type="dxa"/>
            <w:gridSpan w:val="3"/>
            <w:tcBorders>
              <w:top w:val="single" w:sz="4" w:space="0" w:color="auto"/>
              <w:left w:val="single" w:sz="4" w:space="0" w:color="auto"/>
              <w:bottom w:val="single" w:sz="4" w:space="0" w:color="auto"/>
              <w:right w:val="single" w:sz="4" w:space="0" w:color="auto"/>
            </w:tcBorders>
            <w:hideMark/>
          </w:tcPr>
          <w:p w14:paraId="6691CA5A" w14:textId="77777777" w:rsidR="007D485B" w:rsidRPr="00A93EED" w:rsidRDefault="007D485B" w:rsidP="007D485B">
            <w:pPr>
              <w:rPr>
                <w:sz w:val="22"/>
              </w:rPr>
            </w:pPr>
            <w:r>
              <w:rPr>
                <w:rFonts w:ascii="Calibri" w:eastAsia="Arial Unicode MS" w:hAnsi="Calibri" w:cs="Calibri"/>
                <w:b/>
                <w:sz w:val="28"/>
                <w:szCs w:val="24"/>
                <w:lang w:eastAsia="es-ES" w:bidi="he-IL"/>
              </w:rPr>
              <w:t>Objetivo Aprendizaje (03):</w:t>
            </w:r>
            <w:r w:rsidRPr="00A93EED">
              <w:rPr>
                <w:sz w:val="22"/>
              </w:rPr>
              <w:t xml:space="preserve"> </w:t>
            </w:r>
            <w:r>
              <w:t xml:space="preserve">Describir algunos hitos y procesos de la organización de la república, incluyendo las dificultades y los desafíos que implicó organizar en Chile una nueva forma de gobierno, el surgimiento de grupos con diferentes ideas políticas (conservadores y liberales), las características de la Constitución de 1833 y el impacto de las reformas realizadas por los liberales en la segunda mitad del siglo XIX. (Debe registrar el OA en su cuaderno). </w:t>
            </w:r>
          </w:p>
        </w:tc>
      </w:tr>
      <w:tr w:rsidR="007D485B" w14:paraId="40BAF02B" w14:textId="77777777" w:rsidTr="007D485B">
        <w:tc>
          <w:tcPr>
            <w:tcW w:w="9986" w:type="dxa"/>
            <w:gridSpan w:val="3"/>
            <w:tcBorders>
              <w:top w:val="single" w:sz="4" w:space="0" w:color="auto"/>
              <w:left w:val="single" w:sz="4" w:space="0" w:color="auto"/>
              <w:bottom w:val="single" w:sz="4" w:space="0" w:color="auto"/>
              <w:right w:val="single" w:sz="4" w:space="0" w:color="auto"/>
            </w:tcBorders>
            <w:hideMark/>
          </w:tcPr>
          <w:p w14:paraId="3ED65D02" w14:textId="77777777" w:rsidR="007D485B" w:rsidRPr="00A93EED" w:rsidRDefault="007D485B" w:rsidP="007D485B">
            <w:pPr>
              <w:rPr>
                <w:rFonts w:ascii="Calibri" w:eastAsia="Arial Unicode MS" w:hAnsi="Calibri" w:cs="Calibri"/>
                <w:b/>
                <w:sz w:val="22"/>
                <w:szCs w:val="24"/>
                <w:lang w:eastAsia="es-ES" w:bidi="he-IL"/>
              </w:rPr>
            </w:pPr>
            <w:r w:rsidRPr="00381E13">
              <w:rPr>
                <w:rFonts w:ascii="Calibri" w:eastAsia="Arial Unicode MS" w:hAnsi="Calibri" w:cs="Calibri"/>
                <w:b/>
                <w:sz w:val="28"/>
                <w:szCs w:val="24"/>
                <w:lang w:eastAsia="es-ES" w:bidi="he-IL"/>
              </w:rPr>
              <w:t>Actividad</w:t>
            </w:r>
            <w:r w:rsidRPr="00381E13">
              <w:rPr>
                <w:rFonts w:ascii="Calibri" w:eastAsia="Arial Unicode MS" w:hAnsi="Calibri" w:cs="Calibri"/>
                <w:sz w:val="28"/>
                <w:szCs w:val="24"/>
                <w:lang w:eastAsia="es-ES" w:bidi="he-IL"/>
              </w:rPr>
              <w:t xml:space="preserve">: </w:t>
            </w:r>
            <w:r>
              <w:t>Comparan distintas propuestas de organización de la república durante la década de 1820.</w:t>
            </w:r>
          </w:p>
        </w:tc>
      </w:tr>
    </w:tbl>
    <w:p w14:paraId="5E9C7551" w14:textId="77777777" w:rsidR="007D485B" w:rsidRDefault="007D485B" w:rsidP="00E12380">
      <w:pPr>
        <w:rPr>
          <w:rFonts w:ascii="Calibri" w:hAnsi="Calibri"/>
          <w:b/>
          <w:sz w:val="24"/>
          <w:szCs w:val="24"/>
        </w:rPr>
      </w:pPr>
    </w:p>
    <w:p w14:paraId="334D7A25" w14:textId="77777777" w:rsidR="00E05D2E" w:rsidRDefault="00E05D2E" w:rsidP="00E12380">
      <w:pPr>
        <w:rPr>
          <w:rFonts w:ascii="Calibri" w:hAnsi="Calibri"/>
          <w:b/>
          <w:sz w:val="24"/>
          <w:szCs w:val="24"/>
        </w:rPr>
      </w:pPr>
    </w:p>
    <w:p w14:paraId="3E53AF7D" w14:textId="77777777" w:rsidR="0026142A" w:rsidRDefault="009F67AE" w:rsidP="009F67AE">
      <w:pPr>
        <w:jc w:val="center"/>
        <w:rPr>
          <w:rFonts w:ascii="Calibri" w:hAnsi="Calibri"/>
          <w:b/>
          <w:i/>
          <w:sz w:val="40"/>
          <w:szCs w:val="24"/>
          <w:u w:val="single"/>
        </w:rPr>
      </w:pPr>
      <w:r w:rsidRPr="009F67AE">
        <w:rPr>
          <w:rFonts w:ascii="Calibri" w:hAnsi="Calibri"/>
          <w:b/>
          <w:i/>
          <w:sz w:val="40"/>
          <w:szCs w:val="24"/>
          <w:u w:val="single"/>
        </w:rPr>
        <w:t>Organización Republicana</w:t>
      </w:r>
    </w:p>
    <w:p w14:paraId="2B802448" w14:textId="77777777" w:rsidR="000731B6" w:rsidRDefault="000731B6" w:rsidP="000731B6">
      <w:pPr>
        <w:spacing w:line="360" w:lineRule="auto"/>
        <w:rPr>
          <w:rFonts w:ascii="Calibri" w:hAnsi="Calibri"/>
          <w:sz w:val="24"/>
          <w:szCs w:val="24"/>
        </w:rPr>
      </w:pPr>
    </w:p>
    <w:p w14:paraId="6DFC97C6" w14:textId="77777777" w:rsidR="009F67AE" w:rsidRPr="001F1E71" w:rsidRDefault="000731B6" w:rsidP="00130531">
      <w:pPr>
        <w:ind w:firstLine="567"/>
        <w:rPr>
          <w:sz w:val="24"/>
          <w:szCs w:val="24"/>
        </w:rPr>
      </w:pPr>
      <w:r w:rsidRPr="001F1E71">
        <w:rPr>
          <w:sz w:val="24"/>
          <w:szCs w:val="24"/>
        </w:rPr>
        <w:t xml:space="preserve">    E</w:t>
      </w:r>
      <w:r w:rsidR="00130531" w:rsidRPr="001F1E71">
        <w:rPr>
          <w:sz w:val="24"/>
          <w:szCs w:val="24"/>
        </w:rPr>
        <w:t>l camino</w:t>
      </w:r>
      <w:r w:rsidRPr="001F1E71">
        <w:rPr>
          <w:sz w:val="24"/>
          <w:szCs w:val="24"/>
        </w:rPr>
        <w:t xml:space="preserve"> independentista iniciado en Chile, con  la instalación de la primera junta de gobierno</w:t>
      </w:r>
      <w:r w:rsidR="00130531" w:rsidRPr="001F1E71">
        <w:rPr>
          <w:sz w:val="24"/>
          <w:szCs w:val="24"/>
        </w:rPr>
        <w:t xml:space="preserve"> en </w:t>
      </w:r>
      <w:r w:rsidRPr="001F1E71">
        <w:rPr>
          <w:sz w:val="24"/>
          <w:szCs w:val="24"/>
        </w:rPr>
        <w:t xml:space="preserve">Septiembre de 1810, tuvo su exitosa culminación con la proclamación de la independencia en febrero de 1818.  </w:t>
      </w:r>
      <w:r w:rsidR="00CE568A" w:rsidRPr="001F1E71">
        <w:rPr>
          <w:sz w:val="24"/>
          <w:szCs w:val="24"/>
        </w:rPr>
        <w:t xml:space="preserve">En el año 1817, cuando aún se batallaba por alcanzar la independencia los </w:t>
      </w:r>
      <w:r w:rsidR="00130531" w:rsidRPr="001F1E71">
        <w:rPr>
          <w:sz w:val="24"/>
          <w:szCs w:val="24"/>
        </w:rPr>
        <w:t xml:space="preserve">criollos, proyectando una futura victoria nombra como director supremo a Bernardo O’Higgins, quién ocupó el cargo hasta 1823, cuando tuvo que abdicar (renunciar), al puesto. </w:t>
      </w:r>
    </w:p>
    <w:p w14:paraId="0E577AEC" w14:textId="77777777" w:rsidR="00130531" w:rsidRPr="001F1E71" w:rsidRDefault="00130531" w:rsidP="00130531">
      <w:pPr>
        <w:ind w:firstLine="567"/>
        <w:rPr>
          <w:sz w:val="24"/>
          <w:szCs w:val="24"/>
        </w:rPr>
      </w:pPr>
      <w:r w:rsidRPr="001F1E71">
        <w:rPr>
          <w:sz w:val="24"/>
          <w:szCs w:val="24"/>
        </w:rPr>
        <w:t>La forma autoritaria de O’Higgins, para conducir los destinos del país</w:t>
      </w:r>
      <w:r w:rsidR="00C67495" w:rsidRPr="001F1E71">
        <w:rPr>
          <w:sz w:val="24"/>
          <w:szCs w:val="24"/>
        </w:rPr>
        <w:t xml:space="preserve">, provocó un creciente descontento y resistencia de la aristocracia Santiaguina  a su conducción política y las reformas introducidas durante su corto período en el mando del país. Con su </w:t>
      </w:r>
      <w:r w:rsidR="002B2AD8" w:rsidRPr="001F1E71">
        <w:rPr>
          <w:sz w:val="24"/>
          <w:szCs w:val="24"/>
        </w:rPr>
        <w:t xml:space="preserve">abdicación comienza un período en la naciente republica denominado ensayos constitucionales. </w:t>
      </w:r>
    </w:p>
    <w:p w14:paraId="4D136A1A" w14:textId="77777777" w:rsidR="00C67495" w:rsidRDefault="002B2AD8" w:rsidP="00130531">
      <w:pPr>
        <w:ind w:firstLine="567"/>
        <w:rPr>
          <w:sz w:val="24"/>
          <w:szCs w:val="24"/>
        </w:rPr>
      </w:pPr>
      <w:r w:rsidRPr="001F1E71">
        <w:rPr>
          <w:sz w:val="24"/>
          <w:szCs w:val="24"/>
        </w:rPr>
        <w:t xml:space="preserve">La abdicación de O´Higgins, abrió la puerta a los nuevos líderes políticos del país ensayar una organización política, que plasmara las ideas ilustradas, el pensamiento político nacional y por sobre todo se diferencie del régimen colonial español y del régimen político de O’Higgins. Esto quedó plasmado en tres ensayos constitucionales que se establecieron a modo de prueba, aunque ninguna logró quedarse a firme en el tiempo, sus características expresan el </w:t>
      </w:r>
      <w:r w:rsidR="001F1E71" w:rsidRPr="001F1E71">
        <w:rPr>
          <w:sz w:val="24"/>
          <w:szCs w:val="24"/>
        </w:rPr>
        <w:t xml:space="preserve">pensamiento político nacional. La naciente república de Chile, deberá esperar hasta el año 1833 para lograr tener una constitución duradera en el tiempo. </w:t>
      </w:r>
    </w:p>
    <w:p w14:paraId="7CDA5463" w14:textId="77777777" w:rsidR="001F1E71" w:rsidRDefault="001F1E71" w:rsidP="00130531">
      <w:pPr>
        <w:ind w:firstLine="567"/>
        <w:rPr>
          <w:sz w:val="24"/>
          <w:szCs w:val="24"/>
        </w:rPr>
      </w:pPr>
    </w:p>
    <w:p w14:paraId="5EE45E36" w14:textId="77777777" w:rsidR="001F1E71" w:rsidRDefault="001F1E71" w:rsidP="001F1E71">
      <w:pPr>
        <w:ind w:firstLine="567"/>
        <w:jc w:val="center"/>
        <w:rPr>
          <w:b/>
          <w:i/>
          <w:color w:val="FF0000"/>
          <w:sz w:val="40"/>
          <w:szCs w:val="24"/>
          <w:u w:val="single"/>
        </w:rPr>
      </w:pPr>
      <w:r w:rsidRPr="001F1E71">
        <w:rPr>
          <w:b/>
          <w:i/>
          <w:color w:val="FF0000"/>
          <w:sz w:val="40"/>
          <w:szCs w:val="24"/>
          <w:u w:val="single"/>
        </w:rPr>
        <w:t>Los ensayos constitucionales</w:t>
      </w:r>
      <w:r>
        <w:rPr>
          <w:b/>
          <w:i/>
          <w:color w:val="FF0000"/>
          <w:sz w:val="40"/>
          <w:szCs w:val="24"/>
          <w:u w:val="single"/>
        </w:rPr>
        <w:t xml:space="preserve"> 1823-1830</w:t>
      </w:r>
    </w:p>
    <w:p w14:paraId="79FF2E62" w14:textId="77777777" w:rsidR="001F1E71" w:rsidRDefault="001F1E71" w:rsidP="001F1E71">
      <w:pPr>
        <w:ind w:firstLine="567"/>
        <w:rPr>
          <w:sz w:val="24"/>
          <w:szCs w:val="24"/>
        </w:rPr>
      </w:pPr>
    </w:p>
    <w:p w14:paraId="4DA34D9A" w14:textId="77777777" w:rsidR="001F1E71" w:rsidRDefault="001F1E71" w:rsidP="001F1E71">
      <w:pPr>
        <w:ind w:firstLine="567"/>
        <w:rPr>
          <w:sz w:val="24"/>
          <w:szCs w:val="24"/>
        </w:rPr>
      </w:pPr>
      <w:r>
        <w:rPr>
          <w:sz w:val="24"/>
          <w:szCs w:val="24"/>
        </w:rPr>
        <w:t>Este período se caracteriza por los sucesivos intentos de organizar la república, estas constituciones estaban influenciadas por parámetros extranjeros, es decir, se intentó  adecuar normas constitucionales foráneas a la realidad de nuestro país. Este período estuvo marcado por una honda crisis financiera y económica</w:t>
      </w:r>
      <w:r w:rsidR="003359FC">
        <w:rPr>
          <w:sz w:val="24"/>
          <w:szCs w:val="24"/>
        </w:rPr>
        <w:t xml:space="preserve">. Durante el proceso de independencia y los primeros años independientes, el estado de chile contrajo una importante deuda con Inglaterra. El alto nivel de endeudamiento presionaba el erario nacional, paralizando cualquier inversión dentro del país. </w:t>
      </w:r>
    </w:p>
    <w:p w14:paraId="0CE4EB49" w14:textId="77777777" w:rsidR="003359FC" w:rsidRDefault="003359FC" w:rsidP="007D485B">
      <w:pPr>
        <w:ind w:firstLine="567"/>
        <w:rPr>
          <w:sz w:val="24"/>
          <w:szCs w:val="24"/>
        </w:rPr>
      </w:pPr>
      <w:r>
        <w:rPr>
          <w:sz w:val="24"/>
          <w:szCs w:val="24"/>
        </w:rPr>
        <w:t xml:space="preserve">Si bien hubo estancamiento en el desarrollo del país, se cimentaron ciertos avances en el ámbito social por ejemplo con la abolición de la esclavitud (1823), en el proceso de consolidación de la independencia territorial, se logra la conquista de Chiloé (1826). Aunque con restricciones el país comienza un período lento pero sostenido de cambios, este período de ensayos constitucionales, se manifiestan distintas ideas </w:t>
      </w:r>
      <w:r>
        <w:rPr>
          <w:sz w:val="24"/>
          <w:szCs w:val="24"/>
        </w:rPr>
        <w:lastRenderedPageBreak/>
        <w:t xml:space="preserve">republicanas que se fueron expresando, gracias a que de manera paulatina fueron tomando importancia ideas </w:t>
      </w:r>
      <w:r w:rsidR="007D485B">
        <w:rPr>
          <w:sz w:val="24"/>
          <w:szCs w:val="24"/>
        </w:rPr>
        <w:t>ilustradas como lo son: opinión pública, democracia, oposición política, división de poderes, soc</w:t>
      </w:r>
      <w:r w:rsidR="003651BA">
        <w:rPr>
          <w:sz w:val="24"/>
          <w:szCs w:val="24"/>
        </w:rPr>
        <w:t xml:space="preserve">iedad civil, libertad de prensa, régimen constitucional, soberanía popular, gobierno representativo </w:t>
      </w:r>
      <w:r w:rsidR="007D485B">
        <w:rPr>
          <w:sz w:val="24"/>
          <w:szCs w:val="24"/>
        </w:rPr>
        <w:t xml:space="preserve">etc. </w:t>
      </w:r>
    </w:p>
    <w:p w14:paraId="4522F6EF" w14:textId="77777777" w:rsidR="003651BA" w:rsidRDefault="007D485B" w:rsidP="007D485B">
      <w:pPr>
        <w:ind w:firstLine="567"/>
        <w:rPr>
          <w:sz w:val="24"/>
          <w:szCs w:val="24"/>
        </w:rPr>
      </w:pPr>
      <w:r>
        <w:rPr>
          <w:sz w:val="24"/>
          <w:szCs w:val="24"/>
        </w:rPr>
        <w:t xml:space="preserve">Lo anterior queda reflejado con el surgimiento de las primeras tendencias políticas, aunque no todas lograron consolidarse como proyectos futuros de la organización nacional, si utilizaron la prensa, como vehículo para realizar proclamas a favor o </w:t>
      </w:r>
      <w:r w:rsidR="003651BA">
        <w:rPr>
          <w:sz w:val="24"/>
          <w:szCs w:val="24"/>
        </w:rPr>
        <w:t>en contra del gobierno de turno.</w:t>
      </w:r>
    </w:p>
    <w:p w14:paraId="6967F721" w14:textId="77777777" w:rsidR="007D485B" w:rsidRDefault="007D485B" w:rsidP="007D485B">
      <w:pPr>
        <w:ind w:firstLine="567"/>
        <w:rPr>
          <w:sz w:val="24"/>
          <w:szCs w:val="24"/>
        </w:rPr>
      </w:pPr>
      <w:r>
        <w:rPr>
          <w:sz w:val="24"/>
          <w:szCs w:val="24"/>
        </w:rPr>
        <w:t xml:space="preserve"> Las principales tendencias políticas en este período fueron:  </w:t>
      </w:r>
    </w:p>
    <w:p w14:paraId="548091B1" w14:textId="77777777" w:rsidR="007D485B" w:rsidRDefault="007D485B" w:rsidP="007D485B">
      <w:pPr>
        <w:ind w:firstLine="567"/>
        <w:rPr>
          <w:sz w:val="24"/>
          <w:szCs w:val="24"/>
        </w:rPr>
      </w:pPr>
      <w:r w:rsidRPr="007D485B">
        <w:rPr>
          <w:b/>
          <w:sz w:val="24"/>
          <w:szCs w:val="24"/>
          <w:u w:val="single"/>
        </w:rPr>
        <w:t>Pelucones</w:t>
      </w:r>
      <w:r w:rsidRPr="007D485B">
        <w:rPr>
          <w:b/>
          <w:sz w:val="24"/>
          <w:szCs w:val="24"/>
        </w:rPr>
        <w:t xml:space="preserve">: </w:t>
      </w:r>
      <w:r>
        <w:rPr>
          <w:sz w:val="24"/>
          <w:szCs w:val="24"/>
        </w:rPr>
        <w:t>Sus partidarios eran miembros de la vieja aristocracia terratenientes (su riqueza se fundamentaba en las tierras que poseen), sus ideas se centraban en la instauración de un régimen centralizado</w:t>
      </w:r>
      <w:r w:rsidR="003651BA">
        <w:rPr>
          <w:sz w:val="24"/>
          <w:szCs w:val="24"/>
        </w:rPr>
        <w:t xml:space="preserve">, fuerte que aplicara reformas económicas moderadas. </w:t>
      </w:r>
    </w:p>
    <w:p w14:paraId="636211EF" w14:textId="77777777" w:rsidR="003651BA" w:rsidRDefault="003651BA" w:rsidP="007D485B">
      <w:pPr>
        <w:ind w:firstLine="567"/>
        <w:rPr>
          <w:sz w:val="24"/>
          <w:szCs w:val="24"/>
        </w:rPr>
      </w:pPr>
      <w:r>
        <w:rPr>
          <w:b/>
          <w:sz w:val="24"/>
          <w:szCs w:val="24"/>
          <w:u w:val="single"/>
        </w:rPr>
        <w:t>O´Higginistas</w:t>
      </w:r>
      <w:r>
        <w:rPr>
          <w:b/>
          <w:sz w:val="24"/>
          <w:szCs w:val="24"/>
        </w:rPr>
        <w:t xml:space="preserve">: </w:t>
      </w:r>
      <w:r>
        <w:rPr>
          <w:sz w:val="24"/>
          <w:szCs w:val="24"/>
        </w:rPr>
        <w:t xml:space="preserve">Grupo integrado por militares de alto rango y partidarios del regreso de O´Higgins para liderar a la república. </w:t>
      </w:r>
    </w:p>
    <w:p w14:paraId="4456E779" w14:textId="77777777" w:rsidR="003651BA" w:rsidRDefault="003651BA" w:rsidP="007D485B">
      <w:pPr>
        <w:ind w:firstLine="567"/>
        <w:rPr>
          <w:sz w:val="24"/>
          <w:szCs w:val="24"/>
        </w:rPr>
      </w:pPr>
      <w:r w:rsidRPr="003651BA">
        <w:rPr>
          <w:b/>
          <w:sz w:val="24"/>
          <w:szCs w:val="24"/>
          <w:u w:val="single"/>
        </w:rPr>
        <w:t>Estanqueros</w:t>
      </w:r>
      <w:r w:rsidRPr="003651BA">
        <w:rPr>
          <w:b/>
          <w:sz w:val="24"/>
          <w:szCs w:val="24"/>
        </w:rPr>
        <w:t>:</w:t>
      </w:r>
      <w:r>
        <w:rPr>
          <w:sz w:val="24"/>
          <w:szCs w:val="24"/>
        </w:rPr>
        <w:t xml:space="preserve"> Nombre que se le asignó a aquellos que participaron en la empresa del estanco del tabaco (Portales &amp; Cea), de tendencia conservadora, bajo el pensamiento de Diego Portales, buscaba que a través de un gobierno fuerte y centralizado se gobernara trayendo orden al país. </w:t>
      </w:r>
    </w:p>
    <w:p w14:paraId="54FAEB24" w14:textId="77777777" w:rsidR="003651BA" w:rsidRDefault="003651BA" w:rsidP="007D485B">
      <w:pPr>
        <w:ind w:firstLine="567"/>
        <w:rPr>
          <w:sz w:val="24"/>
          <w:szCs w:val="24"/>
        </w:rPr>
      </w:pPr>
      <w:r>
        <w:rPr>
          <w:sz w:val="24"/>
          <w:szCs w:val="24"/>
        </w:rPr>
        <w:t xml:space="preserve"> Cabe señalar que el estanco, es un monopolio que se le concedió a la compañía Portales y Cea, para el cultivo y venta del tabaco en Chile. Monopolio quiere decir, que sólo esta compañía podía cultivar y vender tabaco, ellos se comprometían a entregar utilidades (ganancias), al país. Aunque esta empresa fracaso, la figura de Portales marcaría por muchos años el devenir político del país. </w:t>
      </w:r>
    </w:p>
    <w:p w14:paraId="391BAA48" w14:textId="77777777" w:rsidR="00E26F81" w:rsidRDefault="00E26F81" w:rsidP="00E26F81">
      <w:pPr>
        <w:ind w:firstLine="567"/>
        <w:rPr>
          <w:sz w:val="24"/>
          <w:szCs w:val="24"/>
        </w:rPr>
      </w:pPr>
      <w:r w:rsidRPr="00E26F81">
        <w:rPr>
          <w:b/>
          <w:sz w:val="24"/>
          <w:szCs w:val="24"/>
          <w:u w:val="single"/>
        </w:rPr>
        <w:t>Pipiolos</w:t>
      </w:r>
      <w:r>
        <w:rPr>
          <w:b/>
          <w:sz w:val="24"/>
          <w:szCs w:val="24"/>
        </w:rPr>
        <w:t xml:space="preserve">: </w:t>
      </w:r>
      <w:r>
        <w:rPr>
          <w:sz w:val="24"/>
          <w:szCs w:val="24"/>
        </w:rPr>
        <w:t xml:space="preserve">Son los reformadores que querían impulsar las ideas liberales en Chile, su mayor aspiración era lograr instaurar la división de poderes en la república de Chile. </w:t>
      </w:r>
    </w:p>
    <w:p w14:paraId="75605CB4" w14:textId="77777777" w:rsidR="00E26F81" w:rsidRDefault="00E26F81" w:rsidP="00E26F81">
      <w:pPr>
        <w:ind w:firstLine="567"/>
        <w:rPr>
          <w:sz w:val="24"/>
          <w:szCs w:val="24"/>
        </w:rPr>
      </w:pPr>
      <w:r w:rsidRPr="00E26F81">
        <w:rPr>
          <w:b/>
          <w:sz w:val="24"/>
          <w:szCs w:val="24"/>
          <w:u w:val="single"/>
        </w:rPr>
        <w:t>Federales</w:t>
      </w:r>
      <w:r w:rsidRPr="00E26F81">
        <w:rPr>
          <w:b/>
          <w:sz w:val="24"/>
          <w:szCs w:val="24"/>
        </w:rPr>
        <w:t>:</w:t>
      </w:r>
      <w:r w:rsidR="00543164">
        <w:rPr>
          <w:b/>
          <w:sz w:val="24"/>
          <w:szCs w:val="24"/>
        </w:rPr>
        <w:t xml:space="preserve"> </w:t>
      </w:r>
      <w:r w:rsidR="00543164">
        <w:rPr>
          <w:sz w:val="24"/>
          <w:szCs w:val="24"/>
        </w:rPr>
        <w:t xml:space="preserve">Proyecto político que buscaba instaurar en Chile un régimen federal (como en EE.UU), en este grupo se encontraban miembros de la elite aristocrática terratenientes, buscaban darle mayor poder a las provincias y por ende a los gobiernos locales controlados por la elite. </w:t>
      </w:r>
    </w:p>
    <w:p w14:paraId="0CD14959" w14:textId="77777777" w:rsidR="00543164" w:rsidRDefault="00543164" w:rsidP="00E26F81">
      <w:pPr>
        <w:ind w:firstLine="567"/>
        <w:rPr>
          <w:sz w:val="24"/>
          <w:szCs w:val="24"/>
        </w:rPr>
      </w:pPr>
      <w:r>
        <w:rPr>
          <w:sz w:val="24"/>
          <w:szCs w:val="24"/>
        </w:rPr>
        <w:t xml:space="preserve">En este período la participación política no estaba extendida a todos los miembros de la sociedad, había un sistema llamado censitario, esto quiere decir, que sólo hombres que poseyeran bienes podían votar. La soberanía popular estaba reservada a un pequeño grupo de hombres, miembros de la alta sociedad chilena, excluyendo a todas  las mujeres, y a los hombres que no contaran con bienes que respalden su posición económica. </w:t>
      </w:r>
      <w:r w:rsidR="0057680C">
        <w:rPr>
          <w:sz w:val="24"/>
          <w:szCs w:val="24"/>
        </w:rPr>
        <w:t xml:space="preserve">En el período 1823-1830, sólo mil ciudadanos estaban autorizados a votar, es decir, en manos de mil hombres estaba el destino del país, lo que era injusto porque no representaba a todos los miembros de la sociedad, que debe ser siempre el objetivo principal de un país. </w:t>
      </w:r>
    </w:p>
    <w:p w14:paraId="53F79ACC" w14:textId="77777777" w:rsidR="003651BA" w:rsidRDefault="00543164" w:rsidP="0057680C">
      <w:pPr>
        <w:ind w:firstLine="567"/>
        <w:rPr>
          <w:sz w:val="24"/>
          <w:szCs w:val="24"/>
        </w:rPr>
      </w:pPr>
      <w:r>
        <w:rPr>
          <w:sz w:val="24"/>
          <w:szCs w:val="24"/>
        </w:rPr>
        <w:t>Ser gobernante en este período no posibilitaba una posición duradera entre la abdicación de O´H</w:t>
      </w:r>
      <w:r w:rsidR="0057680C">
        <w:rPr>
          <w:sz w:val="24"/>
          <w:szCs w:val="24"/>
        </w:rPr>
        <w:t xml:space="preserve">iggins en 1823 y marzo de 1830, hubieron cinco gobernantes, cabe destacar que el primero en ocupar el cargo de presidente de la república fue Manuel blanco Encalada en 1826. </w:t>
      </w:r>
    </w:p>
    <w:p w14:paraId="5CFA582D" w14:textId="77777777" w:rsidR="0057680C" w:rsidRDefault="0057680C" w:rsidP="0057680C">
      <w:pPr>
        <w:ind w:firstLine="567"/>
        <w:rPr>
          <w:sz w:val="24"/>
          <w:szCs w:val="24"/>
        </w:rPr>
      </w:pPr>
    </w:p>
    <w:p w14:paraId="0B15AEE9" w14:textId="77777777" w:rsidR="0057680C" w:rsidRPr="004714EB" w:rsidRDefault="0057680C" w:rsidP="0057680C">
      <w:pPr>
        <w:ind w:firstLine="567"/>
        <w:jc w:val="center"/>
        <w:rPr>
          <w:b/>
          <w:color w:val="44546A" w:themeColor="text2"/>
          <w:sz w:val="40"/>
          <w:szCs w:val="24"/>
          <w:u w:val="single"/>
        </w:rPr>
      </w:pPr>
      <w:r w:rsidRPr="004714EB">
        <w:rPr>
          <w:b/>
          <w:color w:val="44546A" w:themeColor="text2"/>
          <w:sz w:val="40"/>
          <w:szCs w:val="24"/>
          <w:u w:val="single"/>
        </w:rPr>
        <w:t>Las constituciones.</w:t>
      </w:r>
    </w:p>
    <w:p w14:paraId="59E3DE16" w14:textId="77777777" w:rsidR="00A30DC0" w:rsidRPr="004714EB" w:rsidRDefault="00A30DC0" w:rsidP="0057680C">
      <w:pPr>
        <w:ind w:firstLine="567"/>
        <w:jc w:val="center"/>
        <w:rPr>
          <w:color w:val="44546A" w:themeColor="text2"/>
          <w:sz w:val="22"/>
          <w:szCs w:val="24"/>
        </w:rPr>
      </w:pPr>
    </w:p>
    <w:p w14:paraId="15CBC9BC" w14:textId="77777777" w:rsidR="0057680C" w:rsidRDefault="00A30DC0" w:rsidP="0057680C">
      <w:pPr>
        <w:ind w:firstLine="567"/>
        <w:rPr>
          <w:sz w:val="24"/>
          <w:szCs w:val="24"/>
        </w:rPr>
      </w:pPr>
      <w:r>
        <w:rPr>
          <w:sz w:val="24"/>
          <w:szCs w:val="24"/>
        </w:rPr>
        <w:t xml:space="preserve">A continuación abordaremos las características principales de las constituciones que se elaboraron para darle un ordenamiento jurídico al país. </w:t>
      </w:r>
    </w:p>
    <w:p w14:paraId="4606FFAC" w14:textId="77777777" w:rsidR="004714EB" w:rsidRDefault="004714EB" w:rsidP="0057680C">
      <w:pPr>
        <w:ind w:firstLine="567"/>
        <w:rPr>
          <w:sz w:val="22"/>
          <w:szCs w:val="24"/>
        </w:rPr>
      </w:pPr>
    </w:p>
    <w:p w14:paraId="158B432D" w14:textId="77777777" w:rsidR="00841546" w:rsidRDefault="00841546" w:rsidP="0057680C">
      <w:pPr>
        <w:ind w:firstLine="567"/>
        <w:rPr>
          <w:sz w:val="22"/>
          <w:szCs w:val="24"/>
        </w:rPr>
      </w:pPr>
    </w:p>
    <w:p w14:paraId="1A9CD916" w14:textId="77777777" w:rsidR="00841546" w:rsidRDefault="00841546" w:rsidP="0057680C">
      <w:pPr>
        <w:ind w:firstLine="567"/>
        <w:rPr>
          <w:sz w:val="22"/>
          <w:szCs w:val="24"/>
        </w:rPr>
      </w:pPr>
    </w:p>
    <w:p w14:paraId="0E40DC44" w14:textId="77777777" w:rsidR="00841546" w:rsidRDefault="00841546" w:rsidP="0057680C">
      <w:pPr>
        <w:ind w:firstLine="567"/>
        <w:rPr>
          <w:sz w:val="22"/>
          <w:szCs w:val="24"/>
        </w:rPr>
      </w:pPr>
    </w:p>
    <w:p w14:paraId="694EC3D0" w14:textId="77777777" w:rsidR="00841546" w:rsidRDefault="00841546" w:rsidP="0057680C">
      <w:pPr>
        <w:ind w:firstLine="567"/>
        <w:rPr>
          <w:sz w:val="22"/>
          <w:szCs w:val="24"/>
        </w:rPr>
      </w:pPr>
    </w:p>
    <w:p w14:paraId="0DBAFBBA" w14:textId="77777777" w:rsidR="00841546" w:rsidRPr="004714EB" w:rsidRDefault="00841546" w:rsidP="0057680C">
      <w:pPr>
        <w:ind w:firstLine="567"/>
        <w:rPr>
          <w:sz w:val="22"/>
          <w:szCs w:val="24"/>
        </w:rPr>
      </w:pPr>
    </w:p>
    <w:p w14:paraId="5957B708" w14:textId="77777777" w:rsidR="00A30DC0" w:rsidRPr="004714EB" w:rsidRDefault="00A30DC0" w:rsidP="004714EB">
      <w:pPr>
        <w:rPr>
          <w:b/>
          <w:color w:val="385623" w:themeColor="accent6" w:themeShade="80"/>
          <w:sz w:val="28"/>
          <w:szCs w:val="24"/>
          <w:u w:val="single"/>
        </w:rPr>
      </w:pPr>
      <w:r w:rsidRPr="004714EB">
        <w:rPr>
          <w:b/>
          <w:color w:val="385623" w:themeColor="accent6" w:themeShade="80"/>
          <w:sz w:val="28"/>
          <w:szCs w:val="24"/>
          <w:u w:val="single"/>
        </w:rPr>
        <w:t xml:space="preserve"> Constitución “Moralista”  de 1823</w:t>
      </w:r>
    </w:p>
    <w:p w14:paraId="15158B0C" w14:textId="77777777" w:rsidR="00A30DC0" w:rsidRDefault="00A07EC4" w:rsidP="0057680C">
      <w:pPr>
        <w:ind w:firstLine="567"/>
        <w:rPr>
          <w:sz w:val="24"/>
          <w:szCs w:val="24"/>
        </w:rPr>
      </w:pPr>
      <w:r>
        <w:rPr>
          <w:sz w:val="24"/>
          <w:szCs w:val="24"/>
        </w:rPr>
        <w:t xml:space="preserve">Constitución redactada en 1823, por Juan Egaña, se le conoce con el nombre de moralista, debido a su carácter normativo de la vida de las personas. Se derogó en julio de 1824. La constitución establecía principalmente lo siguiente: </w:t>
      </w:r>
    </w:p>
    <w:p w14:paraId="7683F65D" w14:textId="77777777" w:rsidR="00A07EC4" w:rsidRDefault="00A07EC4" w:rsidP="00A07EC4">
      <w:pPr>
        <w:pStyle w:val="Prrafodelista"/>
        <w:numPr>
          <w:ilvl w:val="0"/>
          <w:numId w:val="37"/>
        </w:numPr>
        <w:rPr>
          <w:sz w:val="24"/>
          <w:szCs w:val="24"/>
        </w:rPr>
      </w:pPr>
      <w:r>
        <w:rPr>
          <w:sz w:val="24"/>
          <w:szCs w:val="24"/>
        </w:rPr>
        <w:t xml:space="preserve"> Chile se organiza bajo un estado unitario, fija las fronteras del mismo. </w:t>
      </w:r>
    </w:p>
    <w:p w14:paraId="3F8F5807" w14:textId="77777777" w:rsidR="00A07EC4" w:rsidRDefault="00A07EC4" w:rsidP="00A07EC4">
      <w:pPr>
        <w:pStyle w:val="Prrafodelista"/>
        <w:numPr>
          <w:ilvl w:val="0"/>
          <w:numId w:val="37"/>
        </w:numPr>
        <w:rPr>
          <w:sz w:val="24"/>
          <w:szCs w:val="24"/>
        </w:rPr>
      </w:pPr>
      <w:r>
        <w:rPr>
          <w:sz w:val="24"/>
          <w:szCs w:val="24"/>
        </w:rPr>
        <w:t xml:space="preserve">Consideraba ciudadanos a hombres mayores de 25 años, si estaban casado la edad bajaba a 21 años. Debían saber escribir y leer, poseer además un bien inmueble. </w:t>
      </w:r>
    </w:p>
    <w:p w14:paraId="7930E353" w14:textId="77777777" w:rsidR="00A07EC4" w:rsidRDefault="00A07EC4" w:rsidP="00A07EC4">
      <w:pPr>
        <w:pStyle w:val="Prrafodelista"/>
        <w:numPr>
          <w:ilvl w:val="0"/>
          <w:numId w:val="37"/>
        </w:numPr>
        <w:rPr>
          <w:sz w:val="24"/>
          <w:szCs w:val="24"/>
        </w:rPr>
      </w:pPr>
      <w:r>
        <w:rPr>
          <w:sz w:val="24"/>
          <w:szCs w:val="24"/>
        </w:rPr>
        <w:t xml:space="preserve">El poder ejecutivo residía en la figura del Director Supremo, su duración en el cargo era de 4 años. Entre sus atribuciones estaba el nombramiento de los ministros. </w:t>
      </w:r>
    </w:p>
    <w:p w14:paraId="638DDEBC" w14:textId="77777777" w:rsidR="00A07EC4" w:rsidRDefault="00C50975" w:rsidP="00A07EC4">
      <w:pPr>
        <w:pStyle w:val="Prrafodelista"/>
        <w:numPr>
          <w:ilvl w:val="0"/>
          <w:numId w:val="37"/>
        </w:numPr>
        <w:rPr>
          <w:sz w:val="24"/>
          <w:szCs w:val="24"/>
        </w:rPr>
      </w:pPr>
      <w:r>
        <w:rPr>
          <w:sz w:val="24"/>
          <w:szCs w:val="24"/>
        </w:rPr>
        <w:t xml:space="preserve">El poder legislativo residía  en un  Senado de 9 miembros facultados para hacer leyes (legislar) y fiscalizar los actos del gobierno, sus miembros eran electos para períodos de 6 años. </w:t>
      </w:r>
    </w:p>
    <w:p w14:paraId="54A6CE9A" w14:textId="77777777" w:rsidR="00C50975" w:rsidRDefault="00C50975" w:rsidP="00A07EC4">
      <w:pPr>
        <w:pStyle w:val="Prrafodelista"/>
        <w:numPr>
          <w:ilvl w:val="0"/>
          <w:numId w:val="37"/>
        </w:numPr>
        <w:rPr>
          <w:sz w:val="24"/>
          <w:szCs w:val="24"/>
        </w:rPr>
      </w:pPr>
      <w:r>
        <w:rPr>
          <w:sz w:val="24"/>
          <w:szCs w:val="24"/>
        </w:rPr>
        <w:t xml:space="preserve">Establecía un consejo de Estado, compuesto por militares, civiles (de alta alcurnia), religiosos y ex Directores Supremos, tenían la facultad de intervenir en los proyectos de ley y en las designaciones o remociones de funcionarios públicos. </w:t>
      </w:r>
    </w:p>
    <w:p w14:paraId="1E50D0E6" w14:textId="77777777" w:rsidR="00A30DC0" w:rsidRDefault="00C50975" w:rsidP="008D4B85">
      <w:pPr>
        <w:pStyle w:val="Prrafodelista"/>
        <w:numPr>
          <w:ilvl w:val="0"/>
          <w:numId w:val="37"/>
        </w:numPr>
        <w:rPr>
          <w:sz w:val="24"/>
          <w:szCs w:val="24"/>
        </w:rPr>
      </w:pPr>
      <w:r w:rsidRPr="00C50975">
        <w:rPr>
          <w:sz w:val="24"/>
          <w:szCs w:val="24"/>
        </w:rPr>
        <w:t xml:space="preserve">Las elecciones de los directores supremos y del senado, serían efectuadas a través de sufragio indirecto (los ciudadanos eligen a electores  y estos  votan  </w:t>
      </w:r>
      <w:r>
        <w:rPr>
          <w:sz w:val="24"/>
          <w:szCs w:val="24"/>
        </w:rPr>
        <w:t xml:space="preserve">por los candidatos a director supremo o al senado), según la modalidad de asambleas electorales convocadas para tal propósito. </w:t>
      </w:r>
    </w:p>
    <w:p w14:paraId="1D6AD110" w14:textId="77777777" w:rsidR="00C50975" w:rsidRDefault="00C50975" w:rsidP="008D4B85">
      <w:pPr>
        <w:pStyle w:val="Prrafodelista"/>
        <w:numPr>
          <w:ilvl w:val="0"/>
          <w:numId w:val="37"/>
        </w:numPr>
        <w:rPr>
          <w:sz w:val="24"/>
          <w:szCs w:val="24"/>
        </w:rPr>
      </w:pPr>
      <w:r>
        <w:rPr>
          <w:sz w:val="24"/>
          <w:szCs w:val="24"/>
        </w:rPr>
        <w:t>Establecía los deberes de los ciudadanos</w:t>
      </w:r>
      <w:r w:rsidR="009F6125">
        <w:rPr>
          <w:sz w:val="24"/>
          <w:szCs w:val="24"/>
        </w:rPr>
        <w:t xml:space="preserve"> lo que deben y no deben hacer (es por esto que se le conoce como Moralista). </w:t>
      </w:r>
    </w:p>
    <w:p w14:paraId="25E30D8F" w14:textId="77777777" w:rsidR="004714EB" w:rsidRDefault="004714EB" w:rsidP="004714EB">
      <w:pPr>
        <w:pStyle w:val="Prrafodelista"/>
        <w:ind w:left="1287"/>
        <w:rPr>
          <w:sz w:val="24"/>
          <w:szCs w:val="24"/>
        </w:rPr>
      </w:pPr>
    </w:p>
    <w:p w14:paraId="128BEA03" w14:textId="77777777" w:rsidR="004714EB" w:rsidRDefault="004714EB" w:rsidP="004714EB">
      <w:pPr>
        <w:pStyle w:val="Prrafodelista"/>
        <w:ind w:left="1287"/>
        <w:rPr>
          <w:b/>
          <w:color w:val="C00000"/>
          <w:sz w:val="28"/>
          <w:szCs w:val="24"/>
          <w:u w:val="single"/>
        </w:rPr>
      </w:pPr>
      <w:r>
        <w:rPr>
          <w:b/>
          <w:color w:val="C00000"/>
          <w:sz w:val="28"/>
          <w:szCs w:val="24"/>
          <w:u w:val="single"/>
        </w:rPr>
        <w:t>Leyes</w:t>
      </w:r>
      <w:r w:rsidRPr="004714EB">
        <w:rPr>
          <w:b/>
          <w:color w:val="C00000"/>
          <w:sz w:val="28"/>
          <w:szCs w:val="24"/>
          <w:u w:val="single"/>
        </w:rPr>
        <w:t xml:space="preserve"> Federal</w:t>
      </w:r>
      <w:r>
        <w:rPr>
          <w:b/>
          <w:color w:val="C00000"/>
          <w:sz w:val="28"/>
          <w:szCs w:val="24"/>
          <w:u w:val="single"/>
        </w:rPr>
        <w:t>es</w:t>
      </w:r>
      <w:r w:rsidRPr="004714EB">
        <w:rPr>
          <w:b/>
          <w:color w:val="C00000"/>
          <w:sz w:val="28"/>
          <w:szCs w:val="24"/>
          <w:u w:val="single"/>
        </w:rPr>
        <w:t xml:space="preserve"> 1826</w:t>
      </w:r>
    </w:p>
    <w:p w14:paraId="1C9D3E5F" w14:textId="77777777" w:rsidR="004714EB" w:rsidRDefault="004714EB" w:rsidP="004714EB">
      <w:pPr>
        <w:pStyle w:val="Prrafodelista"/>
        <w:ind w:left="1287"/>
        <w:rPr>
          <w:color w:val="C00000"/>
          <w:sz w:val="24"/>
          <w:szCs w:val="24"/>
        </w:rPr>
      </w:pPr>
    </w:p>
    <w:p w14:paraId="576E8EB6" w14:textId="77777777" w:rsidR="004714EB" w:rsidRDefault="004714EB" w:rsidP="004714EB">
      <w:pPr>
        <w:pStyle w:val="Prrafodelista"/>
        <w:ind w:left="1287"/>
        <w:rPr>
          <w:sz w:val="24"/>
          <w:szCs w:val="24"/>
        </w:rPr>
      </w:pPr>
      <w:r>
        <w:rPr>
          <w:sz w:val="24"/>
          <w:szCs w:val="24"/>
        </w:rPr>
        <w:t>En 1826 se promueve por parte de José miguel Infante, las denominadas leyes federales, las que buscaron instaurar en Chile, un modelo político similar al de Estados Unidos. Entre sus principales características podemos encontrar:</w:t>
      </w:r>
    </w:p>
    <w:p w14:paraId="4765D1E8" w14:textId="77777777" w:rsidR="004714EB" w:rsidRDefault="004714EB" w:rsidP="004714EB">
      <w:pPr>
        <w:pStyle w:val="Prrafodelista"/>
        <w:numPr>
          <w:ilvl w:val="0"/>
          <w:numId w:val="38"/>
        </w:numPr>
        <w:rPr>
          <w:sz w:val="24"/>
          <w:szCs w:val="24"/>
        </w:rPr>
      </w:pPr>
      <w:r>
        <w:rPr>
          <w:sz w:val="24"/>
          <w:szCs w:val="24"/>
        </w:rPr>
        <w:t>Se crea el cargo de Presidente de la República, el que se entrega a un militar, el teniente general don Manuel Blanco Encalada.</w:t>
      </w:r>
    </w:p>
    <w:p w14:paraId="28327970" w14:textId="77777777" w:rsidR="004714EB" w:rsidRDefault="004714EB" w:rsidP="004714EB">
      <w:pPr>
        <w:pStyle w:val="Prrafodelista"/>
        <w:numPr>
          <w:ilvl w:val="0"/>
          <w:numId w:val="38"/>
        </w:numPr>
        <w:rPr>
          <w:sz w:val="24"/>
          <w:szCs w:val="24"/>
        </w:rPr>
      </w:pPr>
      <w:r>
        <w:rPr>
          <w:sz w:val="24"/>
          <w:szCs w:val="24"/>
        </w:rPr>
        <w:t xml:space="preserve">Se divide al país en ocho provincias: Coquimbo, Aconcagua, Santiago, Colchagua, Maule, Concepción, Valdivia y Chiloé. </w:t>
      </w:r>
    </w:p>
    <w:p w14:paraId="33699475" w14:textId="77777777" w:rsidR="004714EB" w:rsidRDefault="004714EB" w:rsidP="004714EB">
      <w:pPr>
        <w:pStyle w:val="Prrafodelista"/>
        <w:numPr>
          <w:ilvl w:val="0"/>
          <w:numId w:val="38"/>
        </w:numPr>
        <w:rPr>
          <w:sz w:val="24"/>
          <w:szCs w:val="24"/>
        </w:rPr>
      </w:pPr>
      <w:r>
        <w:rPr>
          <w:sz w:val="24"/>
          <w:szCs w:val="24"/>
        </w:rPr>
        <w:t xml:space="preserve">Estas provincias serán gobernadas por un gobernador elegido por voto popular, al igual que los cabildos y los curas párrocos. </w:t>
      </w:r>
    </w:p>
    <w:p w14:paraId="74710D04" w14:textId="77777777" w:rsidR="004714EB" w:rsidRDefault="004714EB" w:rsidP="004714EB">
      <w:pPr>
        <w:rPr>
          <w:sz w:val="24"/>
          <w:szCs w:val="24"/>
        </w:rPr>
      </w:pPr>
    </w:p>
    <w:p w14:paraId="300D3B5B" w14:textId="77777777" w:rsidR="004714EB" w:rsidRDefault="0019254F" w:rsidP="0019254F">
      <w:pPr>
        <w:ind w:firstLine="567"/>
        <w:rPr>
          <w:b/>
          <w:color w:val="00B050"/>
          <w:sz w:val="28"/>
          <w:szCs w:val="24"/>
          <w:u w:val="single"/>
        </w:rPr>
      </w:pPr>
      <w:r>
        <w:rPr>
          <w:sz w:val="24"/>
          <w:szCs w:val="24"/>
        </w:rPr>
        <w:t xml:space="preserve">        </w:t>
      </w:r>
      <w:r w:rsidRPr="0019254F">
        <w:rPr>
          <w:b/>
          <w:color w:val="00B050"/>
          <w:sz w:val="28"/>
          <w:szCs w:val="24"/>
          <w:u w:val="single"/>
        </w:rPr>
        <w:t>Constitución Liberal 1828</w:t>
      </w:r>
    </w:p>
    <w:p w14:paraId="06AAD0ED" w14:textId="77777777" w:rsidR="0019254F" w:rsidRDefault="0019254F" w:rsidP="0019254F">
      <w:pPr>
        <w:ind w:firstLine="567"/>
        <w:rPr>
          <w:sz w:val="24"/>
          <w:szCs w:val="24"/>
        </w:rPr>
      </w:pPr>
    </w:p>
    <w:p w14:paraId="621DD6C8" w14:textId="77777777" w:rsidR="001B7EE6" w:rsidRDefault="001B7EE6" w:rsidP="0019254F">
      <w:pPr>
        <w:ind w:firstLine="567"/>
        <w:rPr>
          <w:sz w:val="24"/>
          <w:szCs w:val="24"/>
        </w:rPr>
      </w:pPr>
      <w:r>
        <w:rPr>
          <w:sz w:val="24"/>
          <w:szCs w:val="24"/>
        </w:rPr>
        <w:t xml:space="preserve">Redactada en 1828 por José Joaquín Mora y Melchor de Santiago Concha, fue promulgada en el gobierno de Francisco Antonio Pinto. Las principales características de esta constitución son las siguientes: </w:t>
      </w:r>
    </w:p>
    <w:p w14:paraId="2DC5A9D3" w14:textId="77777777" w:rsidR="001B7EE6" w:rsidRDefault="001B7EE6" w:rsidP="001B7EE6">
      <w:pPr>
        <w:pStyle w:val="Prrafodelista"/>
        <w:numPr>
          <w:ilvl w:val="0"/>
          <w:numId w:val="39"/>
        </w:numPr>
        <w:rPr>
          <w:sz w:val="24"/>
          <w:szCs w:val="24"/>
        </w:rPr>
      </w:pPr>
      <w:r>
        <w:rPr>
          <w:sz w:val="24"/>
          <w:szCs w:val="24"/>
        </w:rPr>
        <w:t xml:space="preserve">Establece que el poder ejecutivo queda en manos del presidente de la República, elegido por voto directo, con una duración de cinco años en el cargo sin posibilidad de reelección inmediata. </w:t>
      </w:r>
    </w:p>
    <w:p w14:paraId="1310BE19" w14:textId="77777777" w:rsidR="001B7EE6" w:rsidRDefault="001B7EE6" w:rsidP="001B7EE6">
      <w:pPr>
        <w:pStyle w:val="Prrafodelista"/>
        <w:numPr>
          <w:ilvl w:val="0"/>
          <w:numId w:val="39"/>
        </w:numPr>
        <w:rPr>
          <w:sz w:val="24"/>
          <w:szCs w:val="24"/>
        </w:rPr>
      </w:pPr>
      <w:r>
        <w:rPr>
          <w:sz w:val="24"/>
          <w:szCs w:val="24"/>
        </w:rPr>
        <w:t xml:space="preserve">Los ministros serán designados por el presidente, podía además removerlos a su voluntad. </w:t>
      </w:r>
    </w:p>
    <w:p w14:paraId="045992A3" w14:textId="77777777" w:rsidR="001B7EE6" w:rsidRDefault="001B7EE6" w:rsidP="001B7EE6">
      <w:pPr>
        <w:pStyle w:val="Prrafodelista"/>
        <w:numPr>
          <w:ilvl w:val="0"/>
          <w:numId w:val="39"/>
        </w:numPr>
        <w:rPr>
          <w:sz w:val="24"/>
          <w:szCs w:val="24"/>
        </w:rPr>
      </w:pPr>
      <w:r>
        <w:rPr>
          <w:sz w:val="24"/>
          <w:szCs w:val="24"/>
        </w:rPr>
        <w:t xml:space="preserve">El poder legislativo residiría en un congreso bicameral dividido en cámaras de Diputados y Senadores. </w:t>
      </w:r>
    </w:p>
    <w:p w14:paraId="7B5B2A9D" w14:textId="77777777" w:rsidR="001B7EE6" w:rsidRDefault="001B7EE6" w:rsidP="001B7EE6">
      <w:pPr>
        <w:pStyle w:val="Prrafodelista"/>
        <w:numPr>
          <w:ilvl w:val="0"/>
          <w:numId w:val="39"/>
        </w:numPr>
        <w:rPr>
          <w:sz w:val="24"/>
          <w:szCs w:val="24"/>
        </w:rPr>
      </w:pPr>
      <w:r>
        <w:rPr>
          <w:sz w:val="24"/>
          <w:szCs w:val="24"/>
        </w:rPr>
        <w:lastRenderedPageBreak/>
        <w:t>Establece el carácter privilegiado de la religión católica, como la única del Estado, con exclusión del ejercicio público de cualquier otra, aunque contempla cierta tolerancia por lo demás cultos.</w:t>
      </w:r>
    </w:p>
    <w:p w14:paraId="737EBA19" w14:textId="77777777" w:rsidR="001B7EE6" w:rsidRDefault="002C085B" w:rsidP="001B7EE6">
      <w:pPr>
        <w:pStyle w:val="Prrafodelista"/>
        <w:numPr>
          <w:ilvl w:val="0"/>
          <w:numId w:val="39"/>
        </w:numPr>
        <w:rPr>
          <w:sz w:val="24"/>
          <w:szCs w:val="24"/>
        </w:rPr>
      </w:pPr>
      <w:r>
        <w:rPr>
          <w:sz w:val="24"/>
          <w:szCs w:val="24"/>
        </w:rPr>
        <w:t xml:space="preserve">Declara la abolición de los mayorazgos. </w:t>
      </w:r>
    </w:p>
    <w:p w14:paraId="5FB65507" w14:textId="77777777" w:rsidR="002C085B" w:rsidRDefault="002C085B" w:rsidP="002C085B">
      <w:pPr>
        <w:pStyle w:val="Prrafodelista"/>
        <w:ind w:left="1287"/>
        <w:rPr>
          <w:sz w:val="24"/>
          <w:szCs w:val="24"/>
        </w:rPr>
      </w:pPr>
    </w:p>
    <w:p w14:paraId="70E8E8CC" w14:textId="77777777" w:rsidR="002C085B" w:rsidRDefault="002C085B" w:rsidP="002C085B">
      <w:pPr>
        <w:pStyle w:val="Prrafodelista"/>
        <w:numPr>
          <w:ilvl w:val="0"/>
          <w:numId w:val="39"/>
        </w:numPr>
        <w:rPr>
          <w:sz w:val="24"/>
          <w:szCs w:val="24"/>
        </w:rPr>
      </w:pPr>
      <w:r>
        <w:rPr>
          <w:sz w:val="24"/>
          <w:szCs w:val="24"/>
        </w:rPr>
        <w:t xml:space="preserve">Consagra los derechos imprescindibles e inviolables del hombre. </w:t>
      </w:r>
    </w:p>
    <w:p w14:paraId="3237D298" w14:textId="77777777" w:rsidR="002C085B" w:rsidRPr="002C085B" w:rsidRDefault="002C085B" w:rsidP="002C085B">
      <w:pPr>
        <w:pStyle w:val="Prrafodelista"/>
        <w:rPr>
          <w:sz w:val="24"/>
          <w:szCs w:val="24"/>
        </w:rPr>
      </w:pPr>
    </w:p>
    <w:p w14:paraId="2296EE0F" w14:textId="77777777" w:rsidR="002C085B" w:rsidRDefault="002C085B" w:rsidP="002C085B">
      <w:pPr>
        <w:pStyle w:val="Prrafodelista"/>
        <w:ind w:left="1287"/>
        <w:jc w:val="center"/>
        <w:rPr>
          <w:b/>
          <w:color w:val="FF0000"/>
          <w:sz w:val="36"/>
          <w:szCs w:val="24"/>
          <w:u w:val="single"/>
        </w:rPr>
      </w:pPr>
      <w:r w:rsidRPr="002C085B">
        <w:rPr>
          <w:b/>
          <w:color w:val="FF0000"/>
          <w:sz w:val="36"/>
          <w:szCs w:val="24"/>
          <w:u w:val="single"/>
        </w:rPr>
        <w:t>1830 fin del período</w:t>
      </w:r>
    </w:p>
    <w:p w14:paraId="13376AF3" w14:textId="77777777" w:rsidR="002C085B" w:rsidRDefault="002C085B" w:rsidP="002C085B">
      <w:pPr>
        <w:pStyle w:val="Prrafodelista"/>
        <w:ind w:left="1287"/>
        <w:rPr>
          <w:sz w:val="24"/>
          <w:szCs w:val="24"/>
        </w:rPr>
      </w:pPr>
    </w:p>
    <w:p w14:paraId="500EBA47" w14:textId="77777777" w:rsidR="002C085B" w:rsidRDefault="002C085B" w:rsidP="002C085B">
      <w:pPr>
        <w:pStyle w:val="Prrafodelista"/>
        <w:ind w:left="0" w:firstLine="567"/>
        <w:rPr>
          <w:sz w:val="24"/>
          <w:szCs w:val="24"/>
        </w:rPr>
      </w:pPr>
      <w:r>
        <w:rPr>
          <w:sz w:val="24"/>
          <w:szCs w:val="24"/>
        </w:rPr>
        <w:t>La inestabilidad política del período se debió a los contantes golpes de Estado y conspiraciones políticas de distintos grupos que buscaban incidir en la política interna del país. Este perío</w:t>
      </w:r>
      <w:r w:rsidR="00F81942">
        <w:rPr>
          <w:sz w:val="24"/>
          <w:szCs w:val="24"/>
        </w:rPr>
        <w:t xml:space="preserve">do culminará con una sublevación en contra del </w:t>
      </w:r>
      <w:r>
        <w:rPr>
          <w:sz w:val="24"/>
          <w:szCs w:val="24"/>
        </w:rPr>
        <w:t>ento</w:t>
      </w:r>
      <w:r w:rsidR="00F81942">
        <w:rPr>
          <w:sz w:val="24"/>
          <w:szCs w:val="24"/>
        </w:rPr>
        <w:t xml:space="preserve">nces presidente Francisco Antonio Pinto, se le acusaba </w:t>
      </w:r>
      <w:r>
        <w:rPr>
          <w:sz w:val="24"/>
          <w:szCs w:val="24"/>
        </w:rPr>
        <w:t xml:space="preserve"> de inconstitucional al permitir que asumiera de vicepresidente Joaquín Vicuña (pipiolo), en </w:t>
      </w:r>
      <w:r w:rsidR="00F81942">
        <w:rPr>
          <w:sz w:val="24"/>
          <w:szCs w:val="24"/>
        </w:rPr>
        <w:t>circunstancias</w:t>
      </w:r>
      <w:r>
        <w:rPr>
          <w:sz w:val="24"/>
          <w:szCs w:val="24"/>
        </w:rPr>
        <w:t xml:space="preserve"> que el que había obtenido los voto</w:t>
      </w:r>
      <w:r w:rsidR="00F81942">
        <w:rPr>
          <w:sz w:val="24"/>
          <w:szCs w:val="24"/>
        </w:rPr>
        <w:t xml:space="preserve">s para dicho puesto era Francisco Ruiz-Tagle (Pelucón). </w:t>
      </w:r>
    </w:p>
    <w:p w14:paraId="600D1301" w14:textId="77777777" w:rsidR="004109ED" w:rsidRDefault="00F81942" w:rsidP="002C085B">
      <w:pPr>
        <w:pStyle w:val="Prrafodelista"/>
        <w:ind w:left="0" w:firstLine="567"/>
        <w:rPr>
          <w:sz w:val="24"/>
          <w:szCs w:val="24"/>
        </w:rPr>
      </w:pPr>
      <w:r>
        <w:rPr>
          <w:sz w:val="24"/>
          <w:szCs w:val="24"/>
        </w:rPr>
        <w:t>La sublevación militar encabezada por José Joaquín Prieto al mando del regimiento de Concepción uniéndosele las demás provincias inician una marcha contra el presidente, las fuerzas sublevadas se enfrentan a las fuerzas del presidente en Ochagavía (Diciembre 1829), este enfrentamiento da como resultado una tregua en el que se establecía el acceso al poder ejecutivo y legislativo de los sublevados, el derrocamiento del presidente Pinto</w:t>
      </w:r>
      <w:r w:rsidR="004109ED">
        <w:rPr>
          <w:sz w:val="24"/>
          <w:szCs w:val="24"/>
        </w:rPr>
        <w:t xml:space="preserve">, asumiendo Ramón Freire, un gobierno provisional. </w:t>
      </w:r>
    </w:p>
    <w:p w14:paraId="709EE5B3" w14:textId="77777777" w:rsidR="00F81942" w:rsidRDefault="004109ED" w:rsidP="002C085B">
      <w:pPr>
        <w:pStyle w:val="Prrafodelista"/>
        <w:ind w:left="0" w:firstLine="567"/>
        <w:rPr>
          <w:sz w:val="24"/>
          <w:szCs w:val="24"/>
        </w:rPr>
      </w:pPr>
      <w:r>
        <w:rPr>
          <w:sz w:val="24"/>
          <w:szCs w:val="24"/>
        </w:rPr>
        <w:t xml:space="preserve">El poder ejecutivo y legislativo quedó en manos de los pelucones, lo anterior desembocó en un nuevo enfrentamiento militar. Ramón Freire, deja el cargo de presidente provisional, asume el mando de un ejército en contra de las fuerzas militares peluconas lideradas por Prieto. Ambas fuerzas se enfrentaron en la denominada batalla de Lircay (Abril 1830), dando como resultado la victoria de las fuerzas Peluconas. </w:t>
      </w:r>
    </w:p>
    <w:p w14:paraId="1ADF0A27" w14:textId="77777777" w:rsidR="004109ED" w:rsidRPr="002C085B" w:rsidRDefault="004109ED" w:rsidP="002C085B">
      <w:pPr>
        <w:pStyle w:val="Prrafodelista"/>
        <w:ind w:left="0" w:firstLine="567"/>
        <w:rPr>
          <w:sz w:val="24"/>
          <w:szCs w:val="24"/>
        </w:rPr>
      </w:pPr>
      <w:r>
        <w:rPr>
          <w:sz w:val="24"/>
          <w:szCs w:val="24"/>
        </w:rPr>
        <w:t xml:space="preserve">Lo anterior da por finalizado el período de </w:t>
      </w:r>
      <w:r w:rsidR="00D86517">
        <w:rPr>
          <w:sz w:val="24"/>
          <w:szCs w:val="24"/>
        </w:rPr>
        <w:t>ensayos constitucionales</w:t>
      </w:r>
      <w:r>
        <w:rPr>
          <w:sz w:val="24"/>
          <w:szCs w:val="24"/>
        </w:rPr>
        <w:t>,</w:t>
      </w:r>
      <w:r w:rsidR="00D86517">
        <w:rPr>
          <w:sz w:val="24"/>
          <w:szCs w:val="24"/>
        </w:rPr>
        <w:t xml:space="preserve"> que se caracterizó por la implementación de  distintas fórmulas para dar ordenamiento jurídico y político al país. Al terminar este período se da inicio </w:t>
      </w:r>
      <w:r>
        <w:rPr>
          <w:sz w:val="24"/>
          <w:szCs w:val="24"/>
        </w:rPr>
        <w:t xml:space="preserve"> a una nueva época liderada por Diego Portales, quien logra establecer un ordenamiento de tipo autoritario, lo que se le denominará como la solución Portaliana. </w:t>
      </w:r>
    </w:p>
    <w:p w14:paraId="79953309" w14:textId="77777777" w:rsidR="009F6125" w:rsidRDefault="009F6125" w:rsidP="009F6125">
      <w:pPr>
        <w:pStyle w:val="Prrafodelista"/>
        <w:ind w:left="1287"/>
        <w:rPr>
          <w:sz w:val="24"/>
          <w:szCs w:val="24"/>
        </w:rPr>
      </w:pPr>
    </w:p>
    <w:p w14:paraId="6BD3DB4D" w14:textId="77777777" w:rsidR="004714EB" w:rsidRDefault="004714EB" w:rsidP="009F6125">
      <w:pPr>
        <w:pStyle w:val="Prrafodelista"/>
        <w:ind w:left="1287"/>
        <w:rPr>
          <w:sz w:val="24"/>
          <w:szCs w:val="24"/>
        </w:rPr>
      </w:pPr>
    </w:p>
    <w:p w14:paraId="3990FCB4" w14:textId="77777777" w:rsidR="00A30DC0" w:rsidRPr="0057680C" w:rsidRDefault="00A30DC0" w:rsidP="0057680C">
      <w:pPr>
        <w:ind w:firstLine="567"/>
        <w:rPr>
          <w:sz w:val="24"/>
          <w:szCs w:val="24"/>
        </w:rPr>
      </w:pPr>
    </w:p>
    <w:p w14:paraId="0A3B563E" w14:textId="77777777" w:rsidR="0057680C" w:rsidRDefault="0057680C" w:rsidP="0057680C">
      <w:pPr>
        <w:ind w:firstLine="567"/>
        <w:rPr>
          <w:sz w:val="24"/>
          <w:szCs w:val="24"/>
        </w:rPr>
      </w:pPr>
    </w:p>
    <w:p w14:paraId="21683BA0" w14:textId="77777777" w:rsidR="003651BA" w:rsidRPr="003651BA" w:rsidRDefault="003651BA" w:rsidP="007D485B">
      <w:pPr>
        <w:ind w:firstLine="567"/>
        <w:rPr>
          <w:sz w:val="24"/>
          <w:szCs w:val="24"/>
        </w:rPr>
      </w:pPr>
    </w:p>
    <w:p w14:paraId="36C43E52" w14:textId="77777777" w:rsidR="001F1E71" w:rsidRPr="001F1E71" w:rsidRDefault="001F1E71" w:rsidP="001F1E71">
      <w:pPr>
        <w:ind w:firstLine="567"/>
        <w:rPr>
          <w:sz w:val="24"/>
          <w:szCs w:val="24"/>
        </w:rPr>
      </w:pPr>
    </w:p>
    <w:p w14:paraId="2197976C" w14:textId="77777777" w:rsidR="001F1E71" w:rsidRDefault="001F1E71" w:rsidP="00130531">
      <w:pPr>
        <w:ind w:firstLine="567"/>
        <w:rPr>
          <w:rFonts w:ascii="Calibri" w:hAnsi="Calibri"/>
          <w:sz w:val="24"/>
          <w:szCs w:val="24"/>
        </w:rPr>
      </w:pPr>
      <w:r>
        <w:rPr>
          <w:rFonts w:ascii="Calibri" w:hAnsi="Calibri"/>
          <w:sz w:val="24"/>
          <w:szCs w:val="24"/>
        </w:rPr>
        <w:t xml:space="preserve"> </w:t>
      </w:r>
    </w:p>
    <w:p w14:paraId="4F98D696" w14:textId="77777777" w:rsidR="001F1E71" w:rsidRDefault="001F1E71" w:rsidP="00130531">
      <w:pPr>
        <w:ind w:firstLine="567"/>
        <w:rPr>
          <w:rFonts w:ascii="Calibri" w:hAnsi="Calibri"/>
          <w:sz w:val="24"/>
          <w:szCs w:val="24"/>
        </w:rPr>
      </w:pPr>
    </w:p>
    <w:p w14:paraId="356D15DB" w14:textId="77777777" w:rsidR="00130531" w:rsidRDefault="00130531" w:rsidP="00130531">
      <w:pPr>
        <w:ind w:firstLine="567"/>
        <w:rPr>
          <w:rFonts w:ascii="Calibri" w:hAnsi="Calibri"/>
          <w:sz w:val="24"/>
          <w:szCs w:val="24"/>
        </w:rPr>
      </w:pPr>
    </w:p>
    <w:p w14:paraId="34EC3279" w14:textId="77777777" w:rsidR="00130531" w:rsidRDefault="00130531" w:rsidP="00130531">
      <w:pPr>
        <w:rPr>
          <w:rFonts w:ascii="Calibri" w:hAnsi="Calibri"/>
          <w:sz w:val="24"/>
          <w:szCs w:val="24"/>
        </w:rPr>
      </w:pPr>
    </w:p>
    <w:p w14:paraId="64592379" w14:textId="77777777" w:rsidR="00CE568A" w:rsidRPr="009F67AE" w:rsidRDefault="00CE568A" w:rsidP="00CE568A">
      <w:pPr>
        <w:rPr>
          <w:rFonts w:ascii="Calibri" w:hAnsi="Calibri"/>
          <w:sz w:val="24"/>
          <w:szCs w:val="24"/>
        </w:rPr>
      </w:pPr>
    </w:p>
    <w:p w14:paraId="4AB2B8CA" w14:textId="77777777" w:rsidR="000731B6" w:rsidRPr="008547EC" w:rsidRDefault="000731B6" w:rsidP="000731B6">
      <w:pPr>
        <w:rPr>
          <w:rFonts w:ascii="Comic Sans MS" w:hAnsi="Comic Sans MS"/>
          <w:sz w:val="24"/>
          <w:szCs w:val="24"/>
        </w:rPr>
      </w:pPr>
    </w:p>
    <w:sectPr w:rsidR="000731B6" w:rsidRPr="008547EC" w:rsidSect="009705A6">
      <w:headerReference w:type="default" r:id="rId10"/>
      <w:pgSz w:w="11907" w:h="16839" w:code="9"/>
      <w:pgMar w:top="568" w:right="566" w:bottom="1417"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31A8CF" w14:textId="77777777" w:rsidR="00E708F0" w:rsidRDefault="00E708F0" w:rsidP="00411007">
      <w:r>
        <w:separator/>
      </w:r>
    </w:p>
  </w:endnote>
  <w:endnote w:type="continuationSeparator" w:id="0">
    <w:p w14:paraId="2F80287B" w14:textId="77777777" w:rsidR="00E708F0" w:rsidRDefault="00E708F0" w:rsidP="00411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687D4C" w14:textId="77777777" w:rsidR="00E708F0" w:rsidRDefault="00E708F0" w:rsidP="00411007">
      <w:r>
        <w:separator/>
      </w:r>
    </w:p>
  </w:footnote>
  <w:footnote w:type="continuationSeparator" w:id="0">
    <w:p w14:paraId="6342B584" w14:textId="77777777" w:rsidR="00E708F0" w:rsidRDefault="00E708F0" w:rsidP="004110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548BA" w14:textId="77777777" w:rsidR="007A5169" w:rsidRDefault="007A5169">
    <w:pPr>
      <w:pStyle w:val="Encabezado"/>
    </w:pPr>
    <w:r>
      <w:rPr>
        <w:noProof/>
        <w:lang w:eastAsia="es-ES"/>
      </w:rPr>
      <w:drawing>
        <wp:inline distT="0" distB="0" distL="0" distR="0" wp14:anchorId="7246409C" wp14:editId="0C299A5C">
          <wp:extent cx="845185" cy="48514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185" cy="485140"/>
                  </a:xfrm>
                  <a:prstGeom prst="rect">
                    <a:avLst/>
                  </a:prstGeom>
                  <a:noFill/>
                </pic:spPr>
              </pic:pic>
            </a:graphicData>
          </a:graphic>
        </wp:inline>
      </w:drawing>
    </w:r>
    <w:r>
      <w:t xml:space="preserve">     </w:t>
    </w:r>
    <w:r>
      <w:rPr>
        <w:noProof/>
        <w:lang w:eastAsia="es-ES"/>
      </w:rPr>
      <w:drawing>
        <wp:inline distT="0" distB="0" distL="0" distR="0" wp14:anchorId="33136E4D" wp14:editId="0B7B4044">
          <wp:extent cx="3856990" cy="24765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56990" cy="2476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11.25pt;height:11.25pt" o:bullet="t">
        <v:imagedata r:id="rId1" o:title="mso5586"/>
      </v:shape>
    </w:pict>
  </w:numPicBullet>
  <w:abstractNum w:abstractNumId="0" w15:restartNumberingAfterBreak="0">
    <w:nsid w:val="005A333B"/>
    <w:multiLevelType w:val="hybridMultilevel"/>
    <w:tmpl w:val="15B89834"/>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27B5DE6"/>
    <w:multiLevelType w:val="hybridMultilevel"/>
    <w:tmpl w:val="20E69236"/>
    <w:lvl w:ilvl="0" w:tplc="0C0A0017">
      <w:start w:val="1"/>
      <w:numFmt w:val="lowerLetter"/>
      <w:lvlText w:val="%1)"/>
      <w:lvlJc w:val="left"/>
      <w:pPr>
        <w:tabs>
          <w:tab w:val="num" w:pos="1425"/>
        </w:tabs>
        <w:ind w:left="1425" w:hanging="360"/>
      </w:pPr>
    </w:lvl>
    <w:lvl w:ilvl="1" w:tplc="0C0A0019">
      <w:start w:val="1"/>
      <w:numFmt w:val="lowerLetter"/>
      <w:lvlText w:val="%2."/>
      <w:lvlJc w:val="left"/>
      <w:pPr>
        <w:tabs>
          <w:tab w:val="num" w:pos="2145"/>
        </w:tabs>
        <w:ind w:left="2145" w:hanging="360"/>
      </w:pPr>
    </w:lvl>
    <w:lvl w:ilvl="2" w:tplc="0C0A001B" w:tentative="1">
      <w:start w:val="1"/>
      <w:numFmt w:val="lowerRoman"/>
      <w:lvlText w:val="%3."/>
      <w:lvlJc w:val="right"/>
      <w:pPr>
        <w:tabs>
          <w:tab w:val="num" w:pos="2865"/>
        </w:tabs>
        <w:ind w:left="2865" w:hanging="180"/>
      </w:pPr>
    </w:lvl>
    <w:lvl w:ilvl="3" w:tplc="0C0A000F" w:tentative="1">
      <w:start w:val="1"/>
      <w:numFmt w:val="decimal"/>
      <w:lvlText w:val="%4."/>
      <w:lvlJc w:val="left"/>
      <w:pPr>
        <w:tabs>
          <w:tab w:val="num" w:pos="3585"/>
        </w:tabs>
        <w:ind w:left="3585" w:hanging="360"/>
      </w:pPr>
    </w:lvl>
    <w:lvl w:ilvl="4" w:tplc="0C0A0019" w:tentative="1">
      <w:start w:val="1"/>
      <w:numFmt w:val="lowerLetter"/>
      <w:lvlText w:val="%5."/>
      <w:lvlJc w:val="left"/>
      <w:pPr>
        <w:tabs>
          <w:tab w:val="num" w:pos="4305"/>
        </w:tabs>
        <w:ind w:left="4305" w:hanging="360"/>
      </w:pPr>
    </w:lvl>
    <w:lvl w:ilvl="5" w:tplc="0C0A001B" w:tentative="1">
      <w:start w:val="1"/>
      <w:numFmt w:val="lowerRoman"/>
      <w:lvlText w:val="%6."/>
      <w:lvlJc w:val="right"/>
      <w:pPr>
        <w:tabs>
          <w:tab w:val="num" w:pos="5025"/>
        </w:tabs>
        <w:ind w:left="5025" w:hanging="180"/>
      </w:pPr>
    </w:lvl>
    <w:lvl w:ilvl="6" w:tplc="0C0A000F" w:tentative="1">
      <w:start w:val="1"/>
      <w:numFmt w:val="decimal"/>
      <w:lvlText w:val="%7."/>
      <w:lvlJc w:val="left"/>
      <w:pPr>
        <w:tabs>
          <w:tab w:val="num" w:pos="5745"/>
        </w:tabs>
        <w:ind w:left="5745" w:hanging="360"/>
      </w:pPr>
    </w:lvl>
    <w:lvl w:ilvl="7" w:tplc="0C0A0019" w:tentative="1">
      <w:start w:val="1"/>
      <w:numFmt w:val="lowerLetter"/>
      <w:lvlText w:val="%8."/>
      <w:lvlJc w:val="left"/>
      <w:pPr>
        <w:tabs>
          <w:tab w:val="num" w:pos="6465"/>
        </w:tabs>
        <w:ind w:left="6465" w:hanging="360"/>
      </w:pPr>
    </w:lvl>
    <w:lvl w:ilvl="8" w:tplc="0C0A001B" w:tentative="1">
      <w:start w:val="1"/>
      <w:numFmt w:val="lowerRoman"/>
      <w:lvlText w:val="%9."/>
      <w:lvlJc w:val="right"/>
      <w:pPr>
        <w:tabs>
          <w:tab w:val="num" w:pos="7185"/>
        </w:tabs>
        <w:ind w:left="7185" w:hanging="180"/>
      </w:pPr>
    </w:lvl>
  </w:abstractNum>
  <w:abstractNum w:abstractNumId="2" w15:restartNumberingAfterBreak="0">
    <w:nsid w:val="02CD33AD"/>
    <w:multiLevelType w:val="hybridMultilevel"/>
    <w:tmpl w:val="3D86B534"/>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6C8657C"/>
    <w:multiLevelType w:val="hybridMultilevel"/>
    <w:tmpl w:val="33885BAA"/>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DB931EB"/>
    <w:multiLevelType w:val="hybridMultilevel"/>
    <w:tmpl w:val="31EEFE8E"/>
    <w:lvl w:ilvl="0" w:tplc="822A1DCE">
      <w:start w:val="1"/>
      <w:numFmt w:val="upperLetter"/>
      <w:lvlText w:val="%1)"/>
      <w:lvlJc w:val="left"/>
      <w:pPr>
        <w:ind w:left="1440" w:hanging="360"/>
      </w:pPr>
    </w:lvl>
    <w:lvl w:ilvl="1" w:tplc="0C0A0019">
      <w:start w:val="1"/>
      <w:numFmt w:val="lowerLetter"/>
      <w:lvlText w:val="%2."/>
      <w:lvlJc w:val="left"/>
      <w:pPr>
        <w:ind w:left="2160" w:hanging="360"/>
      </w:pPr>
    </w:lvl>
    <w:lvl w:ilvl="2" w:tplc="0C0A001B">
      <w:start w:val="1"/>
      <w:numFmt w:val="lowerRoman"/>
      <w:lvlText w:val="%3."/>
      <w:lvlJc w:val="right"/>
      <w:pPr>
        <w:ind w:left="2880" w:hanging="180"/>
      </w:pPr>
    </w:lvl>
    <w:lvl w:ilvl="3" w:tplc="0C0A000F">
      <w:start w:val="1"/>
      <w:numFmt w:val="decimal"/>
      <w:lvlText w:val="%4."/>
      <w:lvlJc w:val="left"/>
      <w:pPr>
        <w:ind w:left="3600" w:hanging="360"/>
      </w:pPr>
    </w:lvl>
    <w:lvl w:ilvl="4" w:tplc="0C0A0019">
      <w:start w:val="1"/>
      <w:numFmt w:val="lowerLetter"/>
      <w:lvlText w:val="%5."/>
      <w:lvlJc w:val="left"/>
      <w:pPr>
        <w:ind w:left="4320" w:hanging="360"/>
      </w:pPr>
    </w:lvl>
    <w:lvl w:ilvl="5" w:tplc="0C0A001B">
      <w:start w:val="1"/>
      <w:numFmt w:val="lowerRoman"/>
      <w:lvlText w:val="%6."/>
      <w:lvlJc w:val="right"/>
      <w:pPr>
        <w:ind w:left="5040" w:hanging="180"/>
      </w:pPr>
    </w:lvl>
    <w:lvl w:ilvl="6" w:tplc="0C0A000F">
      <w:start w:val="1"/>
      <w:numFmt w:val="decimal"/>
      <w:lvlText w:val="%7."/>
      <w:lvlJc w:val="left"/>
      <w:pPr>
        <w:ind w:left="5760" w:hanging="360"/>
      </w:pPr>
    </w:lvl>
    <w:lvl w:ilvl="7" w:tplc="0C0A0019">
      <w:start w:val="1"/>
      <w:numFmt w:val="lowerLetter"/>
      <w:lvlText w:val="%8."/>
      <w:lvlJc w:val="left"/>
      <w:pPr>
        <w:ind w:left="6480" w:hanging="360"/>
      </w:pPr>
    </w:lvl>
    <w:lvl w:ilvl="8" w:tplc="0C0A001B">
      <w:start w:val="1"/>
      <w:numFmt w:val="lowerRoman"/>
      <w:lvlText w:val="%9."/>
      <w:lvlJc w:val="right"/>
      <w:pPr>
        <w:ind w:left="7200" w:hanging="180"/>
      </w:pPr>
    </w:lvl>
  </w:abstractNum>
  <w:abstractNum w:abstractNumId="5" w15:restartNumberingAfterBreak="0">
    <w:nsid w:val="145B2641"/>
    <w:multiLevelType w:val="hybridMultilevel"/>
    <w:tmpl w:val="8E8C314A"/>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53B2F3F"/>
    <w:multiLevelType w:val="hybridMultilevel"/>
    <w:tmpl w:val="994A3136"/>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543524E"/>
    <w:multiLevelType w:val="hybridMultilevel"/>
    <w:tmpl w:val="9F88B69A"/>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1564575E"/>
    <w:multiLevelType w:val="hybridMultilevel"/>
    <w:tmpl w:val="11040C2E"/>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181C2280"/>
    <w:multiLevelType w:val="hybridMultilevel"/>
    <w:tmpl w:val="913AD62C"/>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1D0509DD"/>
    <w:multiLevelType w:val="hybridMultilevel"/>
    <w:tmpl w:val="CC323108"/>
    <w:lvl w:ilvl="0" w:tplc="811A39FC">
      <w:start w:val="2"/>
      <w:numFmt w:val="bullet"/>
      <w:lvlText w:val=""/>
      <w:lvlJc w:val="left"/>
      <w:pPr>
        <w:ind w:left="720" w:hanging="360"/>
      </w:pPr>
      <w:rPr>
        <w:rFonts w:ascii="Symbol" w:eastAsia="Times New Roman" w:hAnsi="Symbol" w:cs="Times New Roman"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35A67CF"/>
    <w:multiLevelType w:val="hybridMultilevel"/>
    <w:tmpl w:val="92BE0C22"/>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3885600"/>
    <w:multiLevelType w:val="hybridMultilevel"/>
    <w:tmpl w:val="1FAED2FA"/>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478396D"/>
    <w:multiLevelType w:val="hybridMultilevel"/>
    <w:tmpl w:val="6F0A56CA"/>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2A762F04"/>
    <w:multiLevelType w:val="hybridMultilevel"/>
    <w:tmpl w:val="B58C4C54"/>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D571FD1"/>
    <w:multiLevelType w:val="hybridMultilevel"/>
    <w:tmpl w:val="78E41D34"/>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2F3B2B56"/>
    <w:multiLevelType w:val="hybridMultilevel"/>
    <w:tmpl w:val="9D14AB7E"/>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336A2646"/>
    <w:multiLevelType w:val="hybridMultilevel"/>
    <w:tmpl w:val="F95E54CA"/>
    <w:lvl w:ilvl="0" w:tplc="0C0A000B">
      <w:start w:val="1"/>
      <w:numFmt w:val="bullet"/>
      <w:lvlText w:val=""/>
      <w:lvlJc w:val="left"/>
      <w:pPr>
        <w:ind w:left="2007" w:hanging="360"/>
      </w:pPr>
      <w:rPr>
        <w:rFonts w:ascii="Wingdings" w:hAnsi="Wingdings" w:hint="default"/>
      </w:rPr>
    </w:lvl>
    <w:lvl w:ilvl="1" w:tplc="0C0A0003" w:tentative="1">
      <w:start w:val="1"/>
      <w:numFmt w:val="bullet"/>
      <w:lvlText w:val="o"/>
      <w:lvlJc w:val="left"/>
      <w:pPr>
        <w:ind w:left="2727" w:hanging="360"/>
      </w:pPr>
      <w:rPr>
        <w:rFonts w:ascii="Courier New" w:hAnsi="Courier New" w:cs="Courier New" w:hint="default"/>
      </w:rPr>
    </w:lvl>
    <w:lvl w:ilvl="2" w:tplc="0C0A0005" w:tentative="1">
      <w:start w:val="1"/>
      <w:numFmt w:val="bullet"/>
      <w:lvlText w:val=""/>
      <w:lvlJc w:val="left"/>
      <w:pPr>
        <w:ind w:left="3447" w:hanging="360"/>
      </w:pPr>
      <w:rPr>
        <w:rFonts w:ascii="Wingdings" w:hAnsi="Wingdings" w:hint="default"/>
      </w:rPr>
    </w:lvl>
    <w:lvl w:ilvl="3" w:tplc="0C0A0001" w:tentative="1">
      <w:start w:val="1"/>
      <w:numFmt w:val="bullet"/>
      <w:lvlText w:val=""/>
      <w:lvlJc w:val="left"/>
      <w:pPr>
        <w:ind w:left="4167" w:hanging="360"/>
      </w:pPr>
      <w:rPr>
        <w:rFonts w:ascii="Symbol" w:hAnsi="Symbol" w:hint="default"/>
      </w:rPr>
    </w:lvl>
    <w:lvl w:ilvl="4" w:tplc="0C0A0003" w:tentative="1">
      <w:start w:val="1"/>
      <w:numFmt w:val="bullet"/>
      <w:lvlText w:val="o"/>
      <w:lvlJc w:val="left"/>
      <w:pPr>
        <w:ind w:left="4887" w:hanging="360"/>
      </w:pPr>
      <w:rPr>
        <w:rFonts w:ascii="Courier New" w:hAnsi="Courier New" w:cs="Courier New" w:hint="default"/>
      </w:rPr>
    </w:lvl>
    <w:lvl w:ilvl="5" w:tplc="0C0A0005" w:tentative="1">
      <w:start w:val="1"/>
      <w:numFmt w:val="bullet"/>
      <w:lvlText w:val=""/>
      <w:lvlJc w:val="left"/>
      <w:pPr>
        <w:ind w:left="5607" w:hanging="360"/>
      </w:pPr>
      <w:rPr>
        <w:rFonts w:ascii="Wingdings" w:hAnsi="Wingdings" w:hint="default"/>
      </w:rPr>
    </w:lvl>
    <w:lvl w:ilvl="6" w:tplc="0C0A0001" w:tentative="1">
      <w:start w:val="1"/>
      <w:numFmt w:val="bullet"/>
      <w:lvlText w:val=""/>
      <w:lvlJc w:val="left"/>
      <w:pPr>
        <w:ind w:left="6327" w:hanging="360"/>
      </w:pPr>
      <w:rPr>
        <w:rFonts w:ascii="Symbol" w:hAnsi="Symbol" w:hint="default"/>
      </w:rPr>
    </w:lvl>
    <w:lvl w:ilvl="7" w:tplc="0C0A0003" w:tentative="1">
      <w:start w:val="1"/>
      <w:numFmt w:val="bullet"/>
      <w:lvlText w:val="o"/>
      <w:lvlJc w:val="left"/>
      <w:pPr>
        <w:ind w:left="7047" w:hanging="360"/>
      </w:pPr>
      <w:rPr>
        <w:rFonts w:ascii="Courier New" w:hAnsi="Courier New" w:cs="Courier New" w:hint="default"/>
      </w:rPr>
    </w:lvl>
    <w:lvl w:ilvl="8" w:tplc="0C0A0005" w:tentative="1">
      <w:start w:val="1"/>
      <w:numFmt w:val="bullet"/>
      <w:lvlText w:val=""/>
      <w:lvlJc w:val="left"/>
      <w:pPr>
        <w:ind w:left="7767" w:hanging="360"/>
      </w:pPr>
      <w:rPr>
        <w:rFonts w:ascii="Wingdings" w:hAnsi="Wingdings" w:hint="default"/>
      </w:rPr>
    </w:lvl>
  </w:abstractNum>
  <w:abstractNum w:abstractNumId="18" w15:restartNumberingAfterBreak="0">
    <w:nsid w:val="3A68767E"/>
    <w:multiLevelType w:val="hybridMultilevel"/>
    <w:tmpl w:val="421CBBA4"/>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3AC37B7A"/>
    <w:multiLevelType w:val="hybridMultilevel"/>
    <w:tmpl w:val="6FF21F2C"/>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3AF457BA"/>
    <w:multiLevelType w:val="hybridMultilevel"/>
    <w:tmpl w:val="791A51F2"/>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3BF27980"/>
    <w:multiLevelType w:val="hybridMultilevel"/>
    <w:tmpl w:val="CD5A6C38"/>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3F5723A6"/>
    <w:multiLevelType w:val="hybridMultilevel"/>
    <w:tmpl w:val="9420FA90"/>
    <w:lvl w:ilvl="0" w:tplc="0C0A0007">
      <w:start w:val="1"/>
      <w:numFmt w:val="bullet"/>
      <w:lvlText w:val=""/>
      <w:lvlPicBulletId w:val="0"/>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3" w15:restartNumberingAfterBreak="0">
    <w:nsid w:val="42810253"/>
    <w:multiLevelType w:val="hybridMultilevel"/>
    <w:tmpl w:val="93D0FB06"/>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45FB6117"/>
    <w:multiLevelType w:val="hybridMultilevel"/>
    <w:tmpl w:val="4264855C"/>
    <w:lvl w:ilvl="0" w:tplc="4636D69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49952852"/>
    <w:multiLevelType w:val="hybridMultilevel"/>
    <w:tmpl w:val="305ECBC4"/>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4E4A2EC9"/>
    <w:multiLevelType w:val="hybridMultilevel"/>
    <w:tmpl w:val="D9EA8B0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517C5835"/>
    <w:multiLevelType w:val="hybridMultilevel"/>
    <w:tmpl w:val="58263168"/>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523E5DA8"/>
    <w:multiLevelType w:val="hybridMultilevel"/>
    <w:tmpl w:val="8536DE1C"/>
    <w:lvl w:ilvl="0" w:tplc="0C0A0017">
      <w:start w:val="1"/>
      <w:numFmt w:val="lowerLetter"/>
      <w:lvlText w:val="%1)"/>
      <w:lvlJc w:val="left"/>
      <w:pPr>
        <w:tabs>
          <w:tab w:val="num" w:pos="720"/>
        </w:tabs>
        <w:ind w:left="720" w:hanging="360"/>
      </w:pPr>
    </w:lvl>
    <w:lvl w:ilvl="1" w:tplc="59A4707C">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59B777C9"/>
    <w:multiLevelType w:val="hybridMultilevel"/>
    <w:tmpl w:val="7786CBD2"/>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5C161015"/>
    <w:multiLevelType w:val="hybridMultilevel"/>
    <w:tmpl w:val="62501034"/>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61B47E8C"/>
    <w:multiLevelType w:val="hybridMultilevel"/>
    <w:tmpl w:val="429CC46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62657FEB"/>
    <w:multiLevelType w:val="hybridMultilevel"/>
    <w:tmpl w:val="501A49B0"/>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65AF3439"/>
    <w:multiLevelType w:val="hybridMultilevel"/>
    <w:tmpl w:val="C6C045D2"/>
    <w:lvl w:ilvl="0" w:tplc="C71C23E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75D2939"/>
    <w:multiLevelType w:val="hybridMultilevel"/>
    <w:tmpl w:val="53567A2A"/>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6C3B6E9F"/>
    <w:multiLevelType w:val="hybridMultilevel"/>
    <w:tmpl w:val="2752F8A4"/>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6C63529E"/>
    <w:multiLevelType w:val="hybridMultilevel"/>
    <w:tmpl w:val="029ED736"/>
    <w:lvl w:ilvl="0" w:tplc="0C0A0003">
      <w:start w:val="1"/>
      <w:numFmt w:val="bullet"/>
      <w:lvlText w:val="o"/>
      <w:lvlJc w:val="left"/>
      <w:pPr>
        <w:ind w:left="1287" w:hanging="360"/>
      </w:pPr>
      <w:rPr>
        <w:rFonts w:ascii="Courier New" w:hAnsi="Courier New" w:cs="Courier New"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37" w15:restartNumberingAfterBreak="0">
    <w:nsid w:val="719245B4"/>
    <w:multiLevelType w:val="hybridMultilevel"/>
    <w:tmpl w:val="B37A0168"/>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78FA4F7B"/>
    <w:multiLevelType w:val="hybridMultilevel"/>
    <w:tmpl w:val="C212E6C2"/>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6"/>
  </w:num>
  <w:num w:numId="2">
    <w:abstractNumId w:val="8"/>
  </w:num>
  <w:num w:numId="3">
    <w:abstractNumId w:val="25"/>
  </w:num>
  <w:num w:numId="4">
    <w:abstractNumId w:val="3"/>
  </w:num>
  <w:num w:numId="5">
    <w:abstractNumId w:val="37"/>
  </w:num>
  <w:num w:numId="6">
    <w:abstractNumId w:val="16"/>
  </w:num>
  <w:num w:numId="7">
    <w:abstractNumId w:val="21"/>
  </w:num>
  <w:num w:numId="8">
    <w:abstractNumId w:val="2"/>
  </w:num>
  <w:num w:numId="9">
    <w:abstractNumId w:val="5"/>
  </w:num>
  <w:num w:numId="10">
    <w:abstractNumId w:val="13"/>
  </w:num>
  <w:num w:numId="11">
    <w:abstractNumId w:val="0"/>
  </w:num>
  <w:num w:numId="12">
    <w:abstractNumId w:val="28"/>
  </w:num>
  <w:num w:numId="13">
    <w:abstractNumId w:val="24"/>
  </w:num>
  <w:num w:numId="14">
    <w:abstractNumId w:val="26"/>
  </w:num>
  <w:num w:numId="15">
    <w:abstractNumId w:val="1"/>
  </w:num>
  <w:num w:numId="16">
    <w:abstractNumId w:val="35"/>
  </w:num>
  <w:num w:numId="17">
    <w:abstractNumId w:val="14"/>
  </w:num>
  <w:num w:numId="18">
    <w:abstractNumId w:val="23"/>
  </w:num>
  <w:num w:numId="19">
    <w:abstractNumId w:val="18"/>
  </w:num>
  <w:num w:numId="20">
    <w:abstractNumId w:val="9"/>
  </w:num>
  <w:num w:numId="21">
    <w:abstractNumId w:val="34"/>
  </w:num>
  <w:num w:numId="22">
    <w:abstractNumId w:val="7"/>
  </w:num>
  <w:num w:numId="23">
    <w:abstractNumId w:val="32"/>
  </w:num>
  <w:num w:numId="24">
    <w:abstractNumId w:val="20"/>
  </w:num>
  <w:num w:numId="25">
    <w:abstractNumId w:val="11"/>
  </w:num>
  <w:num w:numId="26">
    <w:abstractNumId w:val="29"/>
  </w:num>
  <w:num w:numId="27">
    <w:abstractNumId w:val="19"/>
  </w:num>
  <w:num w:numId="28">
    <w:abstractNumId w:val="15"/>
  </w:num>
  <w:num w:numId="29">
    <w:abstractNumId w:val="27"/>
  </w:num>
  <w:num w:numId="30">
    <w:abstractNumId w:val="30"/>
  </w:num>
  <w:num w:numId="31">
    <w:abstractNumId w:val="38"/>
  </w:num>
  <w:num w:numId="32">
    <w:abstractNumId w:val="12"/>
  </w:num>
  <w:num w:numId="33">
    <w:abstractNumId w:val="31"/>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 w:numId="36">
    <w:abstractNumId w:val="10"/>
  </w:num>
  <w:num w:numId="37">
    <w:abstractNumId w:val="22"/>
  </w:num>
  <w:num w:numId="38">
    <w:abstractNumId w:val="17"/>
  </w:num>
  <w:num w:numId="39">
    <w:abstractNumId w:val="3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10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6F9"/>
    <w:rsid w:val="00004D79"/>
    <w:rsid w:val="00032DF0"/>
    <w:rsid w:val="000419BC"/>
    <w:rsid w:val="0004527D"/>
    <w:rsid w:val="000731B6"/>
    <w:rsid w:val="000A18AB"/>
    <w:rsid w:val="000A23F5"/>
    <w:rsid w:val="000A4E2E"/>
    <w:rsid w:val="000B63CA"/>
    <w:rsid w:val="000D467C"/>
    <w:rsid w:val="001017AB"/>
    <w:rsid w:val="001036D8"/>
    <w:rsid w:val="001101C1"/>
    <w:rsid w:val="0011359F"/>
    <w:rsid w:val="00130531"/>
    <w:rsid w:val="00141A82"/>
    <w:rsid w:val="00163B38"/>
    <w:rsid w:val="0017712E"/>
    <w:rsid w:val="0019254F"/>
    <w:rsid w:val="001B7EE6"/>
    <w:rsid w:val="001D553C"/>
    <w:rsid w:val="001D7A9B"/>
    <w:rsid w:val="001E4E2E"/>
    <w:rsid w:val="001F071B"/>
    <w:rsid w:val="001F1E71"/>
    <w:rsid w:val="002124BE"/>
    <w:rsid w:val="00212FEB"/>
    <w:rsid w:val="0022482B"/>
    <w:rsid w:val="00247A11"/>
    <w:rsid w:val="00247D84"/>
    <w:rsid w:val="00257CE0"/>
    <w:rsid w:val="0026142A"/>
    <w:rsid w:val="00294423"/>
    <w:rsid w:val="002A2AB6"/>
    <w:rsid w:val="002A40DF"/>
    <w:rsid w:val="002B2AD8"/>
    <w:rsid w:val="002C085B"/>
    <w:rsid w:val="0032006A"/>
    <w:rsid w:val="003359FC"/>
    <w:rsid w:val="00335C5D"/>
    <w:rsid w:val="00336597"/>
    <w:rsid w:val="00343074"/>
    <w:rsid w:val="00352509"/>
    <w:rsid w:val="00360039"/>
    <w:rsid w:val="00360CB3"/>
    <w:rsid w:val="003651BA"/>
    <w:rsid w:val="00376D23"/>
    <w:rsid w:val="00377576"/>
    <w:rsid w:val="00381E13"/>
    <w:rsid w:val="003875EB"/>
    <w:rsid w:val="003930ED"/>
    <w:rsid w:val="003C46F9"/>
    <w:rsid w:val="003D014C"/>
    <w:rsid w:val="003D3DB7"/>
    <w:rsid w:val="004109ED"/>
    <w:rsid w:val="00411007"/>
    <w:rsid w:val="0043042C"/>
    <w:rsid w:val="00430B3C"/>
    <w:rsid w:val="004574A9"/>
    <w:rsid w:val="00461F89"/>
    <w:rsid w:val="004714EB"/>
    <w:rsid w:val="00485000"/>
    <w:rsid w:val="004A54C0"/>
    <w:rsid w:val="004B4BCA"/>
    <w:rsid w:val="004E0756"/>
    <w:rsid w:val="00514836"/>
    <w:rsid w:val="0052321E"/>
    <w:rsid w:val="00525C43"/>
    <w:rsid w:val="00534237"/>
    <w:rsid w:val="00543164"/>
    <w:rsid w:val="00563F7F"/>
    <w:rsid w:val="0057680C"/>
    <w:rsid w:val="005C7EB4"/>
    <w:rsid w:val="005D4846"/>
    <w:rsid w:val="00610682"/>
    <w:rsid w:val="00610DFD"/>
    <w:rsid w:val="00612646"/>
    <w:rsid w:val="0066278E"/>
    <w:rsid w:val="00686C46"/>
    <w:rsid w:val="006932D9"/>
    <w:rsid w:val="006C3326"/>
    <w:rsid w:val="006E06B0"/>
    <w:rsid w:val="006E3294"/>
    <w:rsid w:val="006E36F5"/>
    <w:rsid w:val="006E6BD6"/>
    <w:rsid w:val="0073566E"/>
    <w:rsid w:val="00737298"/>
    <w:rsid w:val="00746011"/>
    <w:rsid w:val="0074607A"/>
    <w:rsid w:val="00750C34"/>
    <w:rsid w:val="00764E11"/>
    <w:rsid w:val="00790EC0"/>
    <w:rsid w:val="00796636"/>
    <w:rsid w:val="007A5169"/>
    <w:rsid w:val="007B0E9F"/>
    <w:rsid w:val="007B3887"/>
    <w:rsid w:val="007D485B"/>
    <w:rsid w:val="007D6819"/>
    <w:rsid w:val="007E2133"/>
    <w:rsid w:val="0080281C"/>
    <w:rsid w:val="008047B5"/>
    <w:rsid w:val="0082157D"/>
    <w:rsid w:val="00841546"/>
    <w:rsid w:val="00845530"/>
    <w:rsid w:val="00852EBE"/>
    <w:rsid w:val="00854188"/>
    <w:rsid w:val="008547EC"/>
    <w:rsid w:val="00887298"/>
    <w:rsid w:val="0089405F"/>
    <w:rsid w:val="00894C28"/>
    <w:rsid w:val="008A309C"/>
    <w:rsid w:val="008A5DD8"/>
    <w:rsid w:val="008C4902"/>
    <w:rsid w:val="008E05A3"/>
    <w:rsid w:val="008F61B5"/>
    <w:rsid w:val="0092033E"/>
    <w:rsid w:val="009456E1"/>
    <w:rsid w:val="009705A6"/>
    <w:rsid w:val="00986206"/>
    <w:rsid w:val="0099697D"/>
    <w:rsid w:val="009A686C"/>
    <w:rsid w:val="009B3AC7"/>
    <w:rsid w:val="009E0172"/>
    <w:rsid w:val="009E4B27"/>
    <w:rsid w:val="009F0FAB"/>
    <w:rsid w:val="009F6125"/>
    <w:rsid w:val="009F67AE"/>
    <w:rsid w:val="00A04046"/>
    <w:rsid w:val="00A04AD8"/>
    <w:rsid w:val="00A0555D"/>
    <w:rsid w:val="00A06C8B"/>
    <w:rsid w:val="00A07EC4"/>
    <w:rsid w:val="00A30DC0"/>
    <w:rsid w:val="00A63531"/>
    <w:rsid w:val="00A65057"/>
    <w:rsid w:val="00A7687F"/>
    <w:rsid w:val="00A8740F"/>
    <w:rsid w:val="00A93EED"/>
    <w:rsid w:val="00AA69AA"/>
    <w:rsid w:val="00AA70B4"/>
    <w:rsid w:val="00AA7580"/>
    <w:rsid w:val="00AD15AD"/>
    <w:rsid w:val="00B71CA6"/>
    <w:rsid w:val="00B929D3"/>
    <w:rsid w:val="00BB7327"/>
    <w:rsid w:val="00BC213A"/>
    <w:rsid w:val="00BC40D8"/>
    <w:rsid w:val="00BC4739"/>
    <w:rsid w:val="00BD2C27"/>
    <w:rsid w:val="00BD3B2B"/>
    <w:rsid w:val="00BE71DA"/>
    <w:rsid w:val="00C06836"/>
    <w:rsid w:val="00C50975"/>
    <w:rsid w:val="00C67495"/>
    <w:rsid w:val="00C7473B"/>
    <w:rsid w:val="00C82307"/>
    <w:rsid w:val="00CA4CFD"/>
    <w:rsid w:val="00CD0B36"/>
    <w:rsid w:val="00CD4FEA"/>
    <w:rsid w:val="00CE4194"/>
    <w:rsid w:val="00CE568A"/>
    <w:rsid w:val="00D43383"/>
    <w:rsid w:val="00D6453F"/>
    <w:rsid w:val="00D729B3"/>
    <w:rsid w:val="00D86517"/>
    <w:rsid w:val="00DA3180"/>
    <w:rsid w:val="00DA5831"/>
    <w:rsid w:val="00DB7850"/>
    <w:rsid w:val="00DD76C8"/>
    <w:rsid w:val="00DF2139"/>
    <w:rsid w:val="00E05D2E"/>
    <w:rsid w:val="00E12380"/>
    <w:rsid w:val="00E23CF7"/>
    <w:rsid w:val="00E26F81"/>
    <w:rsid w:val="00E36DAE"/>
    <w:rsid w:val="00E45C3A"/>
    <w:rsid w:val="00E614D7"/>
    <w:rsid w:val="00E708F0"/>
    <w:rsid w:val="00E90548"/>
    <w:rsid w:val="00EB3C22"/>
    <w:rsid w:val="00EC6FA5"/>
    <w:rsid w:val="00EC6FC7"/>
    <w:rsid w:val="00EC75F3"/>
    <w:rsid w:val="00EF23DC"/>
    <w:rsid w:val="00EF77B0"/>
    <w:rsid w:val="00F1541E"/>
    <w:rsid w:val="00F24332"/>
    <w:rsid w:val="00F51577"/>
    <w:rsid w:val="00F5735F"/>
    <w:rsid w:val="00F660B8"/>
    <w:rsid w:val="00F81942"/>
    <w:rsid w:val="00FB2068"/>
    <w:rsid w:val="00FB60C7"/>
    <w:rsid w:val="00FC2E4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9619479"/>
  <w15:chartTrackingRefBased/>
  <w15:docId w15:val="{1760FBD5-F2E8-4B52-8082-5643E9CA1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902"/>
    <w:rPr>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rsid w:val="008C4902"/>
  </w:style>
  <w:style w:type="character" w:customStyle="1" w:styleId="TtuloCar">
    <w:name w:val="Título Car"/>
    <w:rsid w:val="008C4902"/>
    <w:rPr>
      <w:rFonts w:ascii="Tahoma" w:eastAsia="Times New Roman" w:hAnsi="Tahoma" w:cs="Times New Roman"/>
      <w:b/>
      <w:sz w:val="28"/>
      <w:szCs w:val="20"/>
      <w:u w:val="single"/>
    </w:rPr>
  </w:style>
  <w:style w:type="character" w:customStyle="1" w:styleId="TextodegloboCar">
    <w:name w:val="Texto de globo Car"/>
    <w:rsid w:val="008C4902"/>
    <w:rPr>
      <w:rFonts w:ascii="Tahoma" w:eastAsia="Times New Roman" w:hAnsi="Tahoma" w:cs="Tahoma"/>
      <w:sz w:val="16"/>
      <w:szCs w:val="16"/>
    </w:rPr>
  </w:style>
  <w:style w:type="paragraph" w:customStyle="1" w:styleId="Encabezado1">
    <w:name w:val="Encabezado1"/>
    <w:basedOn w:val="Normal"/>
    <w:next w:val="Textoindependiente"/>
    <w:rsid w:val="008C4902"/>
    <w:pPr>
      <w:keepNext/>
      <w:spacing w:before="240" w:after="120"/>
    </w:pPr>
    <w:rPr>
      <w:rFonts w:ascii="Arial" w:eastAsia="Microsoft YaHei" w:hAnsi="Arial" w:cs="Mangal"/>
      <w:sz w:val="28"/>
      <w:szCs w:val="28"/>
    </w:rPr>
  </w:style>
  <w:style w:type="paragraph" w:styleId="Textoindependiente">
    <w:name w:val="Body Text"/>
    <w:basedOn w:val="Normal"/>
    <w:rsid w:val="008C4902"/>
    <w:pPr>
      <w:spacing w:after="120"/>
    </w:pPr>
  </w:style>
  <w:style w:type="paragraph" w:styleId="Lista">
    <w:name w:val="List"/>
    <w:basedOn w:val="Textoindependiente"/>
    <w:rsid w:val="008C4902"/>
    <w:rPr>
      <w:rFonts w:cs="Mangal"/>
    </w:rPr>
  </w:style>
  <w:style w:type="paragraph" w:customStyle="1" w:styleId="Etiqueta">
    <w:name w:val="Etiqueta"/>
    <w:basedOn w:val="Normal"/>
    <w:rsid w:val="008C4902"/>
    <w:pPr>
      <w:suppressLineNumbers/>
      <w:spacing w:before="120" w:after="120"/>
    </w:pPr>
    <w:rPr>
      <w:rFonts w:cs="Mangal"/>
      <w:i/>
      <w:iCs/>
      <w:sz w:val="24"/>
      <w:szCs w:val="24"/>
    </w:rPr>
  </w:style>
  <w:style w:type="paragraph" w:customStyle="1" w:styleId="ndice">
    <w:name w:val="Índice"/>
    <w:basedOn w:val="Normal"/>
    <w:rsid w:val="008C4902"/>
    <w:pPr>
      <w:suppressLineNumbers/>
    </w:pPr>
    <w:rPr>
      <w:rFonts w:cs="Mangal"/>
    </w:rPr>
  </w:style>
  <w:style w:type="paragraph" w:customStyle="1" w:styleId="Ttulo1">
    <w:name w:val="Título1"/>
    <w:basedOn w:val="Normal"/>
    <w:next w:val="Subttulo"/>
    <w:qFormat/>
    <w:rsid w:val="008C4902"/>
    <w:pPr>
      <w:jc w:val="center"/>
    </w:pPr>
    <w:rPr>
      <w:rFonts w:ascii="Tahoma" w:hAnsi="Tahoma" w:cs="Tahoma"/>
      <w:b/>
      <w:sz w:val="28"/>
      <w:u w:val="single"/>
    </w:rPr>
  </w:style>
  <w:style w:type="paragraph" w:styleId="Subttulo">
    <w:name w:val="Subtitle"/>
    <w:basedOn w:val="Encabezado1"/>
    <w:next w:val="Textoindependiente"/>
    <w:qFormat/>
    <w:rsid w:val="008C4902"/>
    <w:pPr>
      <w:jc w:val="center"/>
    </w:pPr>
    <w:rPr>
      <w:i/>
      <w:iCs/>
    </w:rPr>
  </w:style>
  <w:style w:type="paragraph" w:styleId="Textodeglobo">
    <w:name w:val="Balloon Text"/>
    <w:basedOn w:val="Normal"/>
    <w:rsid w:val="008C4902"/>
    <w:rPr>
      <w:rFonts w:ascii="Tahoma" w:hAnsi="Tahoma" w:cs="Tahoma"/>
      <w:sz w:val="16"/>
      <w:szCs w:val="16"/>
    </w:rPr>
  </w:style>
  <w:style w:type="paragraph" w:customStyle="1" w:styleId="Contenidodelmarco">
    <w:name w:val="Contenido del marco"/>
    <w:basedOn w:val="Textoindependiente"/>
    <w:rsid w:val="008C4902"/>
  </w:style>
  <w:style w:type="paragraph" w:customStyle="1" w:styleId="Contenidodelatabla">
    <w:name w:val="Contenido de la tabla"/>
    <w:basedOn w:val="Normal"/>
    <w:rsid w:val="008C4902"/>
    <w:pPr>
      <w:suppressLineNumbers/>
    </w:pPr>
  </w:style>
  <w:style w:type="paragraph" w:customStyle="1" w:styleId="Encabezadodelatabla">
    <w:name w:val="Encabezado de la tabla"/>
    <w:basedOn w:val="Contenidodelatabla"/>
    <w:rsid w:val="008C4902"/>
    <w:pPr>
      <w:jc w:val="center"/>
    </w:pPr>
    <w:rPr>
      <w:b/>
      <w:bCs/>
    </w:rPr>
  </w:style>
  <w:style w:type="character" w:styleId="Textodelmarcadordeposicin">
    <w:name w:val="Placeholder Text"/>
    <w:uiPriority w:val="99"/>
    <w:semiHidden/>
    <w:rsid w:val="00343074"/>
    <w:rPr>
      <w:color w:val="808080"/>
    </w:rPr>
  </w:style>
  <w:style w:type="paragraph" w:styleId="Prrafodelista">
    <w:name w:val="List Paragraph"/>
    <w:basedOn w:val="Normal"/>
    <w:uiPriority w:val="34"/>
    <w:qFormat/>
    <w:rsid w:val="00BE71DA"/>
    <w:pPr>
      <w:ind w:left="720"/>
      <w:contextualSpacing/>
    </w:pPr>
  </w:style>
  <w:style w:type="table" w:styleId="Tablaconcuadrcula">
    <w:name w:val="Table Grid"/>
    <w:basedOn w:val="Tablanormal"/>
    <w:uiPriority w:val="39"/>
    <w:rsid w:val="008047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semiHidden/>
    <w:rsid w:val="003875EB"/>
    <w:pPr>
      <w:spacing w:before="100" w:beforeAutospacing="1" w:after="100" w:afterAutospacing="1"/>
    </w:pPr>
    <w:rPr>
      <w:rFonts w:ascii="Arial Unicode MS" w:eastAsia="Arial Unicode MS" w:hAnsi="Arial Unicode MS" w:cs="Arial Unicode MS"/>
      <w:sz w:val="24"/>
      <w:szCs w:val="24"/>
      <w:lang w:eastAsia="es-ES" w:bidi="he-IL"/>
    </w:rPr>
  </w:style>
  <w:style w:type="character" w:styleId="Hipervnculo">
    <w:name w:val="Hyperlink"/>
    <w:uiPriority w:val="99"/>
    <w:unhideWhenUsed/>
    <w:rsid w:val="00E12380"/>
    <w:rPr>
      <w:color w:val="0563C1"/>
      <w:u w:val="single"/>
    </w:rPr>
  </w:style>
  <w:style w:type="character" w:customStyle="1" w:styleId="fn">
    <w:name w:val="fn"/>
    <w:rsid w:val="00E12380"/>
  </w:style>
  <w:style w:type="paragraph" w:styleId="Encabezado">
    <w:name w:val="header"/>
    <w:basedOn w:val="Normal"/>
    <w:link w:val="EncabezadoCar"/>
    <w:uiPriority w:val="99"/>
    <w:unhideWhenUsed/>
    <w:rsid w:val="00411007"/>
    <w:pPr>
      <w:tabs>
        <w:tab w:val="center" w:pos="4252"/>
        <w:tab w:val="right" w:pos="8504"/>
      </w:tabs>
    </w:pPr>
  </w:style>
  <w:style w:type="character" w:customStyle="1" w:styleId="EncabezadoCar">
    <w:name w:val="Encabezado Car"/>
    <w:link w:val="Encabezado"/>
    <w:uiPriority w:val="99"/>
    <w:rsid w:val="00411007"/>
    <w:rPr>
      <w:lang w:eastAsia="ar-SA"/>
    </w:rPr>
  </w:style>
  <w:style w:type="paragraph" w:styleId="Piedepgina">
    <w:name w:val="footer"/>
    <w:basedOn w:val="Normal"/>
    <w:link w:val="PiedepginaCar"/>
    <w:uiPriority w:val="99"/>
    <w:unhideWhenUsed/>
    <w:rsid w:val="00411007"/>
    <w:pPr>
      <w:tabs>
        <w:tab w:val="center" w:pos="4252"/>
        <w:tab w:val="right" w:pos="8504"/>
      </w:tabs>
    </w:pPr>
  </w:style>
  <w:style w:type="character" w:customStyle="1" w:styleId="PiedepginaCar">
    <w:name w:val="Pie de página Car"/>
    <w:link w:val="Piedepgina"/>
    <w:uiPriority w:val="99"/>
    <w:rsid w:val="00411007"/>
    <w:rPr>
      <w:lang w:eastAsia="ar-SA"/>
    </w:rPr>
  </w:style>
  <w:style w:type="character" w:styleId="Hipervnculovisitado">
    <w:name w:val="FollowedHyperlink"/>
    <w:uiPriority w:val="99"/>
    <w:semiHidden/>
    <w:unhideWhenUsed/>
    <w:rsid w:val="00DA3180"/>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9452451">
      <w:bodyDiv w:val="1"/>
      <w:marLeft w:val="0"/>
      <w:marRight w:val="0"/>
      <w:marTop w:val="0"/>
      <w:marBottom w:val="0"/>
      <w:divBdr>
        <w:top w:val="none" w:sz="0" w:space="0" w:color="auto"/>
        <w:left w:val="none" w:sz="0" w:space="0" w:color="auto"/>
        <w:bottom w:val="none" w:sz="0" w:space="0" w:color="auto"/>
        <w:right w:val="none" w:sz="0" w:space="0" w:color="auto"/>
      </w:divBdr>
    </w:div>
    <w:div w:id="1415395533">
      <w:bodyDiv w:val="1"/>
      <w:marLeft w:val="0"/>
      <w:marRight w:val="0"/>
      <w:marTop w:val="0"/>
      <w:marBottom w:val="0"/>
      <w:divBdr>
        <w:top w:val="none" w:sz="0" w:space="0" w:color="auto"/>
        <w:left w:val="none" w:sz="0" w:space="0" w:color="auto"/>
        <w:bottom w:val="none" w:sz="0" w:space="0" w:color="auto"/>
        <w:right w:val="none" w:sz="0" w:space="0" w:color="auto"/>
      </w:divBdr>
    </w:div>
    <w:div w:id="1802377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et.google.com/jir-szoz-fpe" TargetMode="External"/><Relationship Id="rId3" Type="http://schemas.openxmlformats.org/officeDocument/2006/relationships/settings" Target="settings.xml"/><Relationship Id="rId7" Type="http://schemas.openxmlformats.org/officeDocument/2006/relationships/hyperlink" Target="https://meet.google.com/ifv-ejor-oa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rofehistorianazaret@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376</TotalTime>
  <Pages>1</Pages>
  <Words>1955</Words>
  <Characters>10758</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12688</CharactersWithSpaces>
  <SharedDoc>false</SharedDoc>
  <HLinks>
    <vt:vector size="12" baseType="variant">
      <vt:variant>
        <vt:i4>7733336</vt:i4>
      </vt:variant>
      <vt:variant>
        <vt:i4>3</vt:i4>
      </vt:variant>
      <vt:variant>
        <vt:i4>0</vt:i4>
      </vt:variant>
      <vt:variant>
        <vt:i4>5</vt:i4>
      </vt:variant>
      <vt:variant>
        <vt:lpwstr>mailto:profehistorianazaret@gmail.com</vt:lpwstr>
      </vt:variant>
      <vt:variant>
        <vt:lpwstr/>
      </vt:variant>
      <vt:variant>
        <vt:i4>6160465</vt:i4>
      </vt:variant>
      <vt:variant>
        <vt:i4>0</vt:i4>
      </vt:variant>
      <vt:variant>
        <vt:i4>0</vt:i4>
      </vt:variant>
      <vt:variant>
        <vt:i4>5</vt:i4>
      </vt:variant>
      <vt:variant>
        <vt:lpwstr>https://meet.google.com/ruw-kier-rre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cp:lastModifiedBy>56979</cp:lastModifiedBy>
  <cp:revision>12</cp:revision>
  <cp:lastPrinted>2013-04-19T11:49:00Z</cp:lastPrinted>
  <dcterms:created xsi:type="dcterms:W3CDTF">2020-06-23T14:10:00Z</dcterms:created>
  <dcterms:modified xsi:type="dcterms:W3CDTF">2020-06-30T14:40:00Z</dcterms:modified>
</cp:coreProperties>
</file>