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Default="0080281C" w:rsidP="0080281C">
      <w:pPr>
        <w:rPr>
          <w:rFonts w:ascii="Calibri" w:hAnsi="Calibri"/>
          <w:b/>
          <w:sz w:val="24"/>
          <w:szCs w:val="24"/>
          <w:lang w:val="es-CL"/>
        </w:rPr>
      </w:pPr>
    </w:p>
    <w:p w:rsidR="00F51577" w:rsidRPr="00986206" w:rsidRDefault="00F51577"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E12380" w:rsidRDefault="004E0756" w:rsidP="00E12380">
      <w:pPr>
        <w:rPr>
          <w:rFonts w:ascii="Calibri" w:hAnsi="Calibri"/>
          <w:b/>
          <w:sz w:val="24"/>
          <w:szCs w:val="24"/>
          <w:lang w:val="es-CL"/>
        </w:rPr>
      </w:pPr>
      <w:r>
        <w:rPr>
          <w:rFonts w:ascii="Calibri" w:hAnsi="Calibri"/>
          <w:b/>
          <w:sz w:val="24"/>
          <w:szCs w:val="24"/>
          <w:lang w:val="es-CL"/>
        </w:rPr>
        <w:t xml:space="preserve">Curso: Sexto Básico. </w:t>
      </w:r>
    </w:p>
    <w:p w:rsidR="00E12380" w:rsidRDefault="00E12380" w:rsidP="00E12380">
      <w:pPr>
        <w:rPr>
          <w:rFonts w:ascii="Calibri" w:hAnsi="Calibri"/>
          <w:b/>
          <w:sz w:val="24"/>
          <w:szCs w:val="24"/>
          <w:lang w:val="es-CL"/>
        </w:rPr>
      </w:pPr>
    </w:p>
    <w:p w:rsidR="00E12380" w:rsidRDefault="00E12380" w:rsidP="00E12380">
      <w:pPr>
        <w:rPr>
          <w:rFonts w:ascii="Calibri" w:hAnsi="Calibri"/>
          <w:b/>
          <w:sz w:val="24"/>
          <w:szCs w:val="24"/>
          <w:lang w:val="es-CL"/>
        </w:rPr>
      </w:pPr>
      <w:r>
        <w:rPr>
          <w:rFonts w:ascii="Calibri" w:hAnsi="Calibri"/>
          <w:b/>
          <w:sz w:val="24"/>
          <w:szCs w:val="24"/>
          <w:lang w:val="es-CL"/>
        </w:rPr>
        <w:t>Asignatura: Historia</w:t>
      </w:r>
      <w:r w:rsidR="00FC2E47">
        <w:rPr>
          <w:rFonts w:ascii="Calibri" w:hAnsi="Calibri"/>
          <w:b/>
          <w:sz w:val="24"/>
          <w:szCs w:val="24"/>
          <w:lang w:val="es-CL"/>
        </w:rPr>
        <w:t>.</w:t>
      </w:r>
    </w:p>
    <w:p w:rsidR="00E12380" w:rsidRDefault="00E12380" w:rsidP="00E12380">
      <w:pPr>
        <w:rPr>
          <w:rFonts w:ascii="Calibri" w:hAnsi="Calibri"/>
          <w:b/>
          <w:sz w:val="24"/>
          <w:szCs w:val="24"/>
          <w:lang w:val="es-CL"/>
        </w:rPr>
      </w:pPr>
    </w:p>
    <w:p w:rsidR="00E12380" w:rsidRDefault="00AA70B4" w:rsidP="00E12380">
      <w:pPr>
        <w:rPr>
          <w:rFonts w:ascii="Calibri" w:hAnsi="Calibri"/>
          <w:b/>
          <w:sz w:val="24"/>
          <w:szCs w:val="24"/>
        </w:rPr>
      </w:pPr>
      <w:r>
        <w:rPr>
          <w:rFonts w:ascii="Calibri" w:hAnsi="Calibri"/>
          <w:b/>
          <w:sz w:val="24"/>
          <w:szCs w:val="24"/>
          <w:lang w:val="es-CL"/>
        </w:rPr>
        <w:t xml:space="preserve">Clase: </w:t>
      </w:r>
      <w:r w:rsidR="00AB3E02">
        <w:rPr>
          <w:rFonts w:ascii="Calibri" w:hAnsi="Calibri"/>
          <w:b/>
          <w:sz w:val="24"/>
          <w:szCs w:val="24"/>
          <w:lang w:val="es-CL"/>
        </w:rPr>
        <w:t>Re</w:t>
      </w:r>
      <w:r w:rsidR="00FE1876">
        <w:rPr>
          <w:rFonts w:ascii="Calibri" w:hAnsi="Calibri"/>
          <w:b/>
          <w:sz w:val="24"/>
          <w:szCs w:val="24"/>
          <w:lang w:val="es-CL"/>
        </w:rPr>
        <w:t>publica conservadora y liberal (1933-1891).</w:t>
      </w:r>
    </w:p>
    <w:p w:rsidR="00AA70B4" w:rsidRDefault="00AA70B4" w:rsidP="00E12380">
      <w:pPr>
        <w:rPr>
          <w:rFonts w:ascii="Calibri" w:hAnsi="Calibri"/>
          <w:b/>
          <w:sz w:val="24"/>
          <w:szCs w:val="24"/>
        </w:rPr>
      </w:pPr>
    </w:p>
    <w:p w:rsidR="00E12380" w:rsidRDefault="00E12380" w:rsidP="00E12380">
      <w:pPr>
        <w:rPr>
          <w:rFonts w:ascii="Calibri" w:hAnsi="Calibri"/>
          <w:b/>
          <w:sz w:val="24"/>
          <w:szCs w:val="24"/>
        </w:rPr>
      </w:pPr>
      <w:r>
        <w:rPr>
          <w:rFonts w:ascii="Calibri" w:hAnsi="Calibri"/>
          <w:b/>
          <w:sz w:val="24"/>
          <w:szCs w:val="24"/>
        </w:rPr>
        <w:t xml:space="preserve">Instructivo: </w:t>
      </w:r>
    </w:p>
    <w:p w:rsidR="00E05D2E" w:rsidRDefault="00E05D2E" w:rsidP="00E12380">
      <w:pPr>
        <w:rPr>
          <w:rFonts w:ascii="Calibri" w:hAnsi="Calibri"/>
          <w:b/>
          <w:sz w:val="24"/>
          <w:szCs w:val="24"/>
        </w:rPr>
      </w:pPr>
    </w:p>
    <w:p w:rsidR="00411007" w:rsidRDefault="00AA70B4" w:rsidP="00E12380">
      <w:pPr>
        <w:rPr>
          <w:rFonts w:ascii="Calibri" w:hAnsi="Calibri"/>
          <w:b/>
          <w:sz w:val="24"/>
          <w:szCs w:val="24"/>
        </w:rPr>
      </w:pPr>
      <w:r>
        <w:rPr>
          <w:rFonts w:ascii="Calibri" w:hAnsi="Calibri"/>
          <w:b/>
          <w:sz w:val="24"/>
          <w:szCs w:val="24"/>
        </w:rPr>
        <w:t xml:space="preserve">El material será subido a la plataforma GOOGLE CLASSROOM, puede ingresar colocando el siguiente código: </w:t>
      </w:r>
      <w:proofErr w:type="spellStart"/>
      <w:r w:rsidRPr="006E3294">
        <w:rPr>
          <w:rFonts w:ascii="Calibri" w:hAnsi="Calibri"/>
          <w:b/>
          <w:sz w:val="32"/>
          <w:szCs w:val="24"/>
        </w:rPr>
        <w:t>mgdlmto</w:t>
      </w:r>
      <w:proofErr w:type="spellEnd"/>
    </w:p>
    <w:p w:rsidR="00E05D2E" w:rsidRDefault="00E05D2E" w:rsidP="00E12380">
      <w:pPr>
        <w:rPr>
          <w:rFonts w:ascii="Calibri" w:hAnsi="Calibri"/>
          <w:b/>
          <w:sz w:val="24"/>
          <w:szCs w:val="24"/>
        </w:rPr>
      </w:pPr>
    </w:p>
    <w:p w:rsidR="008A309C" w:rsidRDefault="00841546" w:rsidP="00841546">
      <w:pPr>
        <w:rPr>
          <w:rFonts w:ascii="Calibri" w:hAnsi="Calibri"/>
          <w:b/>
          <w:sz w:val="24"/>
          <w:szCs w:val="24"/>
        </w:rPr>
      </w:pPr>
      <w:r>
        <w:rPr>
          <w:rFonts w:ascii="Calibri" w:hAnsi="Calibri"/>
          <w:b/>
          <w:sz w:val="24"/>
          <w:szCs w:val="24"/>
        </w:rPr>
        <w:t xml:space="preserve">Clases En Línea: Sexto A: </w:t>
      </w:r>
      <w:r w:rsidR="00887298">
        <w:rPr>
          <w:rFonts w:ascii="Calibri" w:hAnsi="Calibri"/>
          <w:b/>
          <w:sz w:val="24"/>
          <w:szCs w:val="24"/>
        </w:rPr>
        <w:t xml:space="preserve">lunes </w:t>
      </w:r>
    </w:p>
    <w:p w:rsidR="001664F8" w:rsidRDefault="00887298" w:rsidP="00841546">
      <w:pPr>
        <w:rPr>
          <w:rFonts w:ascii="Calibri" w:hAnsi="Calibri"/>
          <w:b/>
          <w:sz w:val="24"/>
          <w:szCs w:val="24"/>
        </w:rPr>
      </w:pPr>
      <w:r>
        <w:rPr>
          <w:rFonts w:ascii="Calibri" w:hAnsi="Calibri"/>
          <w:b/>
          <w:sz w:val="24"/>
          <w:szCs w:val="24"/>
        </w:rPr>
        <w:t xml:space="preserve">                      </w:t>
      </w:r>
      <w:r w:rsidR="001664F8">
        <w:rPr>
          <w:rFonts w:ascii="Calibri" w:hAnsi="Calibri"/>
          <w:b/>
          <w:sz w:val="24"/>
          <w:szCs w:val="24"/>
        </w:rPr>
        <w:t xml:space="preserve">                        Lunes 20</w:t>
      </w:r>
      <w:r>
        <w:rPr>
          <w:rFonts w:ascii="Calibri" w:hAnsi="Calibri"/>
          <w:b/>
          <w:sz w:val="24"/>
          <w:szCs w:val="24"/>
        </w:rPr>
        <w:t xml:space="preserve">/07/20 de 14:45-15:45. Enlace: </w:t>
      </w:r>
      <w:hyperlink r:id="rId7" w:history="1">
        <w:r w:rsidR="001664F8" w:rsidRPr="00976F11">
          <w:rPr>
            <w:rStyle w:val="Hipervnculo"/>
            <w:rFonts w:ascii="Calibri" w:hAnsi="Calibri"/>
            <w:b/>
            <w:sz w:val="24"/>
            <w:szCs w:val="24"/>
          </w:rPr>
          <w:t>https://meet.google.com/qwb-waai-hot</w:t>
        </w:r>
      </w:hyperlink>
    </w:p>
    <w:p w:rsidR="001664F8" w:rsidRDefault="00887298" w:rsidP="00841546">
      <w:pPr>
        <w:rPr>
          <w:rFonts w:ascii="Calibri" w:hAnsi="Calibri"/>
          <w:b/>
          <w:sz w:val="24"/>
          <w:szCs w:val="24"/>
        </w:rPr>
      </w:pPr>
      <w:r>
        <w:rPr>
          <w:rFonts w:ascii="Calibri" w:hAnsi="Calibri"/>
          <w:b/>
          <w:sz w:val="24"/>
          <w:szCs w:val="24"/>
        </w:rPr>
        <w:t xml:space="preserve">                     </w:t>
      </w:r>
      <w:r w:rsidR="001664F8">
        <w:rPr>
          <w:rFonts w:ascii="Calibri" w:hAnsi="Calibri"/>
          <w:b/>
          <w:sz w:val="24"/>
          <w:szCs w:val="24"/>
        </w:rPr>
        <w:t xml:space="preserve">                        Lunes 27</w:t>
      </w:r>
      <w:r>
        <w:rPr>
          <w:rFonts w:ascii="Calibri" w:hAnsi="Calibri"/>
          <w:b/>
          <w:sz w:val="24"/>
          <w:szCs w:val="24"/>
        </w:rPr>
        <w:t xml:space="preserve">/07/20 de 14:45-15:45. Enlace: </w:t>
      </w:r>
      <w:hyperlink r:id="rId8" w:history="1">
        <w:r w:rsidR="001664F8" w:rsidRPr="00976F11">
          <w:rPr>
            <w:rStyle w:val="Hipervnculo"/>
            <w:rFonts w:ascii="Calibri" w:hAnsi="Calibri"/>
            <w:b/>
            <w:sz w:val="24"/>
            <w:szCs w:val="24"/>
          </w:rPr>
          <w:t>https://meet.google.com/xek-hbzp-bcx</w:t>
        </w:r>
      </w:hyperlink>
    </w:p>
    <w:p w:rsidR="001664F8" w:rsidRDefault="001664F8" w:rsidP="00841546">
      <w:pPr>
        <w:rPr>
          <w:rFonts w:ascii="Calibri" w:hAnsi="Calibri"/>
          <w:b/>
          <w:sz w:val="24"/>
          <w:szCs w:val="24"/>
        </w:rPr>
      </w:pPr>
    </w:p>
    <w:p w:rsidR="00336597" w:rsidRDefault="00336597" w:rsidP="00841546">
      <w:pPr>
        <w:rPr>
          <w:rFonts w:ascii="Calibri" w:hAnsi="Calibri"/>
          <w:b/>
          <w:sz w:val="24"/>
          <w:szCs w:val="24"/>
        </w:rPr>
      </w:pPr>
    </w:p>
    <w:p w:rsidR="00336597" w:rsidRDefault="00887298" w:rsidP="00887298">
      <w:pPr>
        <w:rPr>
          <w:rFonts w:ascii="Calibri" w:hAnsi="Calibri"/>
          <w:b/>
          <w:sz w:val="24"/>
          <w:szCs w:val="24"/>
        </w:rPr>
      </w:pPr>
      <w:r>
        <w:rPr>
          <w:rFonts w:ascii="Calibri" w:hAnsi="Calibri"/>
          <w:b/>
          <w:sz w:val="24"/>
          <w:szCs w:val="24"/>
        </w:rPr>
        <w:t>Clases En Línea: Sexto B:</w:t>
      </w:r>
      <w:r w:rsidRPr="00887298">
        <w:rPr>
          <w:rFonts w:ascii="Calibri" w:hAnsi="Calibri"/>
          <w:b/>
          <w:sz w:val="24"/>
          <w:szCs w:val="24"/>
        </w:rPr>
        <w:t xml:space="preserve"> </w:t>
      </w:r>
    </w:p>
    <w:p w:rsidR="001664F8" w:rsidRDefault="00887298" w:rsidP="00887298">
      <w:pPr>
        <w:rPr>
          <w:rFonts w:ascii="Calibri" w:hAnsi="Calibri"/>
          <w:b/>
          <w:sz w:val="24"/>
          <w:szCs w:val="24"/>
        </w:rPr>
      </w:pPr>
      <w:r>
        <w:rPr>
          <w:rFonts w:ascii="Calibri" w:hAnsi="Calibri"/>
          <w:b/>
          <w:sz w:val="24"/>
          <w:szCs w:val="24"/>
        </w:rPr>
        <w:t xml:space="preserve">                      </w:t>
      </w:r>
      <w:r w:rsidR="001664F8">
        <w:rPr>
          <w:rFonts w:ascii="Calibri" w:hAnsi="Calibri"/>
          <w:b/>
          <w:sz w:val="24"/>
          <w:szCs w:val="24"/>
        </w:rPr>
        <w:t xml:space="preserve">                        Lunes 20/07/20 de 16:00-17:00. Enlace: </w:t>
      </w:r>
      <w:hyperlink r:id="rId9" w:history="1">
        <w:r w:rsidR="001664F8" w:rsidRPr="00976F11">
          <w:rPr>
            <w:rStyle w:val="Hipervnculo"/>
            <w:rFonts w:ascii="Calibri" w:hAnsi="Calibri"/>
            <w:b/>
            <w:sz w:val="24"/>
            <w:szCs w:val="24"/>
          </w:rPr>
          <w:t>https://meet.google.com/kax-ybvw-snn</w:t>
        </w:r>
      </w:hyperlink>
    </w:p>
    <w:p w:rsidR="001664F8" w:rsidRDefault="001664F8" w:rsidP="00887298">
      <w:pPr>
        <w:rPr>
          <w:rFonts w:ascii="Calibri" w:hAnsi="Calibri"/>
          <w:b/>
          <w:sz w:val="24"/>
          <w:szCs w:val="24"/>
        </w:rPr>
      </w:pPr>
      <w:bookmarkStart w:id="0" w:name="_GoBack"/>
      <w:bookmarkEnd w:id="0"/>
    </w:p>
    <w:p w:rsidR="001664F8" w:rsidRDefault="001664F8" w:rsidP="00887298">
      <w:pPr>
        <w:rPr>
          <w:rFonts w:ascii="Calibri" w:hAnsi="Calibri"/>
          <w:b/>
          <w:sz w:val="24"/>
          <w:szCs w:val="24"/>
        </w:rPr>
      </w:pPr>
    </w:p>
    <w:p w:rsidR="00887298" w:rsidRDefault="00887298" w:rsidP="00887298">
      <w:pPr>
        <w:rPr>
          <w:rFonts w:ascii="Calibri" w:hAnsi="Calibri"/>
          <w:b/>
          <w:sz w:val="24"/>
          <w:szCs w:val="24"/>
        </w:rPr>
      </w:pPr>
      <w:r>
        <w:rPr>
          <w:rFonts w:ascii="Calibri" w:hAnsi="Calibri"/>
          <w:b/>
          <w:sz w:val="24"/>
          <w:szCs w:val="24"/>
        </w:rPr>
        <w:t xml:space="preserve">                     </w:t>
      </w:r>
      <w:r w:rsidR="001664F8">
        <w:rPr>
          <w:rFonts w:ascii="Calibri" w:hAnsi="Calibri"/>
          <w:b/>
          <w:sz w:val="24"/>
          <w:szCs w:val="24"/>
        </w:rPr>
        <w:t xml:space="preserve">                        Lunes 27/07/20 de 16:00-17:00. Enlace:</w:t>
      </w:r>
      <w:r w:rsidR="001664F8" w:rsidRPr="001664F8">
        <w:t xml:space="preserve"> </w:t>
      </w:r>
      <w:hyperlink r:id="rId10" w:history="1">
        <w:r w:rsidR="001664F8" w:rsidRPr="00976F11">
          <w:rPr>
            <w:rStyle w:val="Hipervnculo"/>
            <w:rFonts w:ascii="Calibri" w:hAnsi="Calibri"/>
            <w:b/>
            <w:sz w:val="24"/>
            <w:szCs w:val="24"/>
          </w:rPr>
          <w:t>https://meet.google.com/pax-ojfn-hra</w:t>
        </w:r>
      </w:hyperlink>
    </w:p>
    <w:p w:rsidR="001664F8" w:rsidRDefault="001664F8" w:rsidP="00887298">
      <w:pPr>
        <w:rPr>
          <w:rFonts w:ascii="Calibri" w:hAnsi="Calibri"/>
          <w:b/>
          <w:sz w:val="24"/>
          <w:szCs w:val="24"/>
        </w:rPr>
      </w:pPr>
    </w:p>
    <w:p w:rsidR="00336597" w:rsidRDefault="00336597" w:rsidP="00E12380">
      <w:pPr>
        <w:rPr>
          <w:rFonts w:ascii="Calibri" w:hAnsi="Calibri"/>
          <w:b/>
          <w:sz w:val="24"/>
          <w:szCs w:val="24"/>
        </w:rPr>
      </w:pPr>
    </w:p>
    <w:p w:rsidR="008A309C" w:rsidRDefault="008A309C" w:rsidP="008A309C">
      <w:pPr>
        <w:rPr>
          <w:rFonts w:ascii="Calibri" w:hAnsi="Calibri"/>
          <w:b/>
          <w:sz w:val="24"/>
          <w:szCs w:val="24"/>
        </w:rPr>
      </w:pPr>
      <w:r>
        <w:rPr>
          <w:rFonts w:ascii="Calibri" w:hAnsi="Calibri"/>
          <w:b/>
          <w:sz w:val="24"/>
          <w:szCs w:val="24"/>
          <w:highlight w:val="yellow"/>
        </w:rPr>
        <w:t>El nombre del documento debe indicar el curso, el nombre del estudiante y la asignatura Ejemplo: Séptimo básico B, David Curimil, Historia.</w:t>
      </w:r>
      <w:r>
        <w:rPr>
          <w:rFonts w:ascii="Calibri" w:hAnsi="Calibri"/>
          <w:b/>
          <w:sz w:val="24"/>
          <w:szCs w:val="24"/>
        </w:rPr>
        <w:t xml:space="preserve"> </w:t>
      </w:r>
      <w:r>
        <w:rPr>
          <w:rFonts w:ascii="Calibri" w:hAnsi="Calibri"/>
          <w:b/>
          <w:color w:val="FF0000"/>
          <w:sz w:val="24"/>
          <w:szCs w:val="24"/>
        </w:rPr>
        <w:t xml:space="preserve">Obligatorio. </w:t>
      </w:r>
      <w:r>
        <w:rPr>
          <w:rFonts w:ascii="Calibri" w:hAnsi="Calibri"/>
          <w:b/>
          <w:sz w:val="24"/>
          <w:szCs w:val="24"/>
        </w:rPr>
        <w:t xml:space="preserve">  </w:t>
      </w:r>
    </w:p>
    <w:p w:rsidR="008A309C" w:rsidRDefault="008A309C" w:rsidP="008A309C">
      <w:pPr>
        <w:rPr>
          <w:rFonts w:ascii="Calibri" w:hAnsi="Calibri"/>
          <w:b/>
          <w:sz w:val="24"/>
          <w:szCs w:val="24"/>
        </w:rPr>
      </w:pPr>
      <w:r>
        <w:rPr>
          <w:rFonts w:ascii="Calibri" w:hAnsi="Calibri"/>
          <w:b/>
          <w:sz w:val="24"/>
          <w:szCs w:val="24"/>
        </w:rPr>
        <w:t>Material de Apoy</w:t>
      </w:r>
      <w:r w:rsidR="00BC40D8">
        <w:rPr>
          <w:rFonts w:ascii="Calibri" w:hAnsi="Calibri"/>
          <w:b/>
          <w:sz w:val="24"/>
          <w:szCs w:val="24"/>
        </w:rPr>
        <w:t xml:space="preserve">o: </w:t>
      </w:r>
      <w:r w:rsidR="00336597">
        <w:rPr>
          <w:rFonts w:ascii="Calibri" w:hAnsi="Calibri"/>
          <w:b/>
          <w:sz w:val="24"/>
          <w:szCs w:val="24"/>
        </w:rPr>
        <w:t>Libro d</w:t>
      </w:r>
      <w:r w:rsidR="00AE0FD7">
        <w:rPr>
          <w:rFonts w:ascii="Calibri" w:hAnsi="Calibri"/>
          <w:b/>
          <w:sz w:val="24"/>
          <w:szCs w:val="24"/>
        </w:rPr>
        <w:t>el estudiante páginas: 76-89</w:t>
      </w:r>
    </w:p>
    <w:p w:rsidR="008A309C" w:rsidRDefault="008A309C" w:rsidP="00E12380">
      <w:pPr>
        <w:rPr>
          <w:rFonts w:ascii="Calibri" w:hAnsi="Calibri"/>
          <w:b/>
          <w:sz w:val="24"/>
          <w:szCs w:val="24"/>
        </w:rPr>
      </w:pPr>
    </w:p>
    <w:p w:rsidR="008F61B5" w:rsidRDefault="008F61B5" w:rsidP="00E12380">
      <w:pPr>
        <w:rPr>
          <w:rFonts w:ascii="Calibri" w:hAnsi="Calibri"/>
          <w:b/>
          <w:sz w:val="24"/>
          <w:szCs w:val="24"/>
        </w:rPr>
      </w:pPr>
    </w:p>
    <w:p w:rsidR="008F61B5" w:rsidRDefault="008F61B5" w:rsidP="00E12380">
      <w:pPr>
        <w:rPr>
          <w:rFonts w:ascii="Calibri" w:hAnsi="Calibri"/>
          <w:b/>
          <w:sz w:val="24"/>
          <w:szCs w:val="24"/>
        </w:rPr>
      </w:pPr>
    </w:p>
    <w:p w:rsidR="008F61B5" w:rsidRDefault="008F61B5"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p w:rsidR="00E05D2E" w:rsidRDefault="00E05D2E" w:rsidP="00E12380">
      <w:pPr>
        <w:rPr>
          <w:rFonts w:ascii="Calibri" w:hAnsi="Calibri"/>
          <w:b/>
          <w:sz w:val="24"/>
          <w:szCs w:val="24"/>
        </w:rPr>
      </w:pPr>
    </w:p>
    <w:tbl>
      <w:tblPr>
        <w:tblpPr w:leftFromText="141" w:rightFromText="141" w:vertAnchor="page" w:horzAnchor="margin"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3753B4" w:rsidTr="003753B4">
        <w:tc>
          <w:tcPr>
            <w:tcW w:w="2790" w:type="dxa"/>
            <w:tcBorders>
              <w:top w:val="single" w:sz="4" w:space="0" w:color="auto"/>
              <w:left w:val="single" w:sz="4" w:space="0" w:color="auto"/>
              <w:bottom w:val="single" w:sz="4" w:space="0" w:color="auto"/>
              <w:right w:val="single" w:sz="4" w:space="0" w:color="auto"/>
            </w:tcBorders>
            <w:hideMark/>
          </w:tcPr>
          <w:p w:rsidR="003753B4" w:rsidRDefault="003753B4" w:rsidP="003753B4">
            <w:pPr>
              <w:rPr>
                <w:rFonts w:ascii="Calibri" w:eastAsia="Arial Unicode MS" w:hAnsi="Calibri"/>
                <w:b/>
                <w:sz w:val="24"/>
                <w:szCs w:val="24"/>
                <w:lang w:eastAsia="es-ES" w:bidi="he-IL"/>
              </w:rPr>
            </w:pPr>
            <w:r>
              <w:rPr>
                <w:rFonts w:ascii="Calibri" w:eastAsia="Arial Unicode MS" w:hAnsi="Calibri"/>
                <w:b/>
                <w:sz w:val="24"/>
                <w:szCs w:val="24"/>
                <w:lang w:eastAsia="es-ES" w:bidi="he-IL"/>
              </w:rPr>
              <w:lastRenderedPageBreak/>
              <w:t xml:space="preserve">Curso: Sexto Básico.  </w:t>
            </w:r>
          </w:p>
        </w:tc>
        <w:tc>
          <w:tcPr>
            <w:tcW w:w="4699" w:type="dxa"/>
            <w:tcBorders>
              <w:top w:val="single" w:sz="4" w:space="0" w:color="auto"/>
              <w:left w:val="single" w:sz="4" w:space="0" w:color="auto"/>
              <w:bottom w:val="single" w:sz="4" w:space="0" w:color="auto"/>
              <w:right w:val="single" w:sz="4" w:space="0" w:color="auto"/>
            </w:tcBorders>
            <w:hideMark/>
          </w:tcPr>
          <w:p w:rsidR="003753B4" w:rsidRDefault="003753B4" w:rsidP="003753B4">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 Tema: Republica conservadora y liberal (1833-1891).</w:t>
            </w:r>
          </w:p>
        </w:tc>
        <w:tc>
          <w:tcPr>
            <w:tcW w:w="2497" w:type="dxa"/>
            <w:tcBorders>
              <w:top w:val="single" w:sz="4" w:space="0" w:color="auto"/>
              <w:left w:val="single" w:sz="4" w:space="0" w:color="auto"/>
              <w:bottom w:val="single" w:sz="4" w:space="0" w:color="auto"/>
              <w:right w:val="single" w:sz="4" w:space="0" w:color="auto"/>
            </w:tcBorders>
            <w:hideMark/>
          </w:tcPr>
          <w:p w:rsidR="003753B4" w:rsidRDefault="003753B4" w:rsidP="003753B4">
            <w:pPr>
              <w:rPr>
                <w:rFonts w:ascii="Calibri" w:eastAsia="Arial Unicode MS" w:hAnsi="Calibri"/>
                <w:b/>
                <w:sz w:val="24"/>
                <w:szCs w:val="24"/>
                <w:lang w:eastAsia="es-ES" w:bidi="he-IL"/>
              </w:rPr>
            </w:pPr>
            <w:r>
              <w:rPr>
                <w:rFonts w:ascii="Calibri" w:eastAsia="Arial Unicode MS" w:hAnsi="Calibri"/>
                <w:b/>
                <w:sz w:val="24"/>
                <w:szCs w:val="24"/>
                <w:lang w:eastAsia="es-ES" w:bidi="he-IL"/>
              </w:rPr>
              <w:t>Fecha: 19-07-2020.</w:t>
            </w:r>
          </w:p>
        </w:tc>
      </w:tr>
      <w:tr w:rsidR="003753B4" w:rsidTr="003753B4">
        <w:tc>
          <w:tcPr>
            <w:tcW w:w="9986" w:type="dxa"/>
            <w:gridSpan w:val="3"/>
            <w:tcBorders>
              <w:top w:val="single" w:sz="4" w:space="0" w:color="auto"/>
              <w:left w:val="single" w:sz="4" w:space="0" w:color="auto"/>
              <w:bottom w:val="single" w:sz="4" w:space="0" w:color="auto"/>
              <w:right w:val="single" w:sz="4" w:space="0" w:color="auto"/>
            </w:tcBorders>
            <w:hideMark/>
          </w:tcPr>
          <w:p w:rsidR="003753B4" w:rsidRPr="00A93EED" w:rsidRDefault="003753B4" w:rsidP="003753B4">
            <w:pPr>
              <w:rPr>
                <w:sz w:val="22"/>
              </w:rPr>
            </w:pPr>
            <w:r>
              <w:rPr>
                <w:rFonts w:ascii="Calibri" w:eastAsia="Arial Unicode MS" w:hAnsi="Calibri" w:cs="Calibri"/>
                <w:b/>
                <w:sz w:val="28"/>
                <w:szCs w:val="24"/>
                <w:lang w:eastAsia="es-ES" w:bidi="he-IL"/>
              </w:rPr>
              <w:t>Objetivo Aprendizaje (03):</w:t>
            </w:r>
            <w:r w:rsidRPr="00A93EED">
              <w:rPr>
                <w:sz w:val="22"/>
              </w:rPr>
              <w:t xml:space="preserve"> </w:t>
            </w:r>
            <w:r>
              <w:t xml:space="preserve">Describir algunos hitos y procesos de la organización de la república, incluyendo las dificultades y los desafíos que implicó organizar en Chile una nueva forma de gobierno, el surgimiento de grupos con diferentes ideas políticas (conservadores y liberales), las características de la Constitución de 1833 y el impacto de las reformas realizadas por los liberales en la segunda mitad del siglo XIX. (Debe registrar el OA en su cuaderno). </w:t>
            </w:r>
          </w:p>
        </w:tc>
      </w:tr>
      <w:tr w:rsidR="003753B4" w:rsidTr="003753B4">
        <w:tc>
          <w:tcPr>
            <w:tcW w:w="9986" w:type="dxa"/>
            <w:gridSpan w:val="3"/>
            <w:tcBorders>
              <w:top w:val="single" w:sz="4" w:space="0" w:color="auto"/>
              <w:left w:val="single" w:sz="4" w:space="0" w:color="auto"/>
              <w:bottom w:val="single" w:sz="4" w:space="0" w:color="auto"/>
              <w:right w:val="single" w:sz="4" w:space="0" w:color="auto"/>
            </w:tcBorders>
            <w:hideMark/>
          </w:tcPr>
          <w:p w:rsidR="003753B4" w:rsidRPr="00A93EED" w:rsidRDefault="003753B4" w:rsidP="003753B4">
            <w:pPr>
              <w:rPr>
                <w:rFonts w:ascii="Calibri" w:eastAsia="Arial Unicode MS" w:hAnsi="Calibri" w:cs="Calibri"/>
                <w:b/>
                <w:sz w:val="22"/>
                <w:szCs w:val="24"/>
                <w:lang w:eastAsia="es-ES" w:bidi="he-IL"/>
              </w:rPr>
            </w:pPr>
          </w:p>
        </w:tc>
      </w:tr>
    </w:tbl>
    <w:p w:rsidR="00E05D2E" w:rsidRDefault="00E05D2E" w:rsidP="00E12380">
      <w:pPr>
        <w:rPr>
          <w:rFonts w:ascii="Calibri" w:hAnsi="Calibri"/>
          <w:b/>
          <w:sz w:val="24"/>
          <w:szCs w:val="24"/>
        </w:rPr>
      </w:pPr>
    </w:p>
    <w:p w:rsidR="007D485B" w:rsidRDefault="007D485B" w:rsidP="00E12380">
      <w:pPr>
        <w:rPr>
          <w:rFonts w:ascii="Calibri" w:hAnsi="Calibri"/>
          <w:b/>
          <w:sz w:val="24"/>
          <w:szCs w:val="24"/>
        </w:rPr>
      </w:pPr>
    </w:p>
    <w:p w:rsidR="000731B6" w:rsidRPr="00E85295" w:rsidRDefault="00A04D0F" w:rsidP="00E46734">
      <w:pPr>
        <w:jc w:val="center"/>
        <w:rPr>
          <w:rFonts w:ascii="Calibri" w:hAnsi="Calibri"/>
          <w:b/>
          <w:i/>
          <w:color w:val="FFFF00"/>
          <w:sz w:val="40"/>
          <w:szCs w:val="24"/>
          <w:u w:val="single"/>
        </w:rPr>
      </w:pPr>
      <w:r w:rsidRPr="00E85295">
        <w:rPr>
          <w:rFonts w:ascii="Calibri" w:hAnsi="Calibri"/>
          <w:b/>
          <w:i/>
          <w:color w:val="FFFF00"/>
          <w:sz w:val="40"/>
          <w:szCs w:val="24"/>
          <w:highlight w:val="darkCyan"/>
          <w:u w:val="single"/>
        </w:rPr>
        <w:t>La solución Portaliana.</w:t>
      </w:r>
    </w:p>
    <w:p w:rsidR="00A04D0F" w:rsidRDefault="00A04D0F" w:rsidP="003753B4">
      <w:pPr>
        <w:ind w:firstLine="567"/>
        <w:rPr>
          <w:rFonts w:ascii="Calibri" w:hAnsi="Calibri"/>
          <w:sz w:val="24"/>
          <w:szCs w:val="24"/>
        </w:rPr>
      </w:pPr>
      <w:r>
        <w:rPr>
          <w:rFonts w:ascii="Calibri" w:hAnsi="Calibri"/>
          <w:sz w:val="24"/>
          <w:szCs w:val="24"/>
        </w:rPr>
        <w:t xml:space="preserve">La victoria del ejército pelucón en la batalla de Lircay en abril de 1830, hizo posible que el control político quedara en manos de la aristocracia terrateniente chilena representada en el grupo conocido como los pelucones, será el inicio para el establecimiento de una forma de gobierno sustentada en el pensamiento político del estanquero Diego Portales. </w:t>
      </w:r>
    </w:p>
    <w:p w:rsidR="00FE1876" w:rsidRDefault="00C142CB" w:rsidP="00FE1876">
      <w:pPr>
        <w:ind w:firstLine="567"/>
        <w:rPr>
          <w:rFonts w:ascii="Calibri" w:hAnsi="Calibri"/>
          <w:sz w:val="24"/>
          <w:szCs w:val="24"/>
        </w:rPr>
      </w:pPr>
      <w:r>
        <w:rPr>
          <w:rFonts w:ascii="Calibri" w:hAnsi="Calibri"/>
          <w:sz w:val="24"/>
          <w:szCs w:val="24"/>
        </w:rPr>
        <w:t>Portales,  alejado del mundo político involucrado en los negocios del estanco del tabaco, se enrolo en la política activa luego de la batalla de Lircay. Los ensayos constit</w:t>
      </w:r>
      <w:r w:rsidR="00FE1876">
        <w:rPr>
          <w:rFonts w:ascii="Calibri" w:hAnsi="Calibri"/>
          <w:sz w:val="24"/>
          <w:szCs w:val="24"/>
        </w:rPr>
        <w:t>ucionales que finalizaron en</w:t>
      </w:r>
      <w:r>
        <w:rPr>
          <w:rFonts w:ascii="Calibri" w:hAnsi="Calibri"/>
          <w:sz w:val="24"/>
          <w:szCs w:val="24"/>
        </w:rPr>
        <w:t xml:space="preserve"> una guerra civil ahondaban aún más la inestabilidad política no sólo de Chile sino que de la región latinoamericana. El pensamiento de Portales </w:t>
      </w:r>
      <w:r w:rsidR="00FE1876">
        <w:rPr>
          <w:rFonts w:ascii="Calibri" w:hAnsi="Calibri"/>
          <w:sz w:val="24"/>
          <w:szCs w:val="24"/>
        </w:rPr>
        <w:t xml:space="preserve">se basaba en establecer una autoridad fuerte e impersonal, esto significa que se debía evitar caudillos; para lograr aquello el cargo de presidente de la republica era el que otorgaba el poder y no la persona al cargo. Además de esto Portales accionaría la relación estrecha entre el Estado y la iglesia Católica, esta última con su poder y prestigio serviría para asentar y apoyar el poder político. </w:t>
      </w:r>
    </w:p>
    <w:p w:rsidR="00FE1876" w:rsidRDefault="00FE1876" w:rsidP="00FE1876">
      <w:pPr>
        <w:ind w:firstLine="567"/>
        <w:rPr>
          <w:rFonts w:ascii="Calibri" w:hAnsi="Calibri"/>
          <w:sz w:val="24"/>
          <w:szCs w:val="24"/>
        </w:rPr>
      </w:pPr>
      <w:r>
        <w:rPr>
          <w:rFonts w:ascii="Calibri" w:hAnsi="Calibri"/>
          <w:sz w:val="24"/>
          <w:szCs w:val="24"/>
        </w:rPr>
        <w:t>En Portales podemos encontrar un político que es apegado al autoritarismo y al elitismo, es decir, promueve que el poder debía ser autoritario y que sólo el grupo educado y privilegiado de la sociedad podía y debía participar en la política, las demás personas deben obedecer. Su pensamiento quedó plasmado en la constitución de 1833.</w:t>
      </w:r>
    </w:p>
    <w:p w:rsidR="00FE1876" w:rsidRDefault="00FE1876" w:rsidP="00FE1876">
      <w:pPr>
        <w:ind w:firstLine="567"/>
        <w:rPr>
          <w:rFonts w:ascii="Calibri" w:hAnsi="Calibri"/>
          <w:sz w:val="24"/>
          <w:szCs w:val="24"/>
        </w:rPr>
      </w:pPr>
    </w:p>
    <w:p w:rsidR="00E85295" w:rsidRDefault="00E85295" w:rsidP="006150A3">
      <w:pPr>
        <w:jc w:val="center"/>
        <w:rPr>
          <w:rFonts w:asciiTheme="minorHAnsi" w:hAnsiTheme="minorHAnsi" w:cstheme="minorHAnsi"/>
          <w:sz w:val="32"/>
          <w:szCs w:val="32"/>
        </w:rPr>
      </w:pPr>
      <w:r w:rsidRPr="00E85295">
        <w:rPr>
          <w:rFonts w:asciiTheme="minorHAnsi" w:hAnsiTheme="minorHAnsi" w:cstheme="minorHAnsi"/>
          <w:sz w:val="32"/>
          <w:szCs w:val="32"/>
          <w:highlight w:val="green"/>
          <w:u w:val="single"/>
        </w:rPr>
        <w:t>Características de la  constitución de 1833</w:t>
      </w:r>
      <w:r w:rsidRPr="00E85295">
        <w:rPr>
          <w:rFonts w:asciiTheme="minorHAnsi" w:hAnsiTheme="minorHAnsi" w:cstheme="minorHAnsi"/>
          <w:sz w:val="32"/>
          <w:szCs w:val="32"/>
          <w:highlight w:val="green"/>
        </w:rPr>
        <w:t>.</w:t>
      </w:r>
    </w:p>
    <w:p w:rsidR="00E85295" w:rsidRDefault="00E85295" w:rsidP="00E85295">
      <w:pPr>
        <w:rPr>
          <w:rFonts w:asciiTheme="minorHAnsi" w:hAnsiTheme="minorHAnsi" w:cstheme="minorHAnsi"/>
          <w:sz w:val="24"/>
          <w:szCs w:val="32"/>
        </w:rPr>
      </w:pPr>
    </w:p>
    <w:tbl>
      <w:tblPr>
        <w:tblStyle w:val="Tablaconcuadrcula"/>
        <w:tblW w:w="0" w:type="auto"/>
        <w:tblInd w:w="-5" w:type="dxa"/>
        <w:tblLook w:val="04A0" w:firstRow="1" w:lastRow="0" w:firstColumn="1" w:lastColumn="0" w:noHBand="0" w:noVBand="1"/>
      </w:tblPr>
      <w:tblGrid>
        <w:gridCol w:w="8915"/>
      </w:tblGrid>
      <w:tr w:rsidR="006150A3" w:rsidTr="000974C7">
        <w:trPr>
          <w:trHeight w:val="836"/>
        </w:trPr>
        <w:tc>
          <w:tcPr>
            <w:tcW w:w="8915" w:type="dxa"/>
            <w:shd w:val="clear" w:color="auto" w:fill="ED7D31" w:themeFill="accent2"/>
          </w:tcPr>
          <w:p w:rsidR="006150A3" w:rsidRDefault="006150A3" w:rsidP="00E46734">
            <w:pPr>
              <w:tabs>
                <w:tab w:val="center" w:pos="4157"/>
                <w:tab w:val="left" w:pos="7350"/>
              </w:tabs>
              <w:jc w:val="center"/>
              <w:rPr>
                <w:rFonts w:asciiTheme="minorHAnsi" w:hAnsiTheme="minorHAnsi" w:cstheme="minorHAnsi"/>
                <w:sz w:val="24"/>
                <w:szCs w:val="32"/>
              </w:rPr>
            </w:pPr>
            <w:r>
              <w:rPr>
                <w:rFonts w:asciiTheme="minorHAnsi" w:hAnsiTheme="minorHAnsi" w:cstheme="minorHAnsi"/>
                <w:sz w:val="24"/>
                <w:szCs w:val="32"/>
              </w:rPr>
              <w:t>¿Qué tipo de Estado Establece?</w:t>
            </w:r>
          </w:p>
          <w:p w:rsidR="006150A3" w:rsidRDefault="006150A3" w:rsidP="00E85295">
            <w:pPr>
              <w:rPr>
                <w:rFonts w:asciiTheme="minorHAnsi" w:hAnsiTheme="minorHAnsi" w:cstheme="minorHAnsi"/>
                <w:sz w:val="24"/>
                <w:szCs w:val="32"/>
              </w:rPr>
            </w:pPr>
            <w:r>
              <w:rPr>
                <w:rFonts w:asciiTheme="minorHAnsi" w:hAnsiTheme="minorHAnsi" w:cstheme="minorHAnsi"/>
                <w:sz w:val="24"/>
                <w:szCs w:val="32"/>
              </w:rPr>
              <w:t xml:space="preserve">   Establece que Chile es una república unitaria con un gobierno elegido por votación. </w:t>
            </w:r>
          </w:p>
        </w:tc>
      </w:tr>
    </w:tbl>
    <w:p w:rsidR="00E85295" w:rsidRDefault="00E85295" w:rsidP="00E85295">
      <w:pPr>
        <w:rPr>
          <w:rFonts w:asciiTheme="minorHAnsi" w:hAnsiTheme="minorHAnsi" w:cstheme="minorHAnsi"/>
          <w:sz w:val="24"/>
          <w:szCs w:val="32"/>
        </w:rPr>
      </w:pPr>
    </w:p>
    <w:tbl>
      <w:tblPr>
        <w:tblStyle w:val="Tablaconcuadrcula"/>
        <w:tblW w:w="0" w:type="auto"/>
        <w:tblLook w:val="04A0" w:firstRow="1" w:lastRow="0" w:firstColumn="1" w:lastColumn="0" w:noHBand="0" w:noVBand="1"/>
      </w:tblPr>
      <w:tblGrid>
        <w:gridCol w:w="9160"/>
      </w:tblGrid>
      <w:tr w:rsidR="000974C7" w:rsidTr="000974C7">
        <w:trPr>
          <w:trHeight w:val="916"/>
        </w:trPr>
        <w:tc>
          <w:tcPr>
            <w:tcW w:w="9160" w:type="dxa"/>
            <w:shd w:val="clear" w:color="auto" w:fill="F4B083" w:themeFill="accent2" w:themeFillTint="99"/>
          </w:tcPr>
          <w:p w:rsidR="000974C7" w:rsidRPr="000974C7" w:rsidRDefault="000974C7" w:rsidP="000974C7">
            <w:pPr>
              <w:jc w:val="center"/>
              <w:rPr>
                <w:rFonts w:asciiTheme="minorHAnsi" w:hAnsiTheme="minorHAnsi" w:cstheme="minorHAnsi"/>
                <w:color w:val="002060"/>
                <w:sz w:val="24"/>
                <w:szCs w:val="32"/>
              </w:rPr>
            </w:pPr>
            <w:r w:rsidRPr="000974C7">
              <w:rPr>
                <w:rFonts w:asciiTheme="minorHAnsi" w:hAnsiTheme="minorHAnsi" w:cstheme="minorHAnsi"/>
                <w:color w:val="002060"/>
                <w:sz w:val="24"/>
                <w:szCs w:val="32"/>
              </w:rPr>
              <w:t>¿Quiénes podían votar?</w:t>
            </w:r>
          </w:p>
          <w:p w:rsidR="000974C7" w:rsidRDefault="000974C7" w:rsidP="00E85295">
            <w:pPr>
              <w:rPr>
                <w:rFonts w:asciiTheme="minorHAnsi" w:hAnsiTheme="minorHAnsi" w:cstheme="minorHAnsi"/>
                <w:sz w:val="24"/>
                <w:szCs w:val="32"/>
              </w:rPr>
            </w:pPr>
            <w:r w:rsidRPr="000974C7">
              <w:rPr>
                <w:rFonts w:asciiTheme="minorHAnsi" w:hAnsiTheme="minorHAnsi" w:cstheme="minorHAnsi"/>
                <w:color w:val="002060"/>
                <w:sz w:val="24"/>
                <w:szCs w:val="32"/>
              </w:rPr>
              <w:t xml:space="preserve">Establece que pueden votar los chilenos mayores de 21 años si son casados, y mayores de 25 si son solteros, que sepan leer y escribir; y que posean propiedades o una profesión. </w:t>
            </w:r>
          </w:p>
        </w:tc>
      </w:tr>
    </w:tbl>
    <w:p w:rsidR="000974C7" w:rsidRPr="00E85295" w:rsidRDefault="000974C7" w:rsidP="00E85295">
      <w:pPr>
        <w:rPr>
          <w:rFonts w:asciiTheme="minorHAnsi" w:hAnsiTheme="minorHAnsi" w:cstheme="minorHAnsi"/>
          <w:sz w:val="24"/>
          <w:szCs w:val="32"/>
        </w:rPr>
      </w:pPr>
    </w:p>
    <w:p w:rsidR="00FE1876" w:rsidRDefault="00FE1876" w:rsidP="00A04D0F">
      <w:pPr>
        <w:ind w:firstLine="567"/>
        <w:rPr>
          <w:rFonts w:ascii="Calibri" w:hAnsi="Calibri"/>
          <w:sz w:val="24"/>
          <w:szCs w:val="24"/>
        </w:rPr>
      </w:pPr>
    </w:p>
    <w:p w:rsidR="00C142CB" w:rsidRDefault="00C142CB" w:rsidP="00A04D0F">
      <w:pPr>
        <w:ind w:firstLine="567"/>
        <w:rPr>
          <w:rFonts w:ascii="Comic Sans MS" w:hAnsi="Comic Sans MS"/>
          <w:sz w:val="24"/>
          <w:szCs w:val="24"/>
        </w:rPr>
      </w:pPr>
    </w:p>
    <w:tbl>
      <w:tblPr>
        <w:tblStyle w:val="Tablaconcuadrcula"/>
        <w:tblpPr w:leftFromText="141" w:rightFromText="141" w:vertAnchor="text" w:horzAnchor="page" w:tblpX="6016" w:tblpY="123"/>
        <w:tblW w:w="0" w:type="auto"/>
        <w:tblLook w:val="04A0" w:firstRow="1" w:lastRow="0" w:firstColumn="1" w:lastColumn="0" w:noHBand="0" w:noVBand="1"/>
      </w:tblPr>
      <w:tblGrid>
        <w:gridCol w:w="4018"/>
      </w:tblGrid>
      <w:tr w:rsidR="000974C7" w:rsidTr="000974C7">
        <w:trPr>
          <w:trHeight w:val="1354"/>
        </w:trPr>
        <w:tc>
          <w:tcPr>
            <w:tcW w:w="4018" w:type="dxa"/>
            <w:shd w:val="clear" w:color="auto" w:fill="FF0000"/>
          </w:tcPr>
          <w:p w:rsidR="000974C7" w:rsidRPr="000974C7" w:rsidRDefault="000974C7" w:rsidP="000974C7">
            <w:pPr>
              <w:jc w:val="center"/>
              <w:rPr>
                <w:rFonts w:ascii="Comic Sans MS" w:hAnsi="Comic Sans MS"/>
                <w:color w:val="FFFFFF" w:themeColor="background1"/>
                <w:sz w:val="24"/>
                <w:szCs w:val="24"/>
              </w:rPr>
            </w:pPr>
            <w:r w:rsidRPr="000974C7">
              <w:rPr>
                <w:rFonts w:ascii="Comic Sans MS" w:hAnsi="Comic Sans MS"/>
                <w:color w:val="FFFFFF" w:themeColor="background1"/>
                <w:sz w:val="24"/>
                <w:szCs w:val="24"/>
              </w:rPr>
              <w:lastRenderedPageBreak/>
              <w:t>¿Cómo es el poder ejecutivo?</w:t>
            </w:r>
          </w:p>
          <w:p w:rsidR="000974C7" w:rsidRDefault="000974C7" w:rsidP="000974C7">
            <w:pPr>
              <w:rPr>
                <w:rFonts w:ascii="Comic Sans MS" w:hAnsi="Comic Sans MS"/>
                <w:sz w:val="24"/>
                <w:szCs w:val="24"/>
              </w:rPr>
            </w:pPr>
            <w:r w:rsidRPr="000974C7">
              <w:rPr>
                <w:rFonts w:ascii="Comic Sans MS" w:hAnsi="Comic Sans MS"/>
                <w:color w:val="FFFFFF" w:themeColor="background1"/>
                <w:sz w:val="24"/>
                <w:szCs w:val="24"/>
              </w:rPr>
              <w:t xml:space="preserve">Establece que el Presidente administra el estado y es el jefe supremo de la nación; puede remover a autoridades políticas y militares; está encargado del orden público interior y la seguridad exterior del Estado; participa en la creación de las leyes; dirige las Fuerzas Armadas. </w:t>
            </w:r>
          </w:p>
        </w:tc>
      </w:tr>
    </w:tbl>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tbl>
      <w:tblPr>
        <w:tblStyle w:val="Tablaconcuadrcula"/>
        <w:tblpPr w:leftFromText="141" w:rightFromText="141" w:vertAnchor="page" w:horzAnchor="margin" w:tblpY="2086"/>
        <w:tblW w:w="0" w:type="auto"/>
        <w:tblLook w:val="04A0" w:firstRow="1" w:lastRow="0" w:firstColumn="1" w:lastColumn="0" w:noHBand="0" w:noVBand="1"/>
      </w:tblPr>
      <w:tblGrid>
        <w:gridCol w:w="3404"/>
      </w:tblGrid>
      <w:tr w:rsidR="00E46734" w:rsidTr="00E46734">
        <w:trPr>
          <w:trHeight w:val="1258"/>
        </w:trPr>
        <w:tc>
          <w:tcPr>
            <w:tcW w:w="3404" w:type="dxa"/>
            <w:shd w:val="clear" w:color="auto" w:fill="70AD47" w:themeFill="accent6"/>
          </w:tcPr>
          <w:p w:rsidR="00E46734" w:rsidRDefault="00E46734" w:rsidP="00E46734">
            <w:pPr>
              <w:jc w:val="center"/>
              <w:rPr>
                <w:rFonts w:ascii="Comic Sans MS" w:hAnsi="Comic Sans MS"/>
                <w:sz w:val="24"/>
                <w:szCs w:val="24"/>
              </w:rPr>
            </w:pPr>
            <w:r>
              <w:rPr>
                <w:rFonts w:ascii="Comic Sans MS" w:hAnsi="Comic Sans MS"/>
                <w:sz w:val="24"/>
                <w:szCs w:val="24"/>
              </w:rPr>
              <w:t>¿Qué rol le daba a la iglesia?</w:t>
            </w:r>
          </w:p>
          <w:p w:rsidR="00E46734" w:rsidRDefault="00E46734" w:rsidP="00E46734">
            <w:pPr>
              <w:rPr>
                <w:rFonts w:ascii="Comic Sans MS" w:hAnsi="Comic Sans MS"/>
                <w:sz w:val="24"/>
                <w:szCs w:val="24"/>
              </w:rPr>
            </w:pPr>
            <w:r>
              <w:rPr>
                <w:rFonts w:ascii="Comic Sans MS" w:hAnsi="Comic Sans MS"/>
                <w:sz w:val="24"/>
                <w:szCs w:val="24"/>
              </w:rPr>
              <w:t xml:space="preserve">Establece la religión católica como la religión oficial del Estado, excluyendo el ejercicio público de cualquier otra. El presidente podía nombrar a obispos y párrocos. </w:t>
            </w:r>
          </w:p>
        </w:tc>
      </w:tr>
    </w:tbl>
    <w:p w:rsidR="00E46734" w:rsidRDefault="00E46734" w:rsidP="00A04D0F">
      <w:pPr>
        <w:ind w:firstLine="567"/>
        <w:rPr>
          <w:rFonts w:ascii="Comic Sans MS" w:hAnsi="Comic Sans MS"/>
          <w:sz w:val="24"/>
          <w:szCs w:val="24"/>
        </w:rPr>
      </w:pPr>
      <w:r>
        <w:rPr>
          <w:rFonts w:ascii="Comic Sans MS" w:hAnsi="Comic Sans MS"/>
          <w:sz w:val="24"/>
          <w:szCs w:val="24"/>
        </w:rPr>
        <w:t xml:space="preserve">                                                   </w:t>
      </w: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E46734" w:rsidP="00A04D0F">
      <w:pPr>
        <w:ind w:firstLine="567"/>
        <w:rPr>
          <w:rFonts w:ascii="Comic Sans MS" w:hAnsi="Comic Sans MS"/>
          <w:sz w:val="24"/>
          <w:szCs w:val="24"/>
        </w:rPr>
      </w:pPr>
    </w:p>
    <w:p w:rsidR="00E46734" w:rsidRDefault="00FD4104" w:rsidP="00FD4104">
      <w:pPr>
        <w:ind w:firstLine="567"/>
        <w:rPr>
          <w:rFonts w:asciiTheme="minorHAnsi" w:hAnsiTheme="minorHAnsi" w:cstheme="minorHAnsi"/>
          <w:sz w:val="24"/>
          <w:szCs w:val="24"/>
        </w:rPr>
      </w:pPr>
      <w:r>
        <w:rPr>
          <w:rFonts w:asciiTheme="minorHAnsi" w:hAnsiTheme="minorHAnsi" w:cstheme="minorHAnsi"/>
          <w:sz w:val="24"/>
          <w:szCs w:val="24"/>
        </w:rPr>
        <w:t xml:space="preserve">Está constitución si bien no fue escrita por Diego Portales, plasmó su pensamiento, los redactores Mariano Egaña (conservador) y Manuel José Gandarillas (liberal), establecieron las bases del autoritarismo </w:t>
      </w:r>
      <w:proofErr w:type="spellStart"/>
      <w:r>
        <w:rPr>
          <w:rFonts w:asciiTheme="minorHAnsi" w:hAnsiTheme="minorHAnsi" w:cstheme="minorHAnsi"/>
          <w:sz w:val="24"/>
          <w:szCs w:val="24"/>
        </w:rPr>
        <w:t>Portaliano</w:t>
      </w:r>
      <w:proofErr w:type="spellEnd"/>
      <w:r>
        <w:rPr>
          <w:rFonts w:asciiTheme="minorHAnsi" w:hAnsiTheme="minorHAnsi" w:cstheme="minorHAnsi"/>
          <w:sz w:val="24"/>
          <w:szCs w:val="24"/>
        </w:rPr>
        <w:t xml:space="preserve">, erigiendo al cargo de presidente de la república con amplias atribuciones incluso más que el congreso; estableció un voto de tipo censitario el cuál dejaba de lado a los sectores populares; y por último dejaba en manos de la iglesia católica el ejercicio religioso de la nación. </w:t>
      </w:r>
    </w:p>
    <w:p w:rsidR="00FD4104" w:rsidRDefault="00FD4104" w:rsidP="00FD4104">
      <w:pPr>
        <w:ind w:firstLine="567"/>
        <w:rPr>
          <w:rFonts w:asciiTheme="minorHAnsi" w:hAnsiTheme="minorHAnsi" w:cstheme="minorHAnsi"/>
          <w:sz w:val="24"/>
          <w:szCs w:val="24"/>
        </w:rPr>
      </w:pPr>
      <w:r>
        <w:rPr>
          <w:rFonts w:asciiTheme="minorHAnsi" w:hAnsiTheme="minorHAnsi" w:cstheme="minorHAnsi"/>
          <w:sz w:val="24"/>
          <w:szCs w:val="24"/>
        </w:rPr>
        <w:t xml:space="preserve">        Esta constitución será reformada en varias ocasiones a partir del año 1865, pero no será sino hasta el año 1924 donde será derogada definitivamente. </w:t>
      </w:r>
    </w:p>
    <w:p w:rsidR="00AF3423" w:rsidRDefault="00AF3423" w:rsidP="00FD4104">
      <w:pPr>
        <w:ind w:firstLine="567"/>
        <w:rPr>
          <w:rFonts w:asciiTheme="minorHAnsi" w:hAnsiTheme="minorHAnsi" w:cstheme="minorHAnsi"/>
          <w:sz w:val="24"/>
          <w:szCs w:val="24"/>
        </w:rPr>
      </w:pPr>
    </w:p>
    <w:p w:rsidR="00FD4104" w:rsidRDefault="0052103F" w:rsidP="0052103F">
      <w:pPr>
        <w:ind w:firstLine="567"/>
        <w:jc w:val="center"/>
        <w:rPr>
          <w:rFonts w:asciiTheme="minorHAnsi" w:hAnsiTheme="minorHAnsi" w:cstheme="minorHAnsi"/>
          <w:i/>
          <w:color w:val="FFFFFF" w:themeColor="background1"/>
          <w:sz w:val="32"/>
          <w:szCs w:val="24"/>
          <w:highlight w:val="darkRed"/>
          <w:u w:val="single"/>
        </w:rPr>
      </w:pPr>
      <w:r w:rsidRPr="0052103F">
        <w:rPr>
          <w:rFonts w:asciiTheme="minorHAnsi" w:hAnsiTheme="minorHAnsi" w:cstheme="minorHAnsi"/>
          <w:i/>
          <w:color w:val="FFFFFF" w:themeColor="background1"/>
          <w:sz w:val="32"/>
          <w:szCs w:val="24"/>
          <w:highlight w:val="darkRed"/>
          <w:u w:val="single"/>
        </w:rPr>
        <w:t>República Conserv</w:t>
      </w:r>
      <w:r>
        <w:rPr>
          <w:rFonts w:asciiTheme="minorHAnsi" w:hAnsiTheme="minorHAnsi" w:cstheme="minorHAnsi"/>
          <w:i/>
          <w:color w:val="FFFFFF" w:themeColor="background1"/>
          <w:sz w:val="32"/>
          <w:szCs w:val="24"/>
          <w:highlight w:val="darkRed"/>
          <w:u w:val="single"/>
        </w:rPr>
        <w:t>adora o autoritaria.</w:t>
      </w:r>
    </w:p>
    <w:p w:rsidR="00AF3423" w:rsidRDefault="0052103F" w:rsidP="00AF3423">
      <w:pPr>
        <w:ind w:firstLine="567"/>
        <w:rPr>
          <w:rFonts w:asciiTheme="minorHAnsi" w:hAnsiTheme="minorHAnsi" w:cstheme="minorHAnsi"/>
          <w:sz w:val="24"/>
          <w:szCs w:val="24"/>
        </w:rPr>
      </w:pPr>
      <w:r w:rsidRPr="0052103F">
        <w:rPr>
          <w:rFonts w:asciiTheme="minorHAnsi" w:hAnsiTheme="minorHAnsi" w:cstheme="minorHAnsi"/>
          <w:sz w:val="24"/>
          <w:szCs w:val="24"/>
        </w:rPr>
        <w:t xml:space="preserve">La república </w:t>
      </w:r>
      <w:r>
        <w:rPr>
          <w:rFonts w:asciiTheme="minorHAnsi" w:hAnsiTheme="minorHAnsi" w:cstheme="minorHAnsi"/>
          <w:sz w:val="24"/>
          <w:szCs w:val="24"/>
        </w:rPr>
        <w:t>conservadora o autoritaria</w:t>
      </w:r>
      <w:r w:rsidR="003753B4">
        <w:rPr>
          <w:rFonts w:asciiTheme="minorHAnsi" w:hAnsiTheme="minorHAnsi" w:cstheme="minorHAnsi"/>
          <w:sz w:val="24"/>
          <w:szCs w:val="24"/>
        </w:rPr>
        <w:t xml:space="preserve"> tuvo su desarrollo </w:t>
      </w:r>
      <w:r w:rsidR="00AF3423">
        <w:rPr>
          <w:rFonts w:asciiTheme="minorHAnsi" w:hAnsiTheme="minorHAnsi" w:cstheme="minorHAnsi"/>
          <w:sz w:val="24"/>
          <w:szCs w:val="24"/>
        </w:rPr>
        <w:t xml:space="preserve"> entre 1830 – 1861. Este período estuvo caracterizado por el predominio de los conservadores (Pelucones)</w:t>
      </w:r>
      <w:r w:rsidR="003753B4">
        <w:rPr>
          <w:rFonts w:asciiTheme="minorHAnsi" w:hAnsiTheme="minorHAnsi" w:cstheme="minorHAnsi"/>
          <w:sz w:val="24"/>
          <w:szCs w:val="24"/>
        </w:rPr>
        <w:t xml:space="preserve"> siendo el ministro Diego Portales el que mejor encarnó el autoritarismo, el cual legara a todos los gobiernos conservadores de este periodo. </w:t>
      </w:r>
      <w:r w:rsidR="00AF3423">
        <w:rPr>
          <w:rFonts w:asciiTheme="minorHAnsi" w:hAnsiTheme="minorHAnsi" w:cstheme="minorHAnsi"/>
          <w:sz w:val="24"/>
          <w:szCs w:val="24"/>
        </w:rPr>
        <w:t>Su puntal y base de su poder fue la constitución de 1833</w:t>
      </w:r>
      <w:r w:rsidR="003753B4">
        <w:rPr>
          <w:rFonts w:asciiTheme="minorHAnsi" w:hAnsiTheme="minorHAnsi" w:cstheme="minorHAnsi"/>
          <w:sz w:val="24"/>
          <w:szCs w:val="24"/>
        </w:rPr>
        <w:t xml:space="preserve"> (que contenía el pensamiento de Portales)</w:t>
      </w:r>
      <w:r w:rsidR="00AF3423">
        <w:rPr>
          <w:rFonts w:asciiTheme="minorHAnsi" w:hAnsiTheme="minorHAnsi" w:cstheme="minorHAnsi"/>
          <w:sz w:val="24"/>
          <w:szCs w:val="24"/>
        </w:rPr>
        <w:t>, la cual les otorgo a los presidentes amplios poderes que le permitieron controlar los cargos políticos de importancia, favorecerse en las elecciones a fin de obtener o mantenerse en el poder. La constitución de 1833, estableció que el periodo de un mandatario era de 5 años, con la posibilidad de reelección inmediata, lo que en la práctica significó que los presidentes estaban en el cargo por 10 años.  Además el presidente podía vetar leyes, es decir, que ninguna ley podía ser promulgada sin la aprobación del presidente, su absoluta autoridad para nombrar o remover los cargos públicos, hicieron que durante este período el presidente gobernara sin contrapes</w:t>
      </w:r>
      <w:r w:rsidR="003753B4">
        <w:rPr>
          <w:rFonts w:asciiTheme="minorHAnsi" w:hAnsiTheme="minorHAnsi" w:cstheme="minorHAnsi"/>
          <w:sz w:val="24"/>
          <w:szCs w:val="24"/>
        </w:rPr>
        <w:t xml:space="preserve">os, casi como un rey. Si surgía algún conflicto el presidente podía decretar el estado de sitio el cual le otorgaban aún más poderes, si bien el estado de sitio debía ser aprobado por el congreso, generalmente durante este período el congreso era en su mayoría adherían al conservadurismo. </w:t>
      </w:r>
    </w:p>
    <w:p w:rsidR="00AF3423" w:rsidRDefault="00AF3423" w:rsidP="003753B4">
      <w:pPr>
        <w:ind w:firstLine="567"/>
        <w:rPr>
          <w:rFonts w:asciiTheme="minorHAnsi" w:hAnsiTheme="minorHAnsi" w:cstheme="minorHAnsi"/>
          <w:sz w:val="24"/>
          <w:szCs w:val="24"/>
        </w:rPr>
      </w:pPr>
      <w:r>
        <w:rPr>
          <w:rFonts w:asciiTheme="minorHAnsi" w:hAnsiTheme="minorHAnsi" w:cstheme="minorHAnsi"/>
          <w:sz w:val="24"/>
          <w:szCs w:val="24"/>
        </w:rPr>
        <w:t>En este período surgieron los primeros partidos políticos formales en el país,</w:t>
      </w:r>
      <w:r w:rsidR="003753B4">
        <w:rPr>
          <w:rFonts w:asciiTheme="minorHAnsi" w:hAnsiTheme="minorHAnsi" w:cstheme="minorHAnsi"/>
          <w:sz w:val="24"/>
          <w:szCs w:val="24"/>
        </w:rPr>
        <w:t xml:space="preserve"> </w:t>
      </w:r>
      <w:r w:rsidR="003753B4" w:rsidRPr="003753B4">
        <w:rPr>
          <w:rFonts w:asciiTheme="minorHAnsi" w:hAnsiTheme="minorHAnsi" w:cstheme="minorHAnsi"/>
          <w:sz w:val="24"/>
          <w:szCs w:val="24"/>
        </w:rPr>
        <w:t>destacando el Partido Liberal y el Partido Conservador o “pelucón”, a lo</w:t>
      </w:r>
      <w:r w:rsidR="003753B4">
        <w:rPr>
          <w:rFonts w:asciiTheme="minorHAnsi" w:hAnsiTheme="minorHAnsi" w:cstheme="minorHAnsi"/>
          <w:sz w:val="24"/>
          <w:szCs w:val="24"/>
        </w:rPr>
        <w:t xml:space="preserve">s que se suma el </w:t>
      </w:r>
      <w:r w:rsidR="003753B4" w:rsidRPr="003753B4">
        <w:rPr>
          <w:rFonts w:asciiTheme="minorHAnsi" w:hAnsiTheme="minorHAnsi" w:cstheme="minorHAnsi"/>
          <w:sz w:val="24"/>
          <w:szCs w:val="24"/>
        </w:rPr>
        <w:t>Partido Nacional o “Montt-Varista”, cercano al conservadurismo</w:t>
      </w:r>
      <w:r w:rsidR="003753B4">
        <w:rPr>
          <w:rFonts w:asciiTheme="minorHAnsi" w:hAnsiTheme="minorHAnsi" w:cstheme="minorHAnsi"/>
          <w:sz w:val="24"/>
          <w:szCs w:val="24"/>
        </w:rPr>
        <w:t xml:space="preserve">, pero menos afín a la iglesia </w:t>
      </w:r>
      <w:r w:rsidR="003753B4" w:rsidRPr="003753B4">
        <w:rPr>
          <w:rFonts w:asciiTheme="minorHAnsi" w:hAnsiTheme="minorHAnsi" w:cstheme="minorHAnsi"/>
          <w:sz w:val="24"/>
          <w:szCs w:val="24"/>
        </w:rPr>
        <w:t xml:space="preserve">católica que el anterior, y se suma el partido Radical, </w:t>
      </w:r>
      <w:r w:rsidR="003753B4" w:rsidRPr="003753B4">
        <w:rPr>
          <w:rFonts w:asciiTheme="minorHAnsi" w:hAnsiTheme="minorHAnsi" w:cstheme="minorHAnsi"/>
          <w:sz w:val="24"/>
          <w:szCs w:val="24"/>
        </w:rPr>
        <w:lastRenderedPageBreak/>
        <w:t xml:space="preserve">el grupo más </w:t>
      </w:r>
      <w:r w:rsidR="003753B4">
        <w:rPr>
          <w:rFonts w:asciiTheme="minorHAnsi" w:hAnsiTheme="minorHAnsi" w:cstheme="minorHAnsi"/>
          <w:sz w:val="24"/>
          <w:szCs w:val="24"/>
        </w:rPr>
        <w:t xml:space="preserve">ideologizado de la época y más </w:t>
      </w:r>
      <w:r w:rsidR="003753B4" w:rsidRPr="003753B4">
        <w:rPr>
          <w:rFonts w:asciiTheme="minorHAnsi" w:hAnsiTheme="minorHAnsi" w:cstheme="minorHAnsi"/>
          <w:sz w:val="24"/>
          <w:szCs w:val="24"/>
        </w:rPr>
        <w:t>vangua</w:t>
      </w:r>
      <w:r w:rsidR="003753B4">
        <w:rPr>
          <w:rFonts w:asciiTheme="minorHAnsi" w:hAnsiTheme="minorHAnsi" w:cstheme="minorHAnsi"/>
          <w:sz w:val="24"/>
          <w:szCs w:val="24"/>
        </w:rPr>
        <w:t xml:space="preserve">rdista, por eso </w:t>
      </w:r>
      <w:r w:rsidR="003753B4" w:rsidRPr="003753B4">
        <w:rPr>
          <w:rFonts w:asciiTheme="minorHAnsi" w:hAnsiTheme="minorHAnsi" w:cstheme="minorHAnsi"/>
          <w:sz w:val="24"/>
          <w:szCs w:val="24"/>
        </w:rPr>
        <w:t xml:space="preserve"> su integrantes</w:t>
      </w:r>
      <w:r w:rsidR="003753B4">
        <w:rPr>
          <w:rFonts w:asciiTheme="minorHAnsi" w:hAnsiTheme="minorHAnsi" w:cstheme="minorHAnsi"/>
          <w:sz w:val="24"/>
          <w:szCs w:val="24"/>
        </w:rPr>
        <w:t xml:space="preserve"> eran denominados </w:t>
      </w:r>
      <w:r w:rsidR="003753B4" w:rsidRPr="003753B4">
        <w:rPr>
          <w:rFonts w:asciiTheme="minorHAnsi" w:hAnsiTheme="minorHAnsi" w:cstheme="minorHAnsi"/>
          <w:sz w:val="24"/>
          <w:szCs w:val="24"/>
        </w:rPr>
        <w:t xml:space="preserve"> como los “liberales rojos”.</w:t>
      </w:r>
    </w:p>
    <w:p w:rsidR="00AF3423" w:rsidRDefault="003753B4" w:rsidP="0052103F">
      <w:pPr>
        <w:ind w:firstLine="567"/>
        <w:rPr>
          <w:rFonts w:asciiTheme="minorHAnsi" w:hAnsiTheme="minorHAnsi" w:cstheme="minorHAnsi"/>
          <w:sz w:val="24"/>
          <w:szCs w:val="24"/>
        </w:rPr>
      </w:pPr>
      <w:r>
        <w:rPr>
          <w:rFonts w:asciiTheme="minorHAnsi" w:hAnsiTheme="minorHAnsi" w:cstheme="minorHAnsi"/>
          <w:sz w:val="24"/>
          <w:szCs w:val="24"/>
        </w:rPr>
        <w:t xml:space="preserve">En el ámbito económico se vivió un período de expansión </w:t>
      </w:r>
      <w:r w:rsidR="00B10D6F">
        <w:rPr>
          <w:rFonts w:asciiTheme="minorHAnsi" w:hAnsiTheme="minorHAnsi" w:cstheme="minorHAnsi"/>
          <w:sz w:val="24"/>
          <w:szCs w:val="24"/>
        </w:rPr>
        <w:t xml:space="preserve">que se caracterizó por lo siguiente: </w:t>
      </w:r>
    </w:p>
    <w:p w:rsidR="00B10D6F" w:rsidRDefault="006850FB" w:rsidP="0052103F">
      <w:pPr>
        <w:ind w:firstLine="567"/>
        <w:rPr>
          <w:rFonts w:asciiTheme="minorHAnsi" w:hAnsiTheme="minorHAnsi" w:cstheme="minorHAnsi"/>
          <w:sz w:val="24"/>
          <w:szCs w:val="24"/>
        </w:rPr>
      </w:pPr>
      <w:r>
        <w:rPr>
          <w:rFonts w:asciiTheme="minorHAnsi" w:hAnsiTheme="minorHAnsi" w:cstheme="minorHAnsi"/>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2745741</wp:posOffset>
                </wp:positionH>
                <wp:positionV relativeFrom="paragraph">
                  <wp:posOffset>612775</wp:posOffset>
                </wp:positionV>
                <wp:extent cx="838200" cy="0"/>
                <wp:effectExtent l="0" t="19050" r="19050" b="19050"/>
                <wp:wrapNone/>
                <wp:docPr id="3" name="Conector recto 3"/>
                <wp:cNvGraphicFramePr/>
                <a:graphic xmlns:a="http://schemas.openxmlformats.org/drawingml/2006/main">
                  <a:graphicData uri="http://schemas.microsoft.com/office/word/2010/wordprocessingShape">
                    <wps:wsp>
                      <wps:cNvCnPr/>
                      <wps:spPr>
                        <a:xfrm>
                          <a:off x="0" y="0"/>
                          <a:ext cx="8382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353F39D" id="Conector recto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2pt,48.25pt" to="282.2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" strokecolor="black [3200]" strokeweight="3pt">
                <v:stroke joinstyle="miter"/>
              </v:line>
            </w:pict>
          </mc:Fallback>
        </mc:AlternateContent>
      </w:r>
      <w:r>
        <w:rPr>
          <w:rFonts w:asciiTheme="minorHAnsi" w:hAnsiTheme="minorHAnsi" w:cstheme="minorHAnsi"/>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3574415</wp:posOffset>
                </wp:positionH>
                <wp:positionV relativeFrom="paragraph">
                  <wp:posOffset>612775</wp:posOffset>
                </wp:positionV>
                <wp:extent cx="9525" cy="561975"/>
                <wp:effectExtent l="19050" t="19050" r="28575" b="28575"/>
                <wp:wrapNone/>
                <wp:docPr id="4" name="Conector recto 4"/>
                <wp:cNvGraphicFramePr/>
                <a:graphic xmlns:a="http://schemas.openxmlformats.org/drawingml/2006/main">
                  <a:graphicData uri="http://schemas.microsoft.com/office/word/2010/wordprocessingShape">
                    <wps:wsp>
                      <wps:cNvCnPr/>
                      <wps:spPr>
                        <a:xfrm>
                          <a:off x="0" y="0"/>
                          <a:ext cx="9525" cy="56197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C259C93"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1.45pt,48.25pt" to="282.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" strokecolor="black [3200]" strokeweight="3pt">
                <v:stroke joinstyle="miter"/>
              </v:line>
            </w:pict>
          </mc:Fallback>
        </mc:AlternateContent>
      </w:r>
      <w:r w:rsidR="00B10D6F">
        <w:rPr>
          <w:rFonts w:asciiTheme="minorHAnsi" w:hAnsiTheme="minorHAnsi" w:cstheme="minorHAnsi"/>
          <w:sz w:val="24"/>
          <w:szCs w:val="24"/>
        </w:rPr>
        <w:t xml:space="preserve">                   </w:t>
      </w:r>
    </w:p>
    <w:tbl>
      <w:tblPr>
        <w:tblStyle w:val="Tablaconcuadrcula"/>
        <w:tblW w:w="0" w:type="auto"/>
        <w:tblLook w:val="04A0" w:firstRow="1" w:lastRow="0" w:firstColumn="1" w:lastColumn="0" w:noHBand="0" w:noVBand="1"/>
      </w:tblPr>
      <w:tblGrid>
        <w:gridCol w:w="1290"/>
      </w:tblGrid>
      <w:tr w:rsidR="00B10D6F" w:rsidTr="00B10D6F">
        <w:trPr>
          <w:trHeight w:val="484"/>
        </w:trPr>
        <w:tc>
          <w:tcPr>
            <w:tcW w:w="1290" w:type="dxa"/>
            <w:shd w:val="clear" w:color="auto" w:fill="5B9BD5" w:themeFill="accent1"/>
          </w:tcPr>
          <w:p w:rsidR="00B10D6F" w:rsidRDefault="00B10D6F" w:rsidP="0052103F">
            <w:pPr>
              <w:rPr>
                <w:rFonts w:asciiTheme="minorHAnsi" w:hAnsiTheme="minorHAnsi" w:cstheme="minorHAnsi"/>
                <w:sz w:val="24"/>
                <w:szCs w:val="24"/>
              </w:rPr>
            </w:pPr>
            <w:r>
              <w:rPr>
                <w:rFonts w:asciiTheme="minorHAnsi" w:hAnsiTheme="minorHAnsi" w:cstheme="minorHAnsi"/>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749935</wp:posOffset>
                      </wp:positionH>
                      <wp:positionV relativeFrom="paragraph">
                        <wp:posOffset>116205</wp:posOffset>
                      </wp:positionV>
                      <wp:extent cx="4953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4953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59663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05pt,9.15pt" to="98.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" strokecolor="black [3200]" strokeweight="1.5pt">
                      <v:stroke joinstyle="miter"/>
                    </v:line>
                  </w:pict>
                </mc:Fallback>
              </mc:AlternateContent>
            </w:r>
            <w:r>
              <w:rPr>
                <w:rFonts w:asciiTheme="minorHAnsi" w:hAnsiTheme="minorHAnsi" w:cstheme="minorHAnsi"/>
                <w:sz w:val="24"/>
                <w:szCs w:val="24"/>
              </w:rPr>
              <w:t xml:space="preserve">Desarrollo </w:t>
            </w:r>
          </w:p>
          <w:p w:rsidR="00B10D6F" w:rsidRDefault="004605D9" w:rsidP="0052103F">
            <w:pPr>
              <w:rPr>
                <w:rFonts w:asciiTheme="minorHAnsi" w:hAnsiTheme="minorHAnsi" w:cstheme="minorHAnsi"/>
                <w:sz w:val="24"/>
                <w:szCs w:val="24"/>
              </w:rPr>
            </w:pPr>
            <w:r>
              <w:rPr>
                <w:rFonts w:asciiTheme="minorHAnsi" w:hAnsiTheme="minorHAnsi" w:cstheme="minorHAnsi"/>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292735</wp:posOffset>
                      </wp:positionH>
                      <wp:positionV relativeFrom="paragraph">
                        <wp:posOffset>207010</wp:posOffset>
                      </wp:positionV>
                      <wp:extent cx="38100" cy="3829050"/>
                      <wp:effectExtent l="19050" t="19050" r="19050" b="19050"/>
                      <wp:wrapNone/>
                      <wp:docPr id="5" name="Conector recto 5"/>
                      <wp:cNvGraphicFramePr/>
                      <a:graphic xmlns:a="http://schemas.openxmlformats.org/drawingml/2006/main">
                        <a:graphicData uri="http://schemas.microsoft.com/office/word/2010/wordprocessingShape">
                          <wps:wsp>
                            <wps:cNvCnPr/>
                            <wps:spPr>
                              <a:xfrm>
                                <a:off x="0" y="0"/>
                                <a:ext cx="38100" cy="382905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46D8A8"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05pt,16.3pt" to="26.0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" strokecolor="black [3200]" strokeweight="3pt">
                      <v:stroke joinstyle="miter"/>
                    </v:line>
                  </w:pict>
                </mc:Fallback>
              </mc:AlternateContent>
            </w:r>
            <w:r w:rsidR="00B10D6F">
              <w:rPr>
                <w:rFonts w:asciiTheme="minorHAnsi" w:hAnsiTheme="minorHAnsi" w:cstheme="minorHAnsi"/>
                <w:sz w:val="24"/>
                <w:szCs w:val="24"/>
              </w:rPr>
              <w:t>Económico</w:t>
            </w:r>
          </w:p>
        </w:tc>
      </w:tr>
    </w:tbl>
    <w:tbl>
      <w:tblPr>
        <w:tblStyle w:val="Tablaconcuadrcula"/>
        <w:tblpPr w:leftFromText="141" w:rightFromText="141" w:vertAnchor="text" w:horzAnchor="page" w:tblpX="2926" w:tblpY="-754"/>
        <w:tblW w:w="0" w:type="auto"/>
        <w:tblLook w:val="04A0" w:firstRow="1" w:lastRow="0" w:firstColumn="1" w:lastColumn="0" w:noHBand="0" w:noVBand="1"/>
      </w:tblPr>
      <w:tblGrid>
        <w:gridCol w:w="2263"/>
      </w:tblGrid>
      <w:tr w:rsidR="00B10D6F" w:rsidTr="006850FB">
        <w:trPr>
          <w:trHeight w:val="276"/>
        </w:trPr>
        <w:tc>
          <w:tcPr>
            <w:tcW w:w="2263" w:type="dxa"/>
            <w:shd w:val="clear" w:color="auto" w:fill="FFC000"/>
          </w:tcPr>
          <w:p w:rsidR="00B10D6F" w:rsidRPr="00B10D6F" w:rsidRDefault="00B10D6F" w:rsidP="006850FB">
            <w:pPr>
              <w:jc w:val="center"/>
              <w:rPr>
                <w:rFonts w:asciiTheme="minorHAnsi" w:hAnsiTheme="minorHAnsi" w:cstheme="minorHAnsi"/>
                <w:color w:val="000000" w:themeColor="text1"/>
                <w:sz w:val="24"/>
                <w:szCs w:val="24"/>
              </w:rPr>
            </w:pPr>
            <w:r w:rsidRPr="00B10D6F">
              <w:rPr>
                <w:rFonts w:asciiTheme="minorHAnsi" w:hAnsiTheme="minorHAnsi" w:cstheme="minorHAnsi"/>
                <w:color w:val="000000" w:themeColor="text1"/>
                <w:sz w:val="24"/>
                <w:szCs w:val="24"/>
              </w:rPr>
              <w:t>El rol del Estado</w:t>
            </w:r>
          </w:p>
          <w:p w:rsidR="00B10D6F" w:rsidRDefault="00B10D6F" w:rsidP="00B10D6F">
            <w:pPr>
              <w:rPr>
                <w:rFonts w:asciiTheme="minorHAnsi" w:hAnsiTheme="minorHAnsi" w:cstheme="minorHAnsi"/>
                <w:sz w:val="24"/>
                <w:szCs w:val="24"/>
              </w:rPr>
            </w:pPr>
            <w:r>
              <w:rPr>
                <w:rFonts w:asciiTheme="minorHAnsi" w:hAnsiTheme="minorHAnsi" w:cstheme="minorHAnsi"/>
                <w:color w:val="000000" w:themeColor="text1"/>
                <w:sz w:val="24"/>
                <w:szCs w:val="24"/>
              </w:rPr>
              <w:t xml:space="preserve">El ministro de hacienda </w:t>
            </w:r>
            <w:r w:rsidRPr="00B10D6F">
              <w:rPr>
                <w:rFonts w:asciiTheme="minorHAnsi" w:hAnsiTheme="minorHAnsi" w:cstheme="minorHAnsi"/>
                <w:color w:val="000000" w:themeColor="text1"/>
                <w:sz w:val="24"/>
                <w:szCs w:val="24"/>
              </w:rPr>
              <w:t xml:space="preserve">Manuel </w:t>
            </w:r>
            <w:r w:rsidR="006850FB" w:rsidRPr="00B10D6F">
              <w:rPr>
                <w:rFonts w:asciiTheme="minorHAnsi" w:hAnsiTheme="minorHAnsi" w:cstheme="minorHAnsi"/>
                <w:color w:val="000000" w:themeColor="text1"/>
                <w:sz w:val="24"/>
                <w:szCs w:val="24"/>
              </w:rPr>
              <w:t>Rengifo</w:t>
            </w:r>
            <w:r>
              <w:rPr>
                <w:rFonts w:asciiTheme="minorHAnsi" w:hAnsiTheme="minorHAnsi" w:cstheme="minorHAnsi"/>
                <w:color w:val="000000" w:themeColor="text1"/>
                <w:sz w:val="24"/>
                <w:szCs w:val="24"/>
              </w:rPr>
              <w:t xml:space="preserve"> (1830-1835)</w:t>
            </w:r>
            <w:r w:rsidRPr="00B10D6F">
              <w:rPr>
                <w:rFonts w:asciiTheme="minorHAnsi" w:hAnsiTheme="minorHAnsi" w:cstheme="minorHAnsi"/>
                <w:color w:val="000000" w:themeColor="text1"/>
                <w:sz w:val="24"/>
                <w:szCs w:val="24"/>
              </w:rPr>
              <w:t>, fue clave para el ordenamiento económico.</w:t>
            </w:r>
          </w:p>
        </w:tc>
      </w:tr>
    </w:tbl>
    <w:p w:rsidR="00B10D6F" w:rsidRPr="0052103F" w:rsidRDefault="00B10D6F" w:rsidP="0052103F">
      <w:pPr>
        <w:ind w:firstLine="567"/>
        <w:rPr>
          <w:rFonts w:asciiTheme="minorHAnsi" w:hAnsiTheme="minorHAnsi" w:cstheme="minorHAnsi"/>
          <w:sz w:val="24"/>
          <w:szCs w:val="24"/>
        </w:rPr>
      </w:pPr>
      <w:r>
        <w:rPr>
          <w:rFonts w:asciiTheme="minorHAnsi" w:hAnsiTheme="minorHAnsi" w:cstheme="minorHAnsi"/>
          <w:sz w:val="24"/>
          <w:szCs w:val="24"/>
        </w:rPr>
        <w:t xml:space="preserve">                              </w:t>
      </w:r>
    </w:p>
    <w:p w:rsidR="00B10D6F" w:rsidRPr="0052103F" w:rsidRDefault="00B10D6F" w:rsidP="0052103F">
      <w:pPr>
        <w:ind w:firstLine="567"/>
        <w:rPr>
          <w:rFonts w:asciiTheme="minorHAnsi" w:hAnsiTheme="minorHAnsi" w:cstheme="minorHAnsi"/>
          <w:sz w:val="24"/>
          <w:szCs w:val="24"/>
        </w:rPr>
      </w:pPr>
    </w:p>
    <w:tbl>
      <w:tblPr>
        <w:tblStyle w:val="Tablaconcuadrcula"/>
        <w:tblpPr w:leftFromText="141" w:rightFromText="141" w:vertAnchor="text" w:horzAnchor="margin" w:tblpXSpec="right" w:tblpY="162"/>
        <w:tblW w:w="0" w:type="auto"/>
        <w:tblLook w:val="04A0" w:firstRow="1" w:lastRow="0" w:firstColumn="1" w:lastColumn="0" w:noHBand="0" w:noVBand="1"/>
      </w:tblPr>
      <w:tblGrid>
        <w:gridCol w:w="4933"/>
      </w:tblGrid>
      <w:tr w:rsidR="006850FB" w:rsidTr="006850FB">
        <w:trPr>
          <w:trHeight w:val="857"/>
        </w:trPr>
        <w:tc>
          <w:tcPr>
            <w:tcW w:w="4933" w:type="dxa"/>
            <w:shd w:val="clear" w:color="auto" w:fill="ED7D31" w:themeFill="accent2"/>
          </w:tcPr>
          <w:p w:rsidR="006850FB" w:rsidRDefault="006850FB" w:rsidP="006850FB">
            <w:pPr>
              <w:pStyle w:val="Prrafodelista"/>
              <w:numPr>
                <w:ilvl w:val="0"/>
                <w:numId w:val="40"/>
              </w:numPr>
              <w:rPr>
                <w:rFonts w:asciiTheme="minorHAnsi" w:hAnsiTheme="minorHAnsi" w:cstheme="minorHAnsi"/>
                <w:sz w:val="24"/>
                <w:szCs w:val="24"/>
              </w:rPr>
            </w:pPr>
            <w:r>
              <w:rPr>
                <w:rFonts w:asciiTheme="minorHAnsi" w:hAnsiTheme="minorHAnsi" w:cstheme="minorHAnsi"/>
                <w:sz w:val="24"/>
                <w:szCs w:val="24"/>
              </w:rPr>
              <w:t>Se aplica un modelo proteccionista. (se incentivan y protegen los productos nacionales).</w:t>
            </w:r>
          </w:p>
          <w:p w:rsidR="006850FB" w:rsidRDefault="006850FB" w:rsidP="006850FB">
            <w:pPr>
              <w:pStyle w:val="Prrafodelista"/>
              <w:numPr>
                <w:ilvl w:val="0"/>
                <w:numId w:val="40"/>
              </w:numPr>
              <w:rPr>
                <w:rFonts w:asciiTheme="minorHAnsi" w:hAnsiTheme="minorHAnsi" w:cstheme="minorHAnsi"/>
                <w:sz w:val="24"/>
                <w:szCs w:val="24"/>
              </w:rPr>
            </w:pPr>
            <w:r>
              <w:rPr>
                <w:rFonts w:asciiTheme="minorHAnsi" w:hAnsiTheme="minorHAnsi" w:cstheme="minorHAnsi"/>
                <w:sz w:val="24"/>
                <w:szCs w:val="24"/>
              </w:rPr>
              <w:t>Se negocia la deuda externa. (producida por la guerra de independencia).</w:t>
            </w:r>
          </w:p>
          <w:p w:rsidR="006850FB" w:rsidRPr="006850FB" w:rsidRDefault="006850FB" w:rsidP="006850FB">
            <w:pPr>
              <w:pStyle w:val="Prrafodelista"/>
              <w:numPr>
                <w:ilvl w:val="0"/>
                <w:numId w:val="40"/>
              </w:numPr>
              <w:rPr>
                <w:rFonts w:asciiTheme="minorHAnsi" w:hAnsiTheme="minorHAnsi" w:cstheme="minorHAnsi"/>
                <w:sz w:val="24"/>
                <w:szCs w:val="24"/>
              </w:rPr>
            </w:pPr>
            <w:r>
              <w:rPr>
                <w:rFonts w:asciiTheme="minorHAnsi" w:hAnsiTheme="minorHAnsi" w:cstheme="minorHAnsi"/>
                <w:sz w:val="24"/>
                <w:szCs w:val="24"/>
              </w:rPr>
              <w:t xml:space="preserve">Se implementan los almacenes francos de Valparaíso. Se concesiona la ruta Valparaíso – Callao. </w:t>
            </w:r>
          </w:p>
        </w:tc>
      </w:tr>
    </w:tbl>
    <w:p w:rsidR="006850FB" w:rsidRPr="00FD4104" w:rsidRDefault="00FD4104" w:rsidP="000974C7">
      <w:pPr>
        <w:rPr>
          <w:rFonts w:asciiTheme="minorHAnsi" w:hAnsiTheme="minorHAnsi" w:cstheme="minorHAnsi"/>
          <w:sz w:val="24"/>
          <w:szCs w:val="24"/>
        </w:rPr>
      </w:pPr>
      <w:r>
        <w:rPr>
          <w:rFonts w:asciiTheme="minorHAnsi" w:hAnsiTheme="minorHAnsi" w:cstheme="minorHAnsi"/>
          <w:sz w:val="24"/>
          <w:szCs w:val="24"/>
        </w:rPr>
        <w:t xml:space="preserve"> </w:t>
      </w:r>
    </w:p>
    <w:tbl>
      <w:tblPr>
        <w:tblStyle w:val="Tablaconcuadrcula"/>
        <w:tblpPr w:leftFromText="141" w:rightFromText="141" w:vertAnchor="text" w:horzAnchor="page" w:tblpX="3211" w:tblpY="3958"/>
        <w:tblW w:w="0" w:type="auto"/>
        <w:tblLook w:val="04A0" w:firstRow="1" w:lastRow="0" w:firstColumn="1" w:lastColumn="0" w:noHBand="0" w:noVBand="1"/>
      </w:tblPr>
      <w:tblGrid>
        <w:gridCol w:w="1949"/>
      </w:tblGrid>
      <w:tr w:rsidR="004605D9" w:rsidTr="004605D9">
        <w:trPr>
          <w:trHeight w:val="301"/>
        </w:trPr>
        <w:tc>
          <w:tcPr>
            <w:tcW w:w="1949" w:type="dxa"/>
            <w:shd w:val="clear" w:color="auto" w:fill="00B050"/>
          </w:tcPr>
          <w:p w:rsidR="004605D9" w:rsidRDefault="004605D9" w:rsidP="004605D9">
            <w:pPr>
              <w:rPr>
                <w:rFonts w:asciiTheme="minorHAnsi" w:hAnsiTheme="minorHAnsi" w:cstheme="minorHAnsi"/>
                <w:sz w:val="24"/>
                <w:szCs w:val="24"/>
              </w:rPr>
            </w:pPr>
            <w:r>
              <w:rPr>
                <w:rFonts w:asciiTheme="minorHAnsi" w:hAnsiTheme="minorHAnsi" w:cstheme="minorHAnsi"/>
                <w:sz w:val="24"/>
                <w:szCs w:val="24"/>
              </w:rPr>
              <w:t>El rol de los privados</w:t>
            </w:r>
          </w:p>
          <w:p w:rsidR="004605D9" w:rsidRDefault="00D539DB" w:rsidP="004605D9">
            <w:pPr>
              <w:rPr>
                <w:rFonts w:asciiTheme="minorHAnsi" w:hAnsiTheme="minorHAnsi" w:cstheme="minorHAnsi"/>
                <w:sz w:val="24"/>
                <w:szCs w:val="24"/>
              </w:rPr>
            </w:pPr>
            <w:r>
              <w:rPr>
                <w:rFonts w:asciiTheme="minorHAnsi" w:hAnsiTheme="minorHAnsi" w:cstheme="minorHAnsi"/>
                <w:noProof/>
                <w:sz w:val="24"/>
                <w:szCs w:val="24"/>
                <w:lang w:eastAsia="es-ES"/>
              </w:rPr>
              <mc:AlternateContent>
                <mc:Choice Requires="wps">
                  <w:drawing>
                    <wp:anchor distT="0" distB="0" distL="114300" distR="114300" simplePos="0" relativeHeight="251664384" behindDoc="0" locked="0" layoutInCell="1" allowOverlap="1">
                      <wp:simplePos x="0" y="0"/>
                      <wp:positionH relativeFrom="column">
                        <wp:posOffset>1156970</wp:posOffset>
                      </wp:positionH>
                      <wp:positionV relativeFrom="paragraph">
                        <wp:posOffset>178434</wp:posOffset>
                      </wp:positionV>
                      <wp:extent cx="847725" cy="0"/>
                      <wp:effectExtent l="0" t="19050" r="28575" b="19050"/>
                      <wp:wrapNone/>
                      <wp:docPr id="7" name="Conector recto 7"/>
                      <wp:cNvGraphicFramePr/>
                      <a:graphic xmlns:a="http://schemas.openxmlformats.org/drawingml/2006/main">
                        <a:graphicData uri="http://schemas.microsoft.com/office/word/2010/wordprocessingShape">
                          <wps:wsp>
                            <wps:cNvCnPr/>
                            <wps:spPr>
                              <a:xfrm>
                                <a:off x="0" y="0"/>
                                <a:ext cx="84772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53529" id="Conector rec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4.05pt" to="1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" strokecolor="black [3200]" strokeweight="3pt">
                      <v:stroke joinstyle="miter"/>
                    </v:line>
                  </w:pict>
                </mc:Fallback>
              </mc:AlternateContent>
            </w:r>
            <w:r w:rsidR="004605D9">
              <w:rPr>
                <w:rFonts w:asciiTheme="minorHAnsi" w:hAnsiTheme="minorHAnsi" w:cstheme="minorHAnsi"/>
                <w:sz w:val="24"/>
                <w:szCs w:val="24"/>
              </w:rPr>
              <w:t>Implementaron nuevos procesos productivos.</w:t>
            </w:r>
          </w:p>
          <w:p w:rsidR="004605D9" w:rsidRDefault="004605D9" w:rsidP="004605D9">
            <w:pPr>
              <w:rPr>
                <w:rFonts w:asciiTheme="minorHAnsi" w:hAnsiTheme="minorHAnsi" w:cstheme="minorHAnsi"/>
                <w:sz w:val="24"/>
                <w:szCs w:val="24"/>
              </w:rPr>
            </w:pPr>
            <w:r>
              <w:rPr>
                <w:rFonts w:asciiTheme="minorHAnsi" w:hAnsiTheme="minorHAnsi" w:cstheme="minorHAnsi"/>
                <w:sz w:val="24"/>
                <w:szCs w:val="24"/>
              </w:rPr>
              <w:t xml:space="preserve">Diversificaron la producción. </w:t>
            </w:r>
          </w:p>
        </w:tc>
      </w:tr>
    </w:tbl>
    <w:tbl>
      <w:tblPr>
        <w:tblStyle w:val="Tablaconcuadrcula"/>
        <w:tblpPr w:leftFromText="141" w:rightFromText="141" w:vertAnchor="text" w:horzAnchor="page" w:tblpX="6451" w:tblpY="3035"/>
        <w:tblW w:w="0" w:type="auto"/>
        <w:tblLook w:val="04A0" w:firstRow="1" w:lastRow="0" w:firstColumn="1" w:lastColumn="0" w:noHBand="0" w:noVBand="1"/>
      </w:tblPr>
      <w:tblGrid>
        <w:gridCol w:w="4962"/>
      </w:tblGrid>
      <w:tr w:rsidR="004605D9" w:rsidTr="00D539DB">
        <w:trPr>
          <w:trHeight w:val="264"/>
        </w:trPr>
        <w:tc>
          <w:tcPr>
            <w:tcW w:w="4962" w:type="dxa"/>
            <w:shd w:val="clear" w:color="auto" w:fill="1F4E79" w:themeFill="accent1" w:themeFillShade="80"/>
          </w:tcPr>
          <w:p w:rsidR="004605D9" w:rsidRDefault="004605D9" w:rsidP="004605D9">
            <w:pPr>
              <w:jc w:val="center"/>
              <w:rPr>
                <w:rFonts w:asciiTheme="minorHAnsi" w:hAnsiTheme="minorHAnsi" w:cstheme="minorHAnsi"/>
                <w:sz w:val="24"/>
                <w:szCs w:val="24"/>
              </w:rPr>
            </w:pPr>
            <w:r>
              <w:rPr>
                <w:rFonts w:asciiTheme="minorHAnsi" w:hAnsiTheme="minorHAnsi" w:cstheme="minorHAnsi"/>
                <w:sz w:val="24"/>
                <w:szCs w:val="24"/>
              </w:rPr>
              <w:t>Minería.</w:t>
            </w:r>
          </w:p>
          <w:p w:rsidR="004605D9" w:rsidRDefault="004605D9" w:rsidP="004605D9">
            <w:pPr>
              <w:rPr>
                <w:rFonts w:asciiTheme="minorHAnsi" w:hAnsiTheme="minorHAnsi" w:cstheme="minorHAnsi"/>
                <w:sz w:val="24"/>
                <w:szCs w:val="24"/>
              </w:rPr>
            </w:pPr>
            <w:r>
              <w:rPr>
                <w:rFonts w:asciiTheme="minorHAnsi" w:hAnsiTheme="minorHAnsi" w:cstheme="minorHAnsi"/>
                <w:sz w:val="24"/>
                <w:szCs w:val="24"/>
              </w:rPr>
              <w:t>Se explotan minerales de plata (Chañarcillo), cobre (Tamaya) y carbón (golfo de Arauco)</w:t>
            </w:r>
          </w:p>
        </w:tc>
      </w:tr>
      <w:tr w:rsidR="004605D9" w:rsidTr="00D539DB">
        <w:trPr>
          <w:trHeight w:val="264"/>
        </w:trPr>
        <w:tc>
          <w:tcPr>
            <w:tcW w:w="4962" w:type="dxa"/>
            <w:shd w:val="clear" w:color="auto" w:fill="92D050"/>
          </w:tcPr>
          <w:p w:rsidR="004605D9" w:rsidRDefault="004605D9" w:rsidP="004605D9">
            <w:pPr>
              <w:jc w:val="center"/>
              <w:rPr>
                <w:rFonts w:asciiTheme="minorHAnsi" w:hAnsiTheme="minorHAnsi" w:cstheme="minorHAnsi"/>
                <w:sz w:val="24"/>
                <w:szCs w:val="24"/>
              </w:rPr>
            </w:pPr>
            <w:r>
              <w:rPr>
                <w:rFonts w:asciiTheme="minorHAnsi" w:hAnsiTheme="minorHAnsi" w:cstheme="minorHAnsi"/>
                <w:sz w:val="24"/>
                <w:szCs w:val="24"/>
              </w:rPr>
              <w:t>Agricultura.</w:t>
            </w:r>
          </w:p>
          <w:p w:rsidR="004605D9" w:rsidRDefault="00D539DB" w:rsidP="004605D9">
            <w:pPr>
              <w:rPr>
                <w:rFonts w:asciiTheme="minorHAnsi" w:hAnsiTheme="minorHAnsi" w:cstheme="minorHAnsi"/>
                <w:sz w:val="24"/>
                <w:szCs w:val="24"/>
              </w:rPr>
            </w:pPr>
            <w:r>
              <w:rPr>
                <w:rFonts w:asciiTheme="minorHAnsi" w:hAnsiTheme="minorHAnsi" w:cstheme="minorHAnsi"/>
                <w:sz w:val="24"/>
                <w:szCs w:val="24"/>
              </w:rPr>
              <w:t xml:space="preserve">Se amplían las zonas de cultivos, se construyen canales y embalses, se diversifican los cultivos, se exportan productos nacionales a nuevos mercados. </w:t>
            </w:r>
          </w:p>
        </w:tc>
      </w:tr>
      <w:tr w:rsidR="00D539DB" w:rsidTr="00D539DB">
        <w:trPr>
          <w:trHeight w:val="264"/>
        </w:trPr>
        <w:tc>
          <w:tcPr>
            <w:tcW w:w="4962" w:type="dxa"/>
            <w:shd w:val="clear" w:color="auto" w:fill="C00000"/>
          </w:tcPr>
          <w:p w:rsidR="00D539DB" w:rsidRDefault="00D539DB" w:rsidP="004605D9">
            <w:pPr>
              <w:jc w:val="center"/>
              <w:rPr>
                <w:rFonts w:asciiTheme="minorHAnsi" w:hAnsiTheme="minorHAnsi" w:cstheme="minorHAnsi"/>
                <w:sz w:val="24"/>
                <w:szCs w:val="24"/>
              </w:rPr>
            </w:pPr>
            <w:r>
              <w:rPr>
                <w:rFonts w:asciiTheme="minorHAnsi" w:hAnsiTheme="minorHAnsi" w:cstheme="minorHAnsi"/>
                <w:sz w:val="24"/>
                <w:szCs w:val="24"/>
              </w:rPr>
              <w:t xml:space="preserve">Finanzas. </w:t>
            </w:r>
          </w:p>
          <w:p w:rsidR="00D539DB" w:rsidRDefault="00D539DB" w:rsidP="00D539DB">
            <w:pPr>
              <w:rPr>
                <w:rFonts w:asciiTheme="minorHAnsi" w:hAnsiTheme="minorHAnsi" w:cstheme="minorHAnsi"/>
                <w:sz w:val="24"/>
                <w:szCs w:val="24"/>
              </w:rPr>
            </w:pPr>
            <w:r>
              <w:rPr>
                <w:rFonts w:asciiTheme="minorHAnsi" w:hAnsiTheme="minorHAnsi" w:cstheme="minorHAnsi"/>
                <w:sz w:val="24"/>
                <w:szCs w:val="24"/>
              </w:rPr>
              <w:t xml:space="preserve">Se fundan nuevos bancos, se dictó las primeras leyes que norman el sector financiero. </w:t>
            </w:r>
          </w:p>
        </w:tc>
      </w:tr>
    </w:tbl>
    <w:p w:rsidR="00363B20" w:rsidRDefault="004605D9" w:rsidP="000974C7">
      <w:pPr>
        <w:rPr>
          <w:rFonts w:asciiTheme="minorHAnsi" w:hAnsiTheme="minorHAnsi" w:cstheme="minorHAnsi"/>
          <w:sz w:val="24"/>
          <w:szCs w:val="24"/>
        </w:rPr>
      </w:pPr>
      <w:r>
        <w:rPr>
          <w:rFonts w:asciiTheme="minorHAnsi" w:hAnsiTheme="minorHAnsi" w:cstheme="minorHAnsi"/>
          <w:noProof/>
          <w:sz w:val="24"/>
          <w:szCs w:val="24"/>
          <w:lang w:eastAsia="es-ES"/>
        </w:rPr>
        <mc:AlternateContent>
          <mc:Choice Requires="wps">
            <w:drawing>
              <wp:anchor distT="0" distB="0" distL="114300" distR="114300" simplePos="0" relativeHeight="251663360" behindDoc="0" locked="0" layoutInCell="1" allowOverlap="1">
                <wp:simplePos x="0" y="0"/>
                <wp:positionH relativeFrom="column">
                  <wp:posOffset>402590</wp:posOffset>
                </wp:positionH>
                <wp:positionV relativeFrom="paragraph">
                  <wp:posOffset>3145155</wp:posOffset>
                </wp:positionV>
                <wp:extent cx="1085850" cy="9525"/>
                <wp:effectExtent l="19050" t="19050" r="19050" b="28575"/>
                <wp:wrapNone/>
                <wp:docPr id="6" name="Conector recto 6"/>
                <wp:cNvGraphicFramePr/>
                <a:graphic xmlns:a="http://schemas.openxmlformats.org/drawingml/2006/main">
                  <a:graphicData uri="http://schemas.microsoft.com/office/word/2010/wordprocessingShape">
                    <wps:wsp>
                      <wps:cNvCnPr/>
                      <wps:spPr>
                        <a:xfrm flipV="1">
                          <a:off x="0" y="0"/>
                          <a:ext cx="1085850" cy="952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23B6D6"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1.7pt,247.65pt" to="117.2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" strokecolor="black [3200]" strokeweight="3pt">
                <v:stroke joinstyle="miter"/>
              </v:line>
            </w:pict>
          </mc:Fallback>
        </mc:AlternateContent>
      </w: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363B20" w:rsidRPr="00363B20" w:rsidRDefault="00363B20" w:rsidP="00363B20">
      <w:pPr>
        <w:rPr>
          <w:rFonts w:asciiTheme="minorHAnsi" w:hAnsiTheme="minorHAnsi" w:cstheme="minorHAnsi"/>
          <w:sz w:val="24"/>
          <w:szCs w:val="24"/>
        </w:rPr>
      </w:pPr>
    </w:p>
    <w:p w:rsidR="00FD4104" w:rsidRDefault="00727644" w:rsidP="00363B20">
      <w:pPr>
        <w:tabs>
          <w:tab w:val="left" w:pos="3495"/>
        </w:tabs>
        <w:ind w:firstLine="567"/>
        <w:rPr>
          <w:rFonts w:asciiTheme="minorHAnsi" w:hAnsiTheme="minorHAnsi" w:cstheme="minorHAnsi"/>
          <w:sz w:val="24"/>
          <w:szCs w:val="24"/>
        </w:rPr>
      </w:pPr>
      <w:r>
        <w:rPr>
          <w:rFonts w:asciiTheme="minorHAnsi" w:hAnsiTheme="minorHAnsi" w:cstheme="minorHAnsi"/>
          <w:sz w:val="24"/>
          <w:szCs w:val="24"/>
        </w:rPr>
        <w:t xml:space="preserve">Este período autoritario se irá desmantelando progresivamente, gracias a la alianza entre Liberales-Radicales, quienes lograrán sortear los vetos presidenciales y lograran introducir reformas a la constitución que disminuirán el poder del presidente dotando al congreso de un mayor poder. </w:t>
      </w:r>
    </w:p>
    <w:p w:rsidR="00727644" w:rsidRDefault="00727644" w:rsidP="00363B20">
      <w:pPr>
        <w:tabs>
          <w:tab w:val="left" w:pos="3495"/>
        </w:tabs>
        <w:ind w:firstLine="567"/>
        <w:rPr>
          <w:rFonts w:asciiTheme="minorHAnsi" w:hAnsiTheme="minorHAnsi" w:cstheme="minorHAnsi"/>
          <w:sz w:val="24"/>
          <w:szCs w:val="24"/>
        </w:rPr>
      </w:pPr>
    </w:p>
    <w:p w:rsidR="00727644" w:rsidRDefault="00727644" w:rsidP="00727644">
      <w:pPr>
        <w:tabs>
          <w:tab w:val="left" w:pos="3495"/>
        </w:tabs>
        <w:ind w:firstLine="567"/>
        <w:jc w:val="center"/>
        <w:rPr>
          <w:rFonts w:asciiTheme="minorHAnsi" w:hAnsiTheme="minorHAnsi" w:cstheme="minorHAnsi"/>
          <w:sz w:val="32"/>
          <w:szCs w:val="24"/>
        </w:rPr>
      </w:pPr>
      <w:r w:rsidRPr="00727644">
        <w:rPr>
          <w:rFonts w:asciiTheme="minorHAnsi" w:hAnsiTheme="minorHAnsi" w:cstheme="minorHAnsi"/>
          <w:sz w:val="32"/>
          <w:szCs w:val="24"/>
          <w:highlight w:val="cyan"/>
        </w:rPr>
        <w:t>Periodo Liberal 1861-1891.</w:t>
      </w:r>
    </w:p>
    <w:p w:rsidR="00727644" w:rsidRDefault="00727644" w:rsidP="00727644">
      <w:pPr>
        <w:tabs>
          <w:tab w:val="left" w:pos="3495"/>
        </w:tabs>
        <w:ind w:firstLine="567"/>
        <w:rPr>
          <w:rFonts w:asciiTheme="minorHAnsi" w:hAnsiTheme="minorHAnsi" w:cstheme="minorHAnsi"/>
          <w:sz w:val="24"/>
          <w:szCs w:val="24"/>
        </w:rPr>
      </w:pPr>
      <w:r>
        <w:rPr>
          <w:rFonts w:asciiTheme="minorHAnsi" w:hAnsiTheme="minorHAnsi" w:cstheme="minorHAnsi"/>
          <w:sz w:val="24"/>
          <w:szCs w:val="24"/>
        </w:rPr>
        <w:t xml:space="preserve">Durante este período se impulsó una serie de reformas, que cambiarían el carácter autoritario que le habían impreso los conservadores. En el gobierno del presidente José Joaquín Pérez (1861-1871), se dictan dos leyes que romperán con las características del período conservador, a saber la ley de libertad de culto (1865) y el fin de la reelección presidencial promulgada en 1871. Esta última ley dará fin a los llamados decenios, iniciando el período conocido como los quinquenios (gobiernos de 5años). </w:t>
      </w:r>
    </w:p>
    <w:p w:rsidR="00727644" w:rsidRDefault="00727644" w:rsidP="00727644">
      <w:pPr>
        <w:tabs>
          <w:tab w:val="left" w:pos="3495"/>
        </w:tabs>
        <w:ind w:firstLine="567"/>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44893">
        <w:rPr>
          <w:rFonts w:asciiTheme="minorHAnsi" w:hAnsiTheme="minorHAnsi" w:cstheme="minorHAnsi"/>
          <w:sz w:val="24"/>
          <w:szCs w:val="24"/>
        </w:rPr>
        <w:t xml:space="preserve">El período liberal busca impulsar mayores libertades públicas y que se establezca un efectivo contrapeso en el poder político, una ampliación del derecho a sufragio. Algunos de estas reformas se pueden analizar en el siguiente recuadro. </w:t>
      </w:r>
    </w:p>
    <w:p w:rsidR="00F44893" w:rsidRDefault="00F44893" w:rsidP="00727644">
      <w:pPr>
        <w:tabs>
          <w:tab w:val="left" w:pos="3495"/>
        </w:tabs>
        <w:ind w:firstLine="567"/>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5240"/>
        <w:gridCol w:w="5240"/>
      </w:tblGrid>
      <w:tr w:rsidR="00F44893" w:rsidTr="00F44893">
        <w:tc>
          <w:tcPr>
            <w:tcW w:w="5240" w:type="dxa"/>
            <w:shd w:val="clear" w:color="auto" w:fill="00B050"/>
          </w:tcPr>
          <w:p w:rsidR="00F44893" w:rsidRDefault="00F44893" w:rsidP="00F44893">
            <w:pPr>
              <w:tabs>
                <w:tab w:val="left" w:pos="3495"/>
              </w:tabs>
              <w:jc w:val="center"/>
              <w:rPr>
                <w:rFonts w:asciiTheme="minorHAnsi" w:hAnsiTheme="minorHAnsi" w:cstheme="minorHAnsi"/>
                <w:sz w:val="24"/>
                <w:szCs w:val="24"/>
              </w:rPr>
            </w:pPr>
            <w:r>
              <w:rPr>
                <w:rFonts w:asciiTheme="minorHAnsi" w:hAnsiTheme="minorHAnsi" w:cstheme="minorHAnsi"/>
                <w:sz w:val="24"/>
                <w:szCs w:val="24"/>
              </w:rPr>
              <w:t>Ámbitos</w:t>
            </w:r>
          </w:p>
        </w:tc>
        <w:tc>
          <w:tcPr>
            <w:tcW w:w="5240" w:type="dxa"/>
            <w:shd w:val="clear" w:color="auto" w:fill="C45911" w:themeFill="accent2" w:themeFillShade="BF"/>
          </w:tcPr>
          <w:p w:rsidR="00F44893" w:rsidRDefault="00F44893" w:rsidP="00F44893">
            <w:pPr>
              <w:tabs>
                <w:tab w:val="left" w:pos="3495"/>
              </w:tabs>
              <w:jc w:val="center"/>
              <w:rPr>
                <w:rFonts w:asciiTheme="minorHAnsi" w:hAnsiTheme="minorHAnsi" w:cstheme="minorHAnsi"/>
                <w:sz w:val="24"/>
                <w:szCs w:val="24"/>
              </w:rPr>
            </w:pPr>
            <w:r>
              <w:rPr>
                <w:rFonts w:asciiTheme="minorHAnsi" w:hAnsiTheme="minorHAnsi" w:cstheme="minorHAnsi"/>
                <w:sz w:val="24"/>
                <w:szCs w:val="24"/>
              </w:rPr>
              <w:t>Reforma</w:t>
            </w:r>
          </w:p>
        </w:tc>
      </w:tr>
      <w:tr w:rsidR="00F44893" w:rsidTr="00F44893">
        <w:tc>
          <w:tcPr>
            <w:tcW w:w="5240" w:type="dxa"/>
            <w:shd w:val="clear" w:color="auto" w:fill="44546A" w:themeFill="text2"/>
          </w:tcPr>
          <w:p w:rsidR="00F44893" w:rsidRDefault="00F44893" w:rsidP="00F44893">
            <w:pPr>
              <w:tabs>
                <w:tab w:val="left" w:pos="3495"/>
              </w:tabs>
              <w:jc w:val="center"/>
              <w:rPr>
                <w:rFonts w:asciiTheme="minorHAnsi" w:hAnsiTheme="minorHAnsi" w:cstheme="minorHAnsi"/>
                <w:sz w:val="24"/>
                <w:szCs w:val="24"/>
              </w:rPr>
            </w:pPr>
          </w:p>
          <w:p w:rsidR="00F44893" w:rsidRDefault="00F44893" w:rsidP="00F44893">
            <w:pPr>
              <w:tabs>
                <w:tab w:val="left" w:pos="3495"/>
              </w:tabs>
              <w:jc w:val="center"/>
              <w:rPr>
                <w:rFonts w:asciiTheme="minorHAnsi" w:hAnsiTheme="minorHAnsi" w:cstheme="minorHAnsi"/>
                <w:sz w:val="24"/>
                <w:szCs w:val="24"/>
              </w:rPr>
            </w:pPr>
          </w:p>
          <w:p w:rsidR="00F44893" w:rsidRDefault="00F44893" w:rsidP="00F44893">
            <w:pPr>
              <w:tabs>
                <w:tab w:val="left" w:pos="3495"/>
              </w:tabs>
              <w:jc w:val="center"/>
              <w:rPr>
                <w:rFonts w:asciiTheme="minorHAnsi" w:hAnsiTheme="minorHAnsi" w:cstheme="minorHAnsi"/>
                <w:sz w:val="24"/>
                <w:szCs w:val="24"/>
              </w:rPr>
            </w:pPr>
            <w:r>
              <w:rPr>
                <w:rFonts w:asciiTheme="minorHAnsi" w:hAnsiTheme="minorHAnsi" w:cstheme="minorHAnsi"/>
                <w:sz w:val="24"/>
                <w:szCs w:val="24"/>
              </w:rPr>
              <w:t>Poder Ejecutivo</w:t>
            </w:r>
          </w:p>
        </w:tc>
        <w:tc>
          <w:tcPr>
            <w:tcW w:w="5240" w:type="dxa"/>
            <w:shd w:val="clear" w:color="auto" w:fill="9CC2E5" w:themeFill="accent1" w:themeFillTint="99"/>
          </w:tcPr>
          <w:p w:rsidR="00F44893" w:rsidRDefault="00F44893" w:rsidP="00F44893">
            <w:pPr>
              <w:pStyle w:val="Prrafodelista"/>
              <w:numPr>
                <w:ilvl w:val="0"/>
                <w:numId w:val="41"/>
              </w:numPr>
              <w:tabs>
                <w:tab w:val="left" w:pos="3495"/>
              </w:tabs>
              <w:rPr>
                <w:rFonts w:asciiTheme="minorHAnsi" w:hAnsiTheme="minorHAnsi" w:cstheme="minorHAnsi"/>
                <w:sz w:val="24"/>
                <w:szCs w:val="24"/>
              </w:rPr>
            </w:pPr>
            <w:r>
              <w:rPr>
                <w:rFonts w:asciiTheme="minorHAnsi" w:hAnsiTheme="minorHAnsi" w:cstheme="minorHAnsi"/>
                <w:sz w:val="24"/>
                <w:szCs w:val="24"/>
              </w:rPr>
              <w:t xml:space="preserve">Se eliminó la reelección inmediata del presidente. </w:t>
            </w:r>
          </w:p>
          <w:p w:rsidR="00F44893" w:rsidRPr="00F44893" w:rsidRDefault="00F44893" w:rsidP="00F44893">
            <w:pPr>
              <w:pStyle w:val="Prrafodelista"/>
              <w:numPr>
                <w:ilvl w:val="0"/>
                <w:numId w:val="41"/>
              </w:numPr>
              <w:tabs>
                <w:tab w:val="left" w:pos="3495"/>
              </w:tabs>
              <w:rPr>
                <w:rFonts w:asciiTheme="minorHAnsi" w:hAnsiTheme="minorHAnsi" w:cstheme="minorHAnsi"/>
                <w:sz w:val="24"/>
                <w:szCs w:val="24"/>
              </w:rPr>
            </w:pPr>
            <w:r>
              <w:rPr>
                <w:rFonts w:asciiTheme="minorHAnsi" w:hAnsiTheme="minorHAnsi" w:cstheme="minorHAnsi"/>
                <w:sz w:val="24"/>
                <w:szCs w:val="24"/>
              </w:rPr>
              <w:t xml:space="preserve">Se limita la facultad del presidente para decretar estado de sitio. </w:t>
            </w:r>
          </w:p>
        </w:tc>
      </w:tr>
      <w:tr w:rsidR="00F44893" w:rsidTr="00F44893">
        <w:tc>
          <w:tcPr>
            <w:tcW w:w="5240" w:type="dxa"/>
            <w:shd w:val="clear" w:color="auto" w:fill="FFC000"/>
          </w:tcPr>
          <w:p w:rsidR="00F44893" w:rsidRDefault="00F44893" w:rsidP="00F44893">
            <w:pPr>
              <w:tabs>
                <w:tab w:val="left" w:pos="3495"/>
              </w:tabs>
              <w:jc w:val="center"/>
              <w:rPr>
                <w:rFonts w:asciiTheme="minorHAnsi" w:hAnsiTheme="minorHAnsi" w:cstheme="minorHAnsi"/>
                <w:sz w:val="24"/>
                <w:szCs w:val="24"/>
              </w:rPr>
            </w:pPr>
          </w:p>
          <w:p w:rsidR="00F44893" w:rsidRDefault="00F44893" w:rsidP="00F44893">
            <w:pPr>
              <w:tabs>
                <w:tab w:val="left" w:pos="3495"/>
              </w:tabs>
              <w:jc w:val="center"/>
              <w:rPr>
                <w:rFonts w:asciiTheme="minorHAnsi" w:hAnsiTheme="minorHAnsi" w:cstheme="minorHAnsi"/>
                <w:sz w:val="24"/>
                <w:szCs w:val="24"/>
              </w:rPr>
            </w:pPr>
          </w:p>
          <w:p w:rsidR="00F44893" w:rsidRDefault="00F44893" w:rsidP="00F44893">
            <w:pPr>
              <w:tabs>
                <w:tab w:val="left" w:pos="3495"/>
              </w:tabs>
              <w:jc w:val="center"/>
              <w:rPr>
                <w:rFonts w:asciiTheme="minorHAnsi" w:hAnsiTheme="minorHAnsi" w:cstheme="minorHAnsi"/>
                <w:sz w:val="24"/>
                <w:szCs w:val="24"/>
              </w:rPr>
            </w:pPr>
          </w:p>
          <w:p w:rsidR="00F44893" w:rsidRDefault="00F44893" w:rsidP="00F44893">
            <w:pPr>
              <w:tabs>
                <w:tab w:val="left" w:pos="3495"/>
              </w:tabs>
              <w:jc w:val="center"/>
              <w:rPr>
                <w:rFonts w:asciiTheme="minorHAnsi" w:hAnsiTheme="minorHAnsi" w:cstheme="minorHAnsi"/>
                <w:sz w:val="24"/>
                <w:szCs w:val="24"/>
              </w:rPr>
            </w:pPr>
            <w:r>
              <w:rPr>
                <w:rFonts w:asciiTheme="minorHAnsi" w:hAnsiTheme="minorHAnsi" w:cstheme="minorHAnsi"/>
                <w:sz w:val="24"/>
                <w:szCs w:val="24"/>
              </w:rPr>
              <w:t>Poder legislativo</w:t>
            </w:r>
          </w:p>
        </w:tc>
        <w:tc>
          <w:tcPr>
            <w:tcW w:w="5240" w:type="dxa"/>
            <w:shd w:val="clear" w:color="auto" w:fill="0070C0"/>
          </w:tcPr>
          <w:p w:rsidR="00F44893" w:rsidRDefault="00F44893" w:rsidP="00F44893">
            <w:pPr>
              <w:pStyle w:val="Prrafodelista"/>
              <w:numPr>
                <w:ilvl w:val="0"/>
                <w:numId w:val="42"/>
              </w:numPr>
              <w:tabs>
                <w:tab w:val="left" w:pos="3495"/>
              </w:tabs>
              <w:rPr>
                <w:rFonts w:asciiTheme="minorHAnsi" w:hAnsiTheme="minorHAnsi" w:cstheme="minorHAnsi"/>
                <w:sz w:val="24"/>
                <w:szCs w:val="24"/>
              </w:rPr>
            </w:pPr>
            <w:r>
              <w:rPr>
                <w:rFonts w:asciiTheme="minorHAnsi" w:hAnsiTheme="minorHAnsi" w:cstheme="minorHAnsi"/>
                <w:sz w:val="24"/>
                <w:szCs w:val="24"/>
              </w:rPr>
              <w:t xml:space="preserve">No pueden ser elegidos como diputados los jueces, intendentes y gobernadores. </w:t>
            </w:r>
          </w:p>
          <w:p w:rsidR="00F44893" w:rsidRDefault="00F44893" w:rsidP="00F44893">
            <w:pPr>
              <w:pStyle w:val="Prrafodelista"/>
              <w:numPr>
                <w:ilvl w:val="0"/>
                <w:numId w:val="42"/>
              </w:numPr>
              <w:tabs>
                <w:tab w:val="left" w:pos="3495"/>
              </w:tabs>
              <w:rPr>
                <w:rFonts w:asciiTheme="minorHAnsi" w:hAnsiTheme="minorHAnsi" w:cstheme="minorHAnsi"/>
                <w:sz w:val="24"/>
                <w:szCs w:val="24"/>
              </w:rPr>
            </w:pPr>
            <w:r>
              <w:rPr>
                <w:rFonts w:asciiTheme="minorHAnsi" w:hAnsiTheme="minorHAnsi" w:cstheme="minorHAnsi"/>
                <w:sz w:val="24"/>
                <w:szCs w:val="24"/>
              </w:rPr>
              <w:t xml:space="preserve">Se simplificó el proceso de acusación a un ministro de Estado, de manera de facilitar la fiscalización al poder ejecutivo. </w:t>
            </w:r>
          </w:p>
        </w:tc>
      </w:tr>
      <w:tr w:rsidR="00F44893" w:rsidTr="00602CFA">
        <w:tc>
          <w:tcPr>
            <w:tcW w:w="5240" w:type="dxa"/>
            <w:shd w:val="clear" w:color="auto" w:fill="E7E6E6" w:themeFill="background2"/>
          </w:tcPr>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p>
          <w:p w:rsidR="00F44893" w:rsidRDefault="00F44893" w:rsidP="00F44893">
            <w:pPr>
              <w:tabs>
                <w:tab w:val="left" w:pos="3495"/>
              </w:tabs>
              <w:jc w:val="center"/>
              <w:rPr>
                <w:rFonts w:asciiTheme="minorHAnsi" w:hAnsiTheme="minorHAnsi" w:cstheme="minorHAnsi"/>
                <w:sz w:val="24"/>
                <w:szCs w:val="24"/>
              </w:rPr>
            </w:pPr>
            <w:r>
              <w:rPr>
                <w:rFonts w:asciiTheme="minorHAnsi" w:hAnsiTheme="minorHAnsi" w:cstheme="minorHAnsi"/>
                <w:sz w:val="24"/>
                <w:szCs w:val="24"/>
              </w:rPr>
              <w:t>Libertades Individuales</w:t>
            </w:r>
          </w:p>
        </w:tc>
        <w:tc>
          <w:tcPr>
            <w:tcW w:w="5240" w:type="dxa"/>
            <w:shd w:val="clear" w:color="auto" w:fill="000000" w:themeFill="text1"/>
          </w:tcPr>
          <w:p w:rsidR="00F44893" w:rsidRDefault="00F44893" w:rsidP="00602CFA">
            <w:pPr>
              <w:pStyle w:val="Prrafodelista"/>
              <w:numPr>
                <w:ilvl w:val="0"/>
                <w:numId w:val="43"/>
              </w:numPr>
              <w:tabs>
                <w:tab w:val="left" w:pos="3495"/>
              </w:tabs>
              <w:rPr>
                <w:rFonts w:asciiTheme="minorHAnsi" w:hAnsiTheme="minorHAnsi" w:cstheme="minorHAnsi"/>
                <w:sz w:val="24"/>
                <w:szCs w:val="24"/>
              </w:rPr>
            </w:pPr>
            <w:r>
              <w:rPr>
                <w:rFonts w:asciiTheme="minorHAnsi" w:hAnsiTheme="minorHAnsi" w:cstheme="minorHAnsi"/>
                <w:sz w:val="24"/>
                <w:szCs w:val="24"/>
              </w:rPr>
              <w:t>Derecho a reunirse sin previo aviso y sin armas (Libertad de Reunión</w:t>
            </w:r>
            <w:r w:rsidR="00602CFA">
              <w:rPr>
                <w:rFonts w:asciiTheme="minorHAnsi" w:hAnsiTheme="minorHAnsi" w:cstheme="minorHAnsi"/>
                <w:sz w:val="24"/>
                <w:szCs w:val="24"/>
              </w:rPr>
              <w:t>)</w:t>
            </w:r>
            <w:r>
              <w:rPr>
                <w:rFonts w:asciiTheme="minorHAnsi" w:hAnsiTheme="minorHAnsi" w:cstheme="minorHAnsi"/>
                <w:sz w:val="24"/>
                <w:szCs w:val="24"/>
              </w:rPr>
              <w:t>.</w:t>
            </w:r>
          </w:p>
          <w:p w:rsidR="00F44893" w:rsidRDefault="00602CFA" w:rsidP="00602CFA">
            <w:pPr>
              <w:pStyle w:val="Prrafodelista"/>
              <w:numPr>
                <w:ilvl w:val="0"/>
                <w:numId w:val="43"/>
              </w:numPr>
              <w:tabs>
                <w:tab w:val="left" w:pos="3495"/>
              </w:tabs>
              <w:rPr>
                <w:rFonts w:asciiTheme="minorHAnsi" w:hAnsiTheme="minorHAnsi" w:cstheme="minorHAnsi"/>
                <w:sz w:val="24"/>
                <w:szCs w:val="24"/>
              </w:rPr>
            </w:pPr>
            <w:r>
              <w:rPr>
                <w:rFonts w:asciiTheme="minorHAnsi" w:hAnsiTheme="minorHAnsi" w:cstheme="minorHAnsi"/>
                <w:sz w:val="24"/>
                <w:szCs w:val="24"/>
              </w:rPr>
              <w:t>Derecho a asociarse sin permiso previo (</w:t>
            </w:r>
            <w:r w:rsidR="00F44893">
              <w:rPr>
                <w:rFonts w:asciiTheme="minorHAnsi" w:hAnsiTheme="minorHAnsi" w:cstheme="minorHAnsi"/>
                <w:sz w:val="24"/>
                <w:szCs w:val="24"/>
              </w:rPr>
              <w:t>Libertad de Asociación</w:t>
            </w:r>
            <w:r>
              <w:rPr>
                <w:rFonts w:asciiTheme="minorHAnsi" w:hAnsiTheme="minorHAnsi" w:cstheme="minorHAnsi"/>
                <w:sz w:val="24"/>
                <w:szCs w:val="24"/>
              </w:rPr>
              <w:t>)</w:t>
            </w:r>
            <w:r w:rsidR="00F44893">
              <w:rPr>
                <w:rFonts w:asciiTheme="minorHAnsi" w:hAnsiTheme="minorHAnsi" w:cstheme="minorHAnsi"/>
                <w:sz w:val="24"/>
                <w:szCs w:val="24"/>
              </w:rPr>
              <w:t>.</w:t>
            </w:r>
          </w:p>
          <w:p w:rsidR="00F44893" w:rsidRDefault="00F44893" w:rsidP="00602CFA">
            <w:pPr>
              <w:pStyle w:val="Prrafodelista"/>
              <w:numPr>
                <w:ilvl w:val="0"/>
                <w:numId w:val="43"/>
              </w:numPr>
              <w:tabs>
                <w:tab w:val="left" w:pos="3495"/>
              </w:tabs>
              <w:rPr>
                <w:rFonts w:asciiTheme="minorHAnsi" w:hAnsiTheme="minorHAnsi" w:cstheme="minorHAnsi"/>
                <w:sz w:val="24"/>
                <w:szCs w:val="24"/>
              </w:rPr>
            </w:pPr>
            <w:r>
              <w:rPr>
                <w:rFonts w:asciiTheme="minorHAnsi" w:hAnsiTheme="minorHAnsi" w:cstheme="minorHAnsi"/>
                <w:sz w:val="24"/>
                <w:szCs w:val="24"/>
              </w:rPr>
              <w:t>Libertad de enseñanza e imprenta.</w:t>
            </w:r>
          </w:p>
          <w:p w:rsidR="00F44893" w:rsidRDefault="00F44893" w:rsidP="00602CFA">
            <w:pPr>
              <w:pStyle w:val="Prrafodelista"/>
              <w:numPr>
                <w:ilvl w:val="0"/>
                <w:numId w:val="43"/>
              </w:numPr>
              <w:tabs>
                <w:tab w:val="left" w:pos="3495"/>
              </w:tabs>
              <w:rPr>
                <w:rFonts w:asciiTheme="minorHAnsi" w:hAnsiTheme="minorHAnsi" w:cstheme="minorHAnsi"/>
                <w:sz w:val="24"/>
                <w:szCs w:val="24"/>
              </w:rPr>
            </w:pPr>
            <w:r>
              <w:rPr>
                <w:rFonts w:asciiTheme="minorHAnsi" w:hAnsiTheme="minorHAnsi" w:cstheme="minorHAnsi"/>
                <w:sz w:val="24"/>
                <w:szCs w:val="24"/>
              </w:rPr>
              <w:t>Se redujo a un año el tiempo de residencia para obtener la ciudadanía.</w:t>
            </w:r>
          </w:p>
        </w:tc>
      </w:tr>
      <w:tr w:rsidR="00602CFA" w:rsidTr="00602CFA">
        <w:tc>
          <w:tcPr>
            <w:tcW w:w="5240" w:type="dxa"/>
            <w:shd w:val="clear" w:color="auto" w:fill="7030A0"/>
          </w:tcPr>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p>
          <w:p w:rsidR="00602CFA" w:rsidRDefault="00602CFA" w:rsidP="00F44893">
            <w:pPr>
              <w:tabs>
                <w:tab w:val="left" w:pos="3495"/>
              </w:tabs>
              <w:jc w:val="center"/>
              <w:rPr>
                <w:rFonts w:asciiTheme="minorHAnsi" w:hAnsiTheme="minorHAnsi" w:cstheme="minorHAnsi"/>
                <w:sz w:val="24"/>
                <w:szCs w:val="24"/>
              </w:rPr>
            </w:pPr>
            <w:r>
              <w:rPr>
                <w:rFonts w:asciiTheme="minorHAnsi" w:hAnsiTheme="minorHAnsi" w:cstheme="minorHAnsi"/>
                <w:sz w:val="24"/>
                <w:szCs w:val="24"/>
              </w:rPr>
              <w:t>Sistema de Sufragio</w:t>
            </w:r>
          </w:p>
        </w:tc>
        <w:tc>
          <w:tcPr>
            <w:tcW w:w="5240" w:type="dxa"/>
            <w:shd w:val="clear" w:color="auto" w:fill="660033"/>
          </w:tcPr>
          <w:p w:rsidR="00602CFA" w:rsidRDefault="00602CFA" w:rsidP="00602CFA">
            <w:pPr>
              <w:pStyle w:val="Prrafodelista"/>
              <w:numPr>
                <w:ilvl w:val="0"/>
                <w:numId w:val="44"/>
              </w:numPr>
              <w:tabs>
                <w:tab w:val="left" w:pos="3495"/>
              </w:tabs>
              <w:rPr>
                <w:rFonts w:asciiTheme="minorHAnsi" w:hAnsiTheme="minorHAnsi" w:cstheme="minorHAnsi"/>
                <w:sz w:val="24"/>
                <w:szCs w:val="24"/>
              </w:rPr>
            </w:pPr>
            <w:r>
              <w:rPr>
                <w:rFonts w:asciiTheme="minorHAnsi" w:hAnsiTheme="minorHAnsi" w:cstheme="minorHAnsi"/>
                <w:sz w:val="24"/>
                <w:szCs w:val="24"/>
              </w:rPr>
              <w:t xml:space="preserve">Se otorgó el derecho a voto a hombres mayores de 21 años que supieran leer y escribir eliminando el requisito de renta. </w:t>
            </w:r>
          </w:p>
          <w:p w:rsidR="00602CFA" w:rsidRDefault="00602CFA" w:rsidP="00602CFA">
            <w:pPr>
              <w:pStyle w:val="Prrafodelista"/>
              <w:numPr>
                <w:ilvl w:val="0"/>
                <w:numId w:val="44"/>
              </w:numPr>
              <w:tabs>
                <w:tab w:val="left" w:pos="3495"/>
              </w:tabs>
              <w:rPr>
                <w:rFonts w:asciiTheme="minorHAnsi" w:hAnsiTheme="minorHAnsi" w:cstheme="minorHAnsi"/>
                <w:sz w:val="24"/>
                <w:szCs w:val="24"/>
              </w:rPr>
            </w:pPr>
            <w:r>
              <w:rPr>
                <w:rFonts w:asciiTheme="minorHAnsi" w:hAnsiTheme="minorHAnsi" w:cstheme="minorHAnsi"/>
                <w:sz w:val="24"/>
                <w:szCs w:val="24"/>
              </w:rPr>
              <w:t xml:space="preserve">Se modificó la ley de elecciones para evitar los fraudes. </w:t>
            </w:r>
          </w:p>
        </w:tc>
      </w:tr>
    </w:tbl>
    <w:p w:rsidR="00F44893" w:rsidRPr="00727644" w:rsidRDefault="00F44893" w:rsidP="00727644">
      <w:pPr>
        <w:tabs>
          <w:tab w:val="left" w:pos="3495"/>
        </w:tabs>
        <w:ind w:firstLine="567"/>
        <w:rPr>
          <w:rFonts w:asciiTheme="minorHAnsi" w:hAnsiTheme="minorHAnsi" w:cstheme="minorHAnsi"/>
          <w:sz w:val="24"/>
          <w:szCs w:val="24"/>
        </w:rPr>
      </w:pPr>
    </w:p>
    <w:p w:rsidR="00363B20" w:rsidRDefault="00602CFA" w:rsidP="00363B20">
      <w:pPr>
        <w:tabs>
          <w:tab w:val="left" w:pos="3495"/>
        </w:tabs>
        <w:ind w:firstLine="567"/>
        <w:rPr>
          <w:rFonts w:asciiTheme="minorHAnsi" w:hAnsiTheme="minorHAnsi" w:cstheme="minorHAnsi"/>
          <w:sz w:val="24"/>
          <w:szCs w:val="24"/>
        </w:rPr>
      </w:pPr>
      <w:r>
        <w:rPr>
          <w:rFonts w:asciiTheme="minorHAnsi" w:hAnsiTheme="minorHAnsi" w:cstheme="minorHAnsi"/>
          <w:sz w:val="24"/>
          <w:szCs w:val="24"/>
        </w:rPr>
        <w:t xml:space="preserve">Estas reformas logran quitar poder al presidente, aunque continuaron teniendo más poder que el congreso, estos últimos </w:t>
      </w:r>
      <w:r w:rsidR="00BE2E51">
        <w:rPr>
          <w:rFonts w:asciiTheme="minorHAnsi" w:hAnsiTheme="minorHAnsi" w:cstheme="minorHAnsi"/>
          <w:sz w:val="24"/>
          <w:szCs w:val="24"/>
        </w:rPr>
        <w:t xml:space="preserve">tuvieron en sus manos una herramienta que les permitió controlar al poder ejecutivo, las llamadas interpelaciones ministeriales, básicamente esta herramienta permitía al congreso obligar al presidente a realizar cambios de gabinetes, lo que hacía que se estancara la labor del ejecutivo. </w:t>
      </w:r>
      <w:r w:rsidR="00BE2E51">
        <w:rPr>
          <w:rFonts w:asciiTheme="minorHAnsi" w:hAnsiTheme="minorHAnsi" w:cstheme="minorHAnsi"/>
          <w:sz w:val="24"/>
          <w:szCs w:val="24"/>
        </w:rPr>
        <w:lastRenderedPageBreak/>
        <w:t xml:space="preserve">Además el parlamento debía aprobar una serie de leyes que se les denominaba periódicas. Estas leyes periódicas (ley de presupuesto, de contribuciones y de dotación de fuerzas armadas). Si estas leyes no se aprobaban virtualmente el presidente quedaba sin presupuesto, no podía cobrar contribuciones y tampoco quedaba con dotación militar, por lo tanto el congreso utilizaba estas leyes para mantener bajo control al presidente. </w:t>
      </w:r>
    </w:p>
    <w:p w:rsidR="00BE2E51" w:rsidRDefault="00BE2E51" w:rsidP="00363B20">
      <w:pPr>
        <w:tabs>
          <w:tab w:val="left" w:pos="3495"/>
        </w:tabs>
        <w:ind w:firstLine="567"/>
        <w:rPr>
          <w:rFonts w:asciiTheme="minorHAnsi" w:hAnsiTheme="minorHAnsi" w:cstheme="minorHAnsi"/>
          <w:sz w:val="24"/>
          <w:szCs w:val="24"/>
        </w:rPr>
      </w:pPr>
      <w:r>
        <w:rPr>
          <w:rFonts w:asciiTheme="minorHAnsi" w:hAnsiTheme="minorHAnsi" w:cstheme="minorHAnsi"/>
          <w:sz w:val="24"/>
          <w:szCs w:val="24"/>
        </w:rPr>
        <w:t xml:space="preserve">Esta forma de presionar al presidente tendría su punto más álgido en el mandato del presidente José Manuel Balmaceda (1886-1891), luego de la guerra del pacifico (1879-1884) las arcas fiscales se incrementaron debido al aporte fiscal de las salitreras de los nuevos territorios conquistados. El gobierno de Balmaceda inicio un proceso de modernización del país </w:t>
      </w:r>
      <w:r w:rsidR="00A114AB">
        <w:rPr>
          <w:rFonts w:asciiTheme="minorHAnsi" w:hAnsiTheme="minorHAnsi" w:cstheme="minorHAnsi"/>
          <w:sz w:val="24"/>
          <w:szCs w:val="24"/>
        </w:rPr>
        <w:t xml:space="preserve">realizando grandes obras de infraestructura como la construcción del viaducto sobre el río </w:t>
      </w:r>
      <w:proofErr w:type="spellStart"/>
      <w:r w:rsidR="00A114AB">
        <w:rPr>
          <w:rFonts w:asciiTheme="minorHAnsi" w:hAnsiTheme="minorHAnsi" w:cstheme="minorHAnsi"/>
          <w:sz w:val="24"/>
          <w:szCs w:val="24"/>
        </w:rPr>
        <w:t>Malleco</w:t>
      </w:r>
      <w:proofErr w:type="spellEnd"/>
      <w:r w:rsidR="00A114AB">
        <w:rPr>
          <w:rFonts w:asciiTheme="minorHAnsi" w:hAnsiTheme="minorHAnsi" w:cstheme="minorHAnsi"/>
          <w:sz w:val="24"/>
          <w:szCs w:val="24"/>
        </w:rPr>
        <w:t xml:space="preserve"> (1890). El proyecto del presidente Balmaceda entraba en contradicción del congreso, estos últimos a modo de presión no aprueba la ley de presupuestos, ante lo cual el presidente dicta un decreto donde aprueba un presupuesto sin la aprobación del congreso. El congreso en respuesta declara que el presidente ignora las facultades del congreso y que su actitud esta fuera de la constitución, esta pugna entre ejecutivo y el congreso finalizará con una guerra civil en el año 1891. </w:t>
      </w:r>
    </w:p>
    <w:p w:rsidR="00A114AB" w:rsidRDefault="00A114AB" w:rsidP="00A114AB">
      <w:pPr>
        <w:tabs>
          <w:tab w:val="left" w:pos="3495"/>
        </w:tabs>
        <w:ind w:firstLine="567"/>
        <w:rPr>
          <w:rFonts w:asciiTheme="minorHAnsi" w:hAnsiTheme="minorHAnsi" w:cstheme="minorHAnsi"/>
          <w:sz w:val="24"/>
          <w:szCs w:val="24"/>
        </w:rPr>
      </w:pPr>
      <w:r w:rsidRPr="00A114AB">
        <w:rPr>
          <w:rFonts w:asciiTheme="minorHAnsi" w:hAnsiTheme="minorHAnsi" w:cstheme="minorHAnsi"/>
          <w:sz w:val="24"/>
          <w:szCs w:val="24"/>
        </w:rPr>
        <w:t>El Congreso y sus partidarios cuentan con el apoyo de la Armada</w:t>
      </w:r>
      <w:r>
        <w:rPr>
          <w:rFonts w:asciiTheme="minorHAnsi" w:hAnsiTheme="minorHAnsi" w:cstheme="minorHAnsi"/>
          <w:sz w:val="24"/>
          <w:szCs w:val="24"/>
        </w:rPr>
        <w:t xml:space="preserve">, mientras que el Presidente y </w:t>
      </w:r>
      <w:r w:rsidRPr="00A114AB">
        <w:rPr>
          <w:rFonts w:asciiTheme="minorHAnsi" w:hAnsiTheme="minorHAnsi" w:cstheme="minorHAnsi"/>
          <w:sz w:val="24"/>
          <w:szCs w:val="24"/>
        </w:rPr>
        <w:t>sus seguidores son apoyados por el ejército. Tras una serie de crue</w:t>
      </w:r>
      <w:r>
        <w:rPr>
          <w:rFonts w:asciiTheme="minorHAnsi" w:hAnsiTheme="minorHAnsi" w:cstheme="minorHAnsi"/>
          <w:sz w:val="24"/>
          <w:szCs w:val="24"/>
        </w:rPr>
        <w:t xml:space="preserve">ntas batallas en el norte y el </w:t>
      </w:r>
      <w:r w:rsidRPr="00A114AB">
        <w:rPr>
          <w:rFonts w:asciiTheme="minorHAnsi" w:hAnsiTheme="minorHAnsi" w:cstheme="minorHAnsi"/>
          <w:sz w:val="24"/>
          <w:szCs w:val="24"/>
        </w:rPr>
        <w:t>centro del país, Balmaceda es derrotado. El Presidente se refugia e</w:t>
      </w:r>
      <w:r>
        <w:rPr>
          <w:rFonts w:asciiTheme="minorHAnsi" w:hAnsiTheme="minorHAnsi" w:cstheme="minorHAnsi"/>
          <w:sz w:val="24"/>
          <w:szCs w:val="24"/>
        </w:rPr>
        <w:t xml:space="preserve">n la embajada argentina y ahí, </w:t>
      </w:r>
      <w:r w:rsidRPr="00A114AB">
        <w:rPr>
          <w:rFonts w:asciiTheme="minorHAnsi" w:hAnsiTheme="minorHAnsi" w:cstheme="minorHAnsi"/>
          <w:sz w:val="24"/>
          <w:szCs w:val="24"/>
        </w:rPr>
        <w:t>el 19 de septiembre de 1891, al día siguiente de concluir su periodo presid</w:t>
      </w:r>
      <w:r>
        <w:rPr>
          <w:rFonts w:asciiTheme="minorHAnsi" w:hAnsiTheme="minorHAnsi" w:cstheme="minorHAnsi"/>
          <w:sz w:val="24"/>
          <w:szCs w:val="24"/>
        </w:rPr>
        <w:t xml:space="preserve">encial, se suicida de un </w:t>
      </w:r>
      <w:r w:rsidRPr="00A114AB">
        <w:rPr>
          <w:rFonts w:asciiTheme="minorHAnsi" w:hAnsiTheme="minorHAnsi" w:cstheme="minorHAnsi"/>
          <w:sz w:val="24"/>
          <w:szCs w:val="24"/>
        </w:rPr>
        <w:t>disparo en la sien. Este trágico acontecimiento marca el fin de l</w:t>
      </w:r>
      <w:r>
        <w:rPr>
          <w:rFonts w:asciiTheme="minorHAnsi" w:hAnsiTheme="minorHAnsi" w:cstheme="minorHAnsi"/>
          <w:sz w:val="24"/>
          <w:szCs w:val="24"/>
        </w:rPr>
        <w:t xml:space="preserve">a república Conservadora y del </w:t>
      </w:r>
      <w:r w:rsidRPr="00A114AB">
        <w:rPr>
          <w:rFonts w:asciiTheme="minorHAnsi" w:hAnsiTheme="minorHAnsi" w:cstheme="minorHAnsi"/>
          <w:sz w:val="24"/>
          <w:szCs w:val="24"/>
        </w:rPr>
        <w:t>presidencialismo en Chile, dando inicio a la etapa del Régimen Parlamentario.</w:t>
      </w:r>
    </w:p>
    <w:p w:rsidR="00AE0FD7" w:rsidRDefault="00AE0FD7" w:rsidP="00A114AB">
      <w:pPr>
        <w:tabs>
          <w:tab w:val="left" w:pos="3495"/>
        </w:tabs>
        <w:ind w:firstLine="567"/>
        <w:rPr>
          <w:rFonts w:asciiTheme="minorHAnsi" w:hAnsiTheme="minorHAnsi" w:cstheme="minorHAnsi"/>
          <w:sz w:val="24"/>
          <w:szCs w:val="24"/>
        </w:rPr>
      </w:pPr>
    </w:p>
    <w:p w:rsidR="00A114AB" w:rsidRPr="00363B20" w:rsidRDefault="00A114AB" w:rsidP="00A114AB">
      <w:pPr>
        <w:tabs>
          <w:tab w:val="left" w:pos="3495"/>
        </w:tabs>
        <w:ind w:firstLine="567"/>
        <w:rPr>
          <w:rFonts w:asciiTheme="minorHAnsi" w:hAnsiTheme="minorHAnsi" w:cstheme="minorHAnsi"/>
          <w:sz w:val="24"/>
          <w:szCs w:val="24"/>
        </w:rPr>
      </w:pPr>
    </w:p>
    <w:sectPr w:rsidR="00A114AB" w:rsidRPr="00363B20" w:rsidSect="009705A6">
      <w:headerReference w:type="default" r:id="rId11"/>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28" w:rsidRDefault="003B0C28" w:rsidP="00411007">
      <w:r>
        <w:separator/>
      </w:r>
    </w:p>
  </w:endnote>
  <w:endnote w:type="continuationSeparator" w:id="0">
    <w:p w:rsidR="003B0C28" w:rsidRDefault="003B0C28" w:rsidP="004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28" w:rsidRDefault="003B0C28" w:rsidP="00411007">
      <w:r>
        <w:separator/>
      </w:r>
    </w:p>
  </w:footnote>
  <w:footnote w:type="continuationSeparator" w:id="0">
    <w:p w:rsidR="003B0C28" w:rsidRDefault="003B0C28" w:rsidP="0041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69" w:rsidRDefault="003753B4">
    <w:pPr>
      <w:pStyle w:val="Encabezado"/>
    </w:pPr>
    <w:r>
      <w:rPr>
        <w:noProof/>
        <w:lang w:eastAsia="es-ES"/>
      </w:rPr>
      <w:drawing>
        <wp:anchor distT="0" distB="0" distL="114300" distR="114300" simplePos="0" relativeHeight="251658240" behindDoc="0" locked="0" layoutInCell="1" allowOverlap="1">
          <wp:simplePos x="0" y="0"/>
          <wp:positionH relativeFrom="margin">
            <wp:posOffset>1621790</wp:posOffset>
          </wp:positionH>
          <wp:positionV relativeFrom="paragraph">
            <wp:posOffset>-104775</wp:posOffset>
          </wp:positionV>
          <wp:extent cx="3855600" cy="2484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600" cy="248400"/>
                  </a:xfrm>
                  <a:prstGeom prst="rect">
                    <a:avLst/>
                  </a:prstGeom>
                  <a:noFill/>
                </pic:spPr>
              </pic:pic>
            </a:graphicData>
          </a:graphic>
          <wp14:sizeRelH relativeFrom="margin">
            <wp14:pctWidth>0</wp14:pctWidth>
          </wp14:sizeRelH>
          <wp14:sizeRelV relativeFrom="margin">
            <wp14:pctHeight>0</wp14:pctHeight>
          </wp14:sizeRelV>
        </wp:anchor>
      </w:drawing>
    </w:r>
    <w:r w:rsidR="007A5169">
      <w:t xml:space="preserve">    </w:t>
    </w:r>
    <w:r>
      <w:rPr>
        <w:noProof/>
        <w:lang w:eastAsia="es-ES"/>
      </w:rPr>
      <w:drawing>
        <wp:inline distT="0" distB="0" distL="0" distR="0" wp14:anchorId="3CF81B65">
          <wp:extent cx="847725" cy="487680"/>
          <wp:effectExtent l="0" t="0" r="952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87680"/>
                  </a:xfrm>
                  <a:prstGeom prst="rect">
                    <a:avLst/>
                  </a:prstGeom>
                  <a:noFill/>
                </pic:spPr>
              </pic:pic>
            </a:graphicData>
          </a:graphic>
        </wp:inline>
      </w:drawing>
    </w:r>
    <w:r w:rsidR="007A516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pt;height:14.4pt" o:bullet="t">
        <v:imagedata r:id="rId1" o:title="mso5586"/>
      </v:shape>
    </w:pict>
  </w:numPicBullet>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9162CA"/>
    <w:multiLevelType w:val="hybridMultilevel"/>
    <w:tmpl w:val="DD6ADBA2"/>
    <w:lvl w:ilvl="0" w:tplc="4EDE0D20">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B931EB"/>
    <w:multiLevelType w:val="hybridMultilevel"/>
    <w:tmpl w:val="31EEFE8E"/>
    <w:lvl w:ilvl="0" w:tplc="822A1DCE">
      <w:start w:val="1"/>
      <w:numFmt w:val="upp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0509DD"/>
    <w:multiLevelType w:val="hybridMultilevel"/>
    <w:tmpl w:val="CC323108"/>
    <w:lvl w:ilvl="0" w:tplc="811A39FC">
      <w:start w:val="2"/>
      <w:numFmt w:val="bullet"/>
      <w:lvlText w:val=""/>
      <w:lvlJc w:val="left"/>
      <w:pPr>
        <w:ind w:left="720" w:hanging="360"/>
      </w:pPr>
      <w:rPr>
        <w:rFonts w:ascii="Symbol" w:eastAsia="Times New Roman" w:hAnsi="Symbol"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520087"/>
    <w:multiLevelType w:val="hybridMultilevel"/>
    <w:tmpl w:val="F4D66DA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6A2646"/>
    <w:multiLevelType w:val="hybridMultilevel"/>
    <w:tmpl w:val="F95E54CA"/>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0"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F5723A6"/>
    <w:multiLevelType w:val="hybridMultilevel"/>
    <w:tmpl w:val="9420FA90"/>
    <w:lvl w:ilvl="0" w:tplc="0C0A0007">
      <w:start w:val="1"/>
      <w:numFmt w:val="bullet"/>
      <w:lvlText w:val=""/>
      <w:lvlPicBulletId w:val="0"/>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48074F"/>
    <w:multiLevelType w:val="hybridMultilevel"/>
    <w:tmpl w:val="2E444366"/>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9"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FCD4229"/>
    <w:multiLevelType w:val="hybridMultilevel"/>
    <w:tmpl w:val="DC4A853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5AF3439"/>
    <w:multiLevelType w:val="hybridMultilevel"/>
    <w:tmpl w:val="C6C045D2"/>
    <w:lvl w:ilvl="0" w:tplc="C71C23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63529E"/>
    <w:multiLevelType w:val="hybridMultilevel"/>
    <w:tmpl w:val="029ED73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3D20689"/>
    <w:multiLevelType w:val="hybridMultilevel"/>
    <w:tmpl w:val="D6F4D1AA"/>
    <w:lvl w:ilvl="0" w:tplc="0C0A0007">
      <w:start w:val="1"/>
      <w:numFmt w:val="bullet"/>
      <w:lvlText w:val=""/>
      <w:lvlPicBulletId w:val="0"/>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3"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7"/>
  </w:num>
  <w:num w:numId="4">
    <w:abstractNumId w:val="4"/>
  </w:num>
  <w:num w:numId="5">
    <w:abstractNumId w:val="41"/>
  </w:num>
  <w:num w:numId="6">
    <w:abstractNumId w:val="18"/>
  </w:num>
  <w:num w:numId="7">
    <w:abstractNumId w:val="23"/>
  </w:num>
  <w:num w:numId="8">
    <w:abstractNumId w:val="2"/>
  </w:num>
  <w:num w:numId="9">
    <w:abstractNumId w:val="6"/>
  </w:num>
  <w:num w:numId="10">
    <w:abstractNumId w:val="15"/>
  </w:num>
  <w:num w:numId="11">
    <w:abstractNumId w:val="0"/>
  </w:num>
  <w:num w:numId="12">
    <w:abstractNumId w:val="32"/>
  </w:num>
  <w:num w:numId="13">
    <w:abstractNumId w:val="26"/>
  </w:num>
  <w:num w:numId="14">
    <w:abstractNumId w:val="29"/>
  </w:num>
  <w:num w:numId="15">
    <w:abstractNumId w:val="1"/>
  </w:num>
  <w:num w:numId="16">
    <w:abstractNumId w:val="39"/>
  </w:num>
  <w:num w:numId="17">
    <w:abstractNumId w:val="16"/>
  </w:num>
  <w:num w:numId="18">
    <w:abstractNumId w:val="25"/>
  </w:num>
  <w:num w:numId="19">
    <w:abstractNumId w:val="20"/>
  </w:num>
  <w:num w:numId="20">
    <w:abstractNumId w:val="10"/>
  </w:num>
  <w:num w:numId="21">
    <w:abstractNumId w:val="38"/>
  </w:num>
  <w:num w:numId="22">
    <w:abstractNumId w:val="8"/>
  </w:num>
  <w:num w:numId="23">
    <w:abstractNumId w:val="36"/>
  </w:num>
  <w:num w:numId="24">
    <w:abstractNumId w:val="22"/>
  </w:num>
  <w:num w:numId="25">
    <w:abstractNumId w:val="13"/>
  </w:num>
  <w:num w:numId="26">
    <w:abstractNumId w:val="33"/>
  </w:num>
  <w:num w:numId="27">
    <w:abstractNumId w:val="21"/>
  </w:num>
  <w:num w:numId="28">
    <w:abstractNumId w:val="17"/>
  </w:num>
  <w:num w:numId="29">
    <w:abstractNumId w:val="31"/>
  </w:num>
  <w:num w:numId="30">
    <w:abstractNumId w:val="34"/>
  </w:num>
  <w:num w:numId="31">
    <w:abstractNumId w:val="43"/>
  </w:num>
  <w:num w:numId="32">
    <w:abstractNumId w:val="14"/>
  </w:num>
  <w:num w:numId="33">
    <w:abstractNumId w:val="3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num>
  <w:num w:numId="37">
    <w:abstractNumId w:val="24"/>
  </w:num>
  <w:num w:numId="38">
    <w:abstractNumId w:val="19"/>
  </w:num>
  <w:num w:numId="39">
    <w:abstractNumId w:val="40"/>
  </w:num>
  <w:num w:numId="40">
    <w:abstractNumId w:val="3"/>
  </w:num>
  <w:num w:numId="41">
    <w:abstractNumId w:val="30"/>
  </w:num>
  <w:num w:numId="42">
    <w:abstractNumId w:val="12"/>
  </w:num>
  <w:num w:numId="43">
    <w:abstractNumId w:val="42"/>
  </w:num>
  <w:num w:numId="4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04D79"/>
    <w:rsid w:val="00032DF0"/>
    <w:rsid w:val="000419BC"/>
    <w:rsid w:val="0004527D"/>
    <w:rsid w:val="000731B6"/>
    <w:rsid w:val="000974C7"/>
    <w:rsid w:val="000A18AB"/>
    <w:rsid w:val="000A23F5"/>
    <w:rsid w:val="000A4E2E"/>
    <w:rsid w:val="000B63CA"/>
    <w:rsid w:val="000D467C"/>
    <w:rsid w:val="001017AB"/>
    <w:rsid w:val="001036D8"/>
    <w:rsid w:val="001101C1"/>
    <w:rsid w:val="0011359F"/>
    <w:rsid w:val="00130531"/>
    <w:rsid w:val="00141A82"/>
    <w:rsid w:val="00163B38"/>
    <w:rsid w:val="001664F8"/>
    <w:rsid w:val="0017712E"/>
    <w:rsid w:val="0019254F"/>
    <w:rsid w:val="001B7EE6"/>
    <w:rsid w:val="001D553C"/>
    <w:rsid w:val="001D7A9B"/>
    <w:rsid w:val="001E4E2E"/>
    <w:rsid w:val="001F071B"/>
    <w:rsid w:val="001F1E71"/>
    <w:rsid w:val="001F2A46"/>
    <w:rsid w:val="002124BE"/>
    <w:rsid w:val="00212FEB"/>
    <w:rsid w:val="0022482B"/>
    <w:rsid w:val="00247A11"/>
    <w:rsid w:val="00247D84"/>
    <w:rsid w:val="00257CE0"/>
    <w:rsid w:val="0026142A"/>
    <w:rsid w:val="00294423"/>
    <w:rsid w:val="002A2AB6"/>
    <w:rsid w:val="002A40DF"/>
    <w:rsid w:val="002B2AD8"/>
    <w:rsid w:val="002C085B"/>
    <w:rsid w:val="0032006A"/>
    <w:rsid w:val="003359FC"/>
    <w:rsid w:val="00335C5D"/>
    <w:rsid w:val="00336597"/>
    <w:rsid w:val="00341586"/>
    <w:rsid w:val="00343074"/>
    <w:rsid w:val="00352509"/>
    <w:rsid w:val="00360039"/>
    <w:rsid w:val="00360CB3"/>
    <w:rsid w:val="00363B20"/>
    <w:rsid w:val="003651BA"/>
    <w:rsid w:val="003753B4"/>
    <w:rsid w:val="00376D23"/>
    <w:rsid w:val="00377576"/>
    <w:rsid w:val="00381E13"/>
    <w:rsid w:val="003875EB"/>
    <w:rsid w:val="003930ED"/>
    <w:rsid w:val="003B0C28"/>
    <w:rsid w:val="003C46F9"/>
    <w:rsid w:val="003D014C"/>
    <w:rsid w:val="003D3DB7"/>
    <w:rsid w:val="004109ED"/>
    <w:rsid w:val="00411007"/>
    <w:rsid w:val="0043042C"/>
    <w:rsid w:val="00430B3C"/>
    <w:rsid w:val="004574A9"/>
    <w:rsid w:val="004605D9"/>
    <w:rsid w:val="00461F89"/>
    <w:rsid w:val="004714EB"/>
    <w:rsid w:val="00485000"/>
    <w:rsid w:val="004A54C0"/>
    <w:rsid w:val="004B4BCA"/>
    <w:rsid w:val="004E0756"/>
    <w:rsid w:val="00514836"/>
    <w:rsid w:val="0052103F"/>
    <w:rsid w:val="0052321E"/>
    <w:rsid w:val="00525C43"/>
    <w:rsid w:val="00534237"/>
    <w:rsid w:val="00543164"/>
    <w:rsid w:val="00563F7F"/>
    <w:rsid w:val="0057680C"/>
    <w:rsid w:val="005C7EB4"/>
    <w:rsid w:val="005D4846"/>
    <w:rsid w:val="00602CFA"/>
    <w:rsid w:val="00610682"/>
    <w:rsid w:val="00610DFD"/>
    <w:rsid w:val="00612646"/>
    <w:rsid w:val="006150A3"/>
    <w:rsid w:val="0066278E"/>
    <w:rsid w:val="006850FB"/>
    <w:rsid w:val="00686C46"/>
    <w:rsid w:val="006932D9"/>
    <w:rsid w:val="006C3326"/>
    <w:rsid w:val="006E06B0"/>
    <w:rsid w:val="006E3294"/>
    <w:rsid w:val="006E36F5"/>
    <w:rsid w:val="006E6BD6"/>
    <w:rsid w:val="00727644"/>
    <w:rsid w:val="0073566E"/>
    <w:rsid w:val="00737298"/>
    <w:rsid w:val="00746011"/>
    <w:rsid w:val="0074607A"/>
    <w:rsid w:val="00750C34"/>
    <w:rsid w:val="00756714"/>
    <w:rsid w:val="00764E11"/>
    <w:rsid w:val="00790EC0"/>
    <w:rsid w:val="00796636"/>
    <w:rsid w:val="007A5169"/>
    <w:rsid w:val="007B0E9F"/>
    <w:rsid w:val="007B3887"/>
    <w:rsid w:val="007D485B"/>
    <w:rsid w:val="007D6819"/>
    <w:rsid w:val="007E2133"/>
    <w:rsid w:val="0080281C"/>
    <w:rsid w:val="008047B5"/>
    <w:rsid w:val="0082157D"/>
    <w:rsid w:val="00841546"/>
    <w:rsid w:val="00845530"/>
    <w:rsid w:val="00852EBE"/>
    <w:rsid w:val="00854188"/>
    <w:rsid w:val="008547EC"/>
    <w:rsid w:val="00887298"/>
    <w:rsid w:val="0089405F"/>
    <w:rsid w:val="00894C28"/>
    <w:rsid w:val="008A309C"/>
    <w:rsid w:val="008A5DD8"/>
    <w:rsid w:val="008C4902"/>
    <w:rsid w:val="008E05A3"/>
    <w:rsid w:val="008F61B5"/>
    <w:rsid w:val="0092033E"/>
    <w:rsid w:val="009456E1"/>
    <w:rsid w:val="009705A6"/>
    <w:rsid w:val="00986206"/>
    <w:rsid w:val="0099697D"/>
    <w:rsid w:val="009A686C"/>
    <w:rsid w:val="009B3AC7"/>
    <w:rsid w:val="009E0172"/>
    <w:rsid w:val="009E4B27"/>
    <w:rsid w:val="009F0FAB"/>
    <w:rsid w:val="009F6125"/>
    <w:rsid w:val="009F67AE"/>
    <w:rsid w:val="00A04046"/>
    <w:rsid w:val="00A04AD8"/>
    <w:rsid w:val="00A04D0F"/>
    <w:rsid w:val="00A0555D"/>
    <w:rsid w:val="00A06C8B"/>
    <w:rsid w:val="00A07EC4"/>
    <w:rsid w:val="00A114AB"/>
    <w:rsid w:val="00A30DC0"/>
    <w:rsid w:val="00A3497A"/>
    <w:rsid w:val="00A65057"/>
    <w:rsid w:val="00A7687F"/>
    <w:rsid w:val="00A8740F"/>
    <w:rsid w:val="00A93EED"/>
    <w:rsid w:val="00AA69AA"/>
    <w:rsid w:val="00AA70B4"/>
    <w:rsid w:val="00AA7580"/>
    <w:rsid w:val="00AB3E02"/>
    <w:rsid w:val="00AD15AD"/>
    <w:rsid w:val="00AD6F59"/>
    <w:rsid w:val="00AE0FD7"/>
    <w:rsid w:val="00AF3423"/>
    <w:rsid w:val="00AF7DC9"/>
    <w:rsid w:val="00B10D6F"/>
    <w:rsid w:val="00B71CA6"/>
    <w:rsid w:val="00B929D3"/>
    <w:rsid w:val="00BB7327"/>
    <w:rsid w:val="00BC213A"/>
    <w:rsid w:val="00BC40D8"/>
    <w:rsid w:val="00BC4739"/>
    <w:rsid w:val="00BD0EAA"/>
    <w:rsid w:val="00BD2C27"/>
    <w:rsid w:val="00BD3B2B"/>
    <w:rsid w:val="00BE2E51"/>
    <w:rsid w:val="00BE71DA"/>
    <w:rsid w:val="00C06836"/>
    <w:rsid w:val="00C142CB"/>
    <w:rsid w:val="00C50975"/>
    <w:rsid w:val="00C67495"/>
    <w:rsid w:val="00C7473B"/>
    <w:rsid w:val="00C82307"/>
    <w:rsid w:val="00CA4CFD"/>
    <w:rsid w:val="00CD0B36"/>
    <w:rsid w:val="00CD4FEA"/>
    <w:rsid w:val="00CE4194"/>
    <w:rsid w:val="00CE568A"/>
    <w:rsid w:val="00D43383"/>
    <w:rsid w:val="00D539DB"/>
    <w:rsid w:val="00D6453F"/>
    <w:rsid w:val="00D729B3"/>
    <w:rsid w:val="00D86517"/>
    <w:rsid w:val="00DA3180"/>
    <w:rsid w:val="00DA5831"/>
    <w:rsid w:val="00DB7850"/>
    <w:rsid w:val="00DD76C8"/>
    <w:rsid w:val="00DF2139"/>
    <w:rsid w:val="00E05D2E"/>
    <w:rsid w:val="00E12380"/>
    <w:rsid w:val="00E23CF7"/>
    <w:rsid w:val="00E26F81"/>
    <w:rsid w:val="00E36DAE"/>
    <w:rsid w:val="00E45C3A"/>
    <w:rsid w:val="00E46734"/>
    <w:rsid w:val="00E614D7"/>
    <w:rsid w:val="00E85295"/>
    <w:rsid w:val="00E90548"/>
    <w:rsid w:val="00EB3C22"/>
    <w:rsid w:val="00EC6FA5"/>
    <w:rsid w:val="00EC6FC7"/>
    <w:rsid w:val="00EC75F3"/>
    <w:rsid w:val="00EF23DC"/>
    <w:rsid w:val="00EF77B0"/>
    <w:rsid w:val="00F1541E"/>
    <w:rsid w:val="00F24332"/>
    <w:rsid w:val="00F44893"/>
    <w:rsid w:val="00F51577"/>
    <w:rsid w:val="00F5735F"/>
    <w:rsid w:val="00F660B8"/>
    <w:rsid w:val="00F81942"/>
    <w:rsid w:val="00FB2068"/>
    <w:rsid w:val="00FB60C7"/>
    <w:rsid w:val="00FC2E47"/>
    <w:rsid w:val="00FD4104"/>
    <w:rsid w:val="00FE1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760FBD5-F2E8-4B52-8082-5643E9CA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
    <w:name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875EB"/>
    <w:pPr>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12380"/>
    <w:rPr>
      <w:color w:val="0563C1"/>
      <w:u w:val="single"/>
    </w:rPr>
  </w:style>
  <w:style w:type="character" w:customStyle="1" w:styleId="fn">
    <w:name w:val="fn"/>
    <w:rsid w:val="00E12380"/>
  </w:style>
  <w:style w:type="paragraph" w:styleId="Encabezado">
    <w:name w:val="header"/>
    <w:basedOn w:val="Normal"/>
    <w:link w:val="EncabezadoCar"/>
    <w:uiPriority w:val="99"/>
    <w:unhideWhenUsed/>
    <w:rsid w:val="00411007"/>
    <w:pPr>
      <w:tabs>
        <w:tab w:val="center" w:pos="4252"/>
        <w:tab w:val="right" w:pos="8504"/>
      </w:tabs>
    </w:pPr>
  </w:style>
  <w:style w:type="character" w:customStyle="1" w:styleId="EncabezadoCar">
    <w:name w:val="Encabezado Car"/>
    <w:link w:val="Encabezado"/>
    <w:uiPriority w:val="99"/>
    <w:rsid w:val="00411007"/>
    <w:rPr>
      <w:lang w:eastAsia="ar-SA"/>
    </w:rPr>
  </w:style>
  <w:style w:type="paragraph" w:styleId="Piedepgina">
    <w:name w:val="footer"/>
    <w:basedOn w:val="Normal"/>
    <w:link w:val="PiedepginaCar"/>
    <w:uiPriority w:val="99"/>
    <w:unhideWhenUsed/>
    <w:rsid w:val="00411007"/>
    <w:pPr>
      <w:tabs>
        <w:tab w:val="center" w:pos="4252"/>
        <w:tab w:val="right" w:pos="8504"/>
      </w:tabs>
    </w:pPr>
  </w:style>
  <w:style w:type="character" w:customStyle="1" w:styleId="PiedepginaCar">
    <w:name w:val="Pie de página Car"/>
    <w:link w:val="Piedepgina"/>
    <w:uiPriority w:val="99"/>
    <w:rsid w:val="00411007"/>
    <w:rPr>
      <w:lang w:eastAsia="ar-SA"/>
    </w:rPr>
  </w:style>
  <w:style w:type="character" w:styleId="Hipervnculovisitado">
    <w:name w:val="FollowedHyperlink"/>
    <w:uiPriority w:val="99"/>
    <w:semiHidden/>
    <w:unhideWhenUsed/>
    <w:rsid w:val="00DA31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2451">
      <w:bodyDiv w:val="1"/>
      <w:marLeft w:val="0"/>
      <w:marRight w:val="0"/>
      <w:marTop w:val="0"/>
      <w:marBottom w:val="0"/>
      <w:divBdr>
        <w:top w:val="none" w:sz="0" w:space="0" w:color="auto"/>
        <w:left w:val="none" w:sz="0" w:space="0" w:color="auto"/>
        <w:bottom w:val="none" w:sz="0" w:space="0" w:color="auto"/>
        <w:right w:val="none" w:sz="0" w:space="0" w:color="auto"/>
      </w:divBdr>
    </w:div>
    <w:div w:id="1415395533">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xek-hbzp-b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et.google.com/qwb-waai-h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et.google.com/pax-ojfn-hra" TargetMode="External"/><Relationship Id="rId4" Type="http://schemas.openxmlformats.org/officeDocument/2006/relationships/webSettings" Target="webSettings.xml"/><Relationship Id="rId9" Type="http://schemas.openxmlformats.org/officeDocument/2006/relationships/hyperlink" Target="https://meet.google.com/kax-ybvw-sn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11968</CharactersWithSpaces>
  <SharedDoc>false</SharedDoc>
  <HLinks>
    <vt:vector size="12" baseType="variant">
      <vt:variant>
        <vt:i4>7733336</vt:i4>
      </vt:variant>
      <vt:variant>
        <vt:i4>3</vt:i4>
      </vt:variant>
      <vt:variant>
        <vt:i4>0</vt:i4>
      </vt:variant>
      <vt:variant>
        <vt:i4>5</vt:i4>
      </vt:variant>
      <vt:variant>
        <vt:lpwstr>mailto:profehistorianazaret@gmail.com</vt:lpwstr>
      </vt:variant>
      <vt:variant>
        <vt:lpwstr/>
      </vt:variant>
      <vt:variant>
        <vt:i4>6160465</vt:i4>
      </vt:variant>
      <vt:variant>
        <vt:i4>0</vt:i4>
      </vt:variant>
      <vt:variant>
        <vt:i4>0</vt:i4>
      </vt:variant>
      <vt:variant>
        <vt:i4>5</vt:i4>
      </vt:variant>
      <vt:variant>
        <vt:lpwstr>https://meet.google.com/ruw-kier-rre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Dacu Ver</cp:lastModifiedBy>
  <cp:revision>6</cp:revision>
  <cp:lastPrinted>2013-04-19T11:49:00Z</cp:lastPrinted>
  <dcterms:created xsi:type="dcterms:W3CDTF">2020-07-14T15:17:00Z</dcterms:created>
  <dcterms:modified xsi:type="dcterms:W3CDTF">2020-07-15T21:54:00Z</dcterms:modified>
</cp:coreProperties>
</file>