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535AF" w14:textId="77777777" w:rsidR="0009727D" w:rsidRDefault="0009727D" w:rsidP="000A77BF">
      <w:pPr>
        <w:spacing w:after="0" w:line="240" w:lineRule="auto"/>
        <w:ind w:right="-1134"/>
        <w:contextualSpacing/>
        <w:rPr>
          <w:rFonts w:cs="Calibri"/>
          <w:szCs w:val="20"/>
        </w:rPr>
      </w:pPr>
    </w:p>
    <w:tbl>
      <w:tblPr>
        <w:tblpPr w:leftFromText="141" w:rightFromText="141" w:vertAnchor="page" w:horzAnchor="margin"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4530"/>
        <w:gridCol w:w="2409"/>
      </w:tblGrid>
      <w:tr w:rsidR="00AE03D3" w14:paraId="294CBD70" w14:textId="77777777" w:rsidTr="00AE03D3">
        <w:tc>
          <w:tcPr>
            <w:tcW w:w="2690" w:type="dxa"/>
            <w:tcBorders>
              <w:top w:val="single" w:sz="4" w:space="0" w:color="auto"/>
              <w:left w:val="single" w:sz="4" w:space="0" w:color="auto"/>
              <w:bottom w:val="single" w:sz="4" w:space="0" w:color="auto"/>
              <w:right w:val="single" w:sz="4" w:space="0" w:color="auto"/>
            </w:tcBorders>
            <w:hideMark/>
          </w:tcPr>
          <w:p w14:paraId="69496F03" w14:textId="77777777" w:rsidR="00AE03D3" w:rsidRDefault="001A6355" w:rsidP="00AE03D3">
            <w:pPr>
              <w:rPr>
                <w:rFonts w:eastAsia="Arial Unicode MS"/>
                <w:b/>
                <w:sz w:val="24"/>
                <w:szCs w:val="24"/>
                <w:lang w:eastAsia="es-ES" w:bidi="he-IL"/>
              </w:rPr>
            </w:pPr>
            <w:r>
              <w:rPr>
                <w:rFonts w:eastAsia="Arial Unicode MS"/>
                <w:b/>
                <w:sz w:val="24"/>
                <w:szCs w:val="24"/>
                <w:lang w:eastAsia="es-ES" w:bidi="he-IL"/>
              </w:rPr>
              <w:t>Curso: Séptimo</w:t>
            </w:r>
            <w:r w:rsidR="00AE03D3">
              <w:rPr>
                <w:rFonts w:eastAsia="Arial Unicode MS"/>
                <w:b/>
                <w:sz w:val="24"/>
                <w:szCs w:val="24"/>
                <w:lang w:eastAsia="es-ES" w:bidi="he-IL"/>
              </w:rPr>
              <w:t xml:space="preserve"> Básico.  </w:t>
            </w:r>
          </w:p>
        </w:tc>
        <w:tc>
          <w:tcPr>
            <w:tcW w:w="4530" w:type="dxa"/>
            <w:tcBorders>
              <w:top w:val="single" w:sz="4" w:space="0" w:color="auto"/>
              <w:left w:val="single" w:sz="4" w:space="0" w:color="auto"/>
              <w:bottom w:val="single" w:sz="4" w:space="0" w:color="auto"/>
              <w:right w:val="single" w:sz="4" w:space="0" w:color="auto"/>
            </w:tcBorders>
            <w:hideMark/>
          </w:tcPr>
          <w:p w14:paraId="4134AA6B" w14:textId="3A84E8DB" w:rsidR="00AE03D3" w:rsidRDefault="00AE03D3" w:rsidP="00440AB4">
            <w:pPr>
              <w:jc w:val="both"/>
              <w:rPr>
                <w:rFonts w:eastAsia="Arial Unicode MS"/>
                <w:b/>
                <w:sz w:val="24"/>
                <w:szCs w:val="24"/>
                <w:lang w:eastAsia="es-ES" w:bidi="he-IL"/>
              </w:rPr>
            </w:pPr>
            <w:r>
              <w:rPr>
                <w:rFonts w:eastAsia="Arial Unicode MS"/>
                <w:b/>
                <w:sz w:val="24"/>
                <w:szCs w:val="24"/>
                <w:lang w:eastAsia="es-ES" w:bidi="he-IL"/>
              </w:rPr>
              <w:t xml:space="preserve"> Tema: </w:t>
            </w:r>
            <w:r w:rsidR="009A623D">
              <w:rPr>
                <w:rFonts w:eastAsia="Arial Unicode MS"/>
                <w:b/>
                <w:sz w:val="24"/>
                <w:szCs w:val="24"/>
                <w:lang w:eastAsia="es-ES" w:bidi="he-IL"/>
              </w:rPr>
              <w:t>Revoluciones hispanoamericanas</w:t>
            </w:r>
            <w:r w:rsidR="00DB38A3">
              <w:rPr>
                <w:rFonts w:eastAsia="Arial Unicode MS"/>
                <w:b/>
                <w:sz w:val="24"/>
                <w:szCs w:val="24"/>
                <w:lang w:eastAsia="es-ES" w:bidi="he-IL"/>
              </w:rP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1C7AAD08" w14:textId="012D14C9" w:rsidR="00AE03D3" w:rsidRDefault="00AE03D3" w:rsidP="00AE03D3">
            <w:pPr>
              <w:rPr>
                <w:rFonts w:eastAsia="Arial Unicode MS"/>
                <w:b/>
                <w:sz w:val="24"/>
                <w:szCs w:val="24"/>
                <w:lang w:eastAsia="es-ES" w:bidi="he-IL"/>
              </w:rPr>
            </w:pPr>
            <w:r>
              <w:rPr>
                <w:rFonts w:eastAsia="Arial Unicode MS"/>
                <w:b/>
                <w:sz w:val="24"/>
                <w:szCs w:val="24"/>
                <w:lang w:eastAsia="es-ES" w:bidi="he-IL"/>
              </w:rPr>
              <w:t xml:space="preserve">Fecha: </w:t>
            </w:r>
            <w:r w:rsidR="009A623D">
              <w:rPr>
                <w:rFonts w:eastAsia="Arial Unicode MS"/>
                <w:b/>
                <w:sz w:val="24"/>
                <w:szCs w:val="24"/>
                <w:lang w:eastAsia="es-ES" w:bidi="he-IL"/>
              </w:rPr>
              <w:t>12</w:t>
            </w:r>
            <w:r>
              <w:rPr>
                <w:rFonts w:eastAsia="Arial Unicode MS"/>
                <w:b/>
                <w:sz w:val="24"/>
                <w:szCs w:val="24"/>
                <w:lang w:eastAsia="es-ES" w:bidi="he-IL"/>
              </w:rPr>
              <w:t>-</w:t>
            </w:r>
            <w:r w:rsidR="009A623D">
              <w:rPr>
                <w:rFonts w:eastAsia="Arial Unicode MS"/>
                <w:b/>
                <w:sz w:val="24"/>
                <w:szCs w:val="24"/>
                <w:lang w:eastAsia="es-ES" w:bidi="he-IL"/>
              </w:rPr>
              <w:t>10</w:t>
            </w:r>
            <w:r>
              <w:rPr>
                <w:rFonts w:eastAsia="Arial Unicode MS"/>
                <w:b/>
                <w:sz w:val="24"/>
                <w:szCs w:val="24"/>
                <w:lang w:eastAsia="es-ES" w:bidi="he-IL"/>
              </w:rPr>
              <w:t>-2020.</w:t>
            </w:r>
          </w:p>
        </w:tc>
      </w:tr>
      <w:tr w:rsidR="00AE03D3" w:rsidRPr="00A93EED" w14:paraId="6D5969A9" w14:textId="77777777" w:rsidTr="00AE03D3">
        <w:tc>
          <w:tcPr>
            <w:tcW w:w="9629" w:type="dxa"/>
            <w:gridSpan w:val="3"/>
            <w:tcBorders>
              <w:top w:val="single" w:sz="4" w:space="0" w:color="auto"/>
              <w:left w:val="single" w:sz="4" w:space="0" w:color="auto"/>
              <w:bottom w:val="single" w:sz="4" w:space="0" w:color="auto"/>
              <w:right w:val="single" w:sz="4" w:space="0" w:color="auto"/>
            </w:tcBorders>
            <w:hideMark/>
          </w:tcPr>
          <w:p w14:paraId="000C27A4" w14:textId="2C4B990F" w:rsidR="00AE03D3" w:rsidRPr="00A93EED" w:rsidRDefault="00DB38A3" w:rsidP="007F39E0">
            <w:pPr>
              <w:pStyle w:val="Ttulo3"/>
              <w:spacing w:line="276" w:lineRule="auto"/>
              <w:jc w:val="both"/>
            </w:pPr>
            <w:r>
              <w:rPr>
                <w:rFonts w:eastAsia="Arial Unicode MS" w:cs="Calibri"/>
                <w:b/>
                <w:sz w:val="28"/>
                <w:lang w:eastAsia="es-ES" w:bidi="he-IL"/>
              </w:rPr>
              <w:t>Objetivo Aprendizaje (1</w:t>
            </w:r>
            <w:r w:rsidR="007F39E0">
              <w:rPr>
                <w:rFonts w:eastAsia="Arial Unicode MS" w:cs="Calibri"/>
                <w:b/>
                <w:sz w:val="28"/>
                <w:lang w:eastAsia="es-ES" w:bidi="he-IL"/>
              </w:rPr>
              <w:t>6</w:t>
            </w:r>
            <w:r w:rsidR="001A6355">
              <w:rPr>
                <w:rFonts w:eastAsia="Arial Unicode MS" w:cs="Calibri"/>
                <w:b/>
                <w:sz w:val="28"/>
                <w:lang w:eastAsia="es-ES" w:bidi="he-IL"/>
              </w:rPr>
              <w:t>)</w:t>
            </w:r>
            <w:r w:rsidR="00440AB4">
              <w:rPr>
                <w:rFonts w:eastAsia="Arial Unicode MS" w:cs="Calibri"/>
                <w:b/>
                <w:sz w:val="28"/>
                <w:lang w:eastAsia="es-ES" w:bidi="he-IL"/>
              </w:rPr>
              <w:t xml:space="preserve">: </w:t>
            </w:r>
            <w:r w:rsidR="007F39E0" w:rsidRPr="00D5550E">
              <w:rPr>
                <w:bCs/>
                <w:shd w:val="clear" w:color="auto" w:fill="FFFFFF"/>
              </w:rPr>
              <w:t xml:space="preserve"> </w:t>
            </w:r>
            <w:r w:rsidR="007F39E0" w:rsidRPr="007F39E0">
              <w:rPr>
                <w:rFonts w:asciiTheme="minorHAnsi" w:hAnsiTheme="minorHAnsi" w:cstheme="minorHAnsi"/>
                <w:bCs/>
                <w:color w:val="auto"/>
                <w:sz w:val="22"/>
                <w:szCs w:val="22"/>
                <w:shd w:val="clear" w:color="auto" w:fill="FFFFFF"/>
              </w:rPr>
              <w:t>Explicar la independencia de las colonias hispanoamericanas como un proceso continental, marcado por la crisis del sistema colonial, la apropiación de las ideas ilustradas y la opción por el modelo republicano, y analizar en este marco el proceso de Independencia de Chile.</w:t>
            </w:r>
          </w:p>
        </w:tc>
      </w:tr>
      <w:tr w:rsidR="00AE03D3" w:rsidRPr="00A93EED" w14:paraId="59E729E6" w14:textId="77777777" w:rsidTr="00AE03D3">
        <w:trPr>
          <w:trHeight w:val="869"/>
        </w:trPr>
        <w:tc>
          <w:tcPr>
            <w:tcW w:w="9629" w:type="dxa"/>
            <w:gridSpan w:val="3"/>
            <w:tcBorders>
              <w:top w:val="single" w:sz="4" w:space="0" w:color="auto"/>
              <w:left w:val="single" w:sz="4" w:space="0" w:color="auto"/>
              <w:bottom w:val="single" w:sz="4" w:space="0" w:color="auto"/>
              <w:right w:val="single" w:sz="4" w:space="0" w:color="auto"/>
            </w:tcBorders>
            <w:hideMark/>
          </w:tcPr>
          <w:p w14:paraId="4961E8F7" w14:textId="77777777" w:rsidR="009A623D" w:rsidRDefault="00AE03D3" w:rsidP="009A623D">
            <w:pPr>
              <w:spacing w:line="240" w:lineRule="auto"/>
              <w:jc w:val="both"/>
              <w:rPr>
                <w:rFonts w:eastAsia="Arial Unicode MS" w:cs="Calibri"/>
                <w:lang w:eastAsia="es-ES" w:bidi="he-IL"/>
              </w:rPr>
            </w:pPr>
            <w:r w:rsidRPr="00440AB4">
              <w:rPr>
                <w:rFonts w:eastAsia="Arial Unicode MS" w:cs="Calibri"/>
                <w:b/>
                <w:sz w:val="24"/>
                <w:szCs w:val="24"/>
                <w:lang w:eastAsia="es-ES" w:bidi="he-IL"/>
              </w:rPr>
              <w:t>Actividad</w:t>
            </w:r>
            <w:r w:rsidR="00440AB4" w:rsidRPr="00440AB4">
              <w:rPr>
                <w:rFonts w:eastAsia="Arial Unicode MS" w:cs="Calibri"/>
                <w:sz w:val="24"/>
                <w:szCs w:val="24"/>
                <w:lang w:eastAsia="es-ES" w:bidi="he-IL"/>
              </w:rPr>
              <w:t xml:space="preserve">: </w:t>
            </w:r>
            <w:r w:rsidR="00440AB4" w:rsidRPr="009A623D">
              <w:rPr>
                <w:rFonts w:eastAsia="Arial Unicode MS" w:cs="Calibri"/>
                <w:lang w:eastAsia="es-ES" w:bidi="he-IL"/>
              </w:rPr>
              <w:t xml:space="preserve">Identifican a través de la lectura de fuentes, </w:t>
            </w:r>
            <w:r w:rsidR="00DB38A3" w:rsidRPr="009A623D">
              <w:rPr>
                <w:rFonts w:eastAsia="Arial Unicode MS" w:cs="Calibri"/>
                <w:lang w:eastAsia="es-ES" w:bidi="he-IL"/>
              </w:rPr>
              <w:t xml:space="preserve">los principales postulados ilustrados y su </w:t>
            </w:r>
            <w:r w:rsidR="007F39E0" w:rsidRPr="009A623D">
              <w:rPr>
                <w:rFonts w:eastAsia="Arial Unicode MS" w:cs="Calibri"/>
                <w:lang w:eastAsia="es-ES" w:bidi="he-IL"/>
              </w:rPr>
              <w:t xml:space="preserve">influencia </w:t>
            </w:r>
            <w:r w:rsidR="009A623D" w:rsidRPr="009A623D">
              <w:rPr>
                <w:rFonts w:eastAsia="Arial Unicode MS" w:cs="Calibri"/>
                <w:lang w:eastAsia="es-ES" w:bidi="he-IL"/>
              </w:rPr>
              <w:t xml:space="preserve">en las revoluciones Hispanoamericanas. </w:t>
            </w:r>
          </w:p>
          <w:p w14:paraId="1A37633F" w14:textId="2B85DC51" w:rsidR="00AE03D3" w:rsidRPr="009A623D" w:rsidRDefault="009A623D" w:rsidP="009A623D">
            <w:pPr>
              <w:spacing w:line="240" w:lineRule="auto"/>
              <w:jc w:val="both"/>
              <w:rPr>
                <w:rFonts w:eastAsia="Arial Unicode MS" w:cs="Calibri"/>
                <w:lang w:eastAsia="es-ES" w:bidi="he-IL"/>
              </w:rPr>
            </w:pPr>
            <w:r w:rsidRPr="009A623D">
              <w:rPr>
                <w:rFonts w:eastAsia="Arial Unicode MS" w:cs="Calibri"/>
                <w:lang w:eastAsia="es-ES" w:bidi="he-IL"/>
              </w:rPr>
              <w:t xml:space="preserve">Describen los factores que posibilitaron las revoluciones en las colonias hispanoamericanas.  </w:t>
            </w:r>
          </w:p>
        </w:tc>
      </w:tr>
    </w:tbl>
    <w:p w14:paraId="143F375F" w14:textId="77777777" w:rsidR="00AE03D3" w:rsidRPr="006308E1" w:rsidRDefault="00AE03D3" w:rsidP="000A77BF">
      <w:pPr>
        <w:spacing w:after="0" w:line="240" w:lineRule="auto"/>
        <w:ind w:right="-1134"/>
        <w:contextualSpacing/>
        <w:rPr>
          <w:rFonts w:cs="Calibri"/>
          <w:szCs w:val="20"/>
        </w:rPr>
      </w:pPr>
    </w:p>
    <w:tbl>
      <w:tblPr>
        <w:tblStyle w:val="Tablaconcuadrcula"/>
        <w:tblpPr w:leftFromText="141" w:rightFromText="141" w:vertAnchor="text" w:horzAnchor="margin" w:tblpY="-14"/>
        <w:tblW w:w="0" w:type="auto"/>
        <w:tblLook w:val="04A0" w:firstRow="1" w:lastRow="0" w:firstColumn="1" w:lastColumn="0" w:noHBand="0" w:noVBand="1"/>
      </w:tblPr>
      <w:tblGrid>
        <w:gridCol w:w="3209"/>
        <w:gridCol w:w="3210"/>
        <w:gridCol w:w="3210"/>
      </w:tblGrid>
      <w:tr w:rsidR="00AE03D3" w14:paraId="641D49F3" w14:textId="77777777" w:rsidTr="00AE03D3">
        <w:tc>
          <w:tcPr>
            <w:tcW w:w="3209" w:type="dxa"/>
          </w:tcPr>
          <w:p w14:paraId="583BF0AE" w14:textId="77777777" w:rsidR="00AE03D3" w:rsidRDefault="00AE03D3" w:rsidP="00AE03D3">
            <w:pPr>
              <w:spacing w:after="0" w:line="240" w:lineRule="auto"/>
              <w:ind w:right="567"/>
              <w:contextualSpacing/>
              <w:jc w:val="both"/>
              <w:rPr>
                <w:rFonts w:cs="Calibri"/>
                <w:sz w:val="28"/>
              </w:rPr>
            </w:pPr>
            <w:r>
              <w:rPr>
                <w:rFonts w:cs="Calibri"/>
                <w:sz w:val="28"/>
              </w:rPr>
              <w:t>Nombre:</w:t>
            </w:r>
          </w:p>
        </w:tc>
        <w:tc>
          <w:tcPr>
            <w:tcW w:w="3210" w:type="dxa"/>
          </w:tcPr>
          <w:p w14:paraId="0E8D33C2" w14:textId="77777777" w:rsidR="00AE03D3" w:rsidRDefault="00AE03D3" w:rsidP="00AE03D3">
            <w:pPr>
              <w:spacing w:after="0" w:line="240" w:lineRule="auto"/>
              <w:ind w:right="567"/>
              <w:contextualSpacing/>
              <w:jc w:val="both"/>
              <w:rPr>
                <w:rFonts w:cs="Calibri"/>
                <w:sz w:val="28"/>
              </w:rPr>
            </w:pPr>
            <w:r>
              <w:rPr>
                <w:rFonts w:cs="Calibri"/>
                <w:sz w:val="28"/>
              </w:rPr>
              <w:t>Curso:</w:t>
            </w:r>
          </w:p>
        </w:tc>
        <w:tc>
          <w:tcPr>
            <w:tcW w:w="3210" w:type="dxa"/>
          </w:tcPr>
          <w:p w14:paraId="5A074635" w14:textId="77777777" w:rsidR="00AE03D3" w:rsidRDefault="00AE03D3" w:rsidP="00AE03D3">
            <w:pPr>
              <w:spacing w:after="0" w:line="240" w:lineRule="auto"/>
              <w:ind w:right="567"/>
              <w:contextualSpacing/>
              <w:jc w:val="both"/>
              <w:rPr>
                <w:rFonts w:cs="Calibri"/>
                <w:sz w:val="28"/>
              </w:rPr>
            </w:pPr>
            <w:r>
              <w:rPr>
                <w:rFonts w:cs="Calibri"/>
                <w:sz w:val="28"/>
              </w:rPr>
              <w:t>Fecha:</w:t>
            </w:r>
          </w:p>
        </w:tc>
      </w:tr>
    </w:tbl>
    <w:p w14:paraId="52AAE24B" w14:textId="77777777" w:rsidR="006D19CB" w:rsidRPr="006D19CB" w:rsidRDefault="006D19CB" w:rsidP="00AE03D3">
      <w:pPr>
        <w:tabs>
          <w:tab w:val="left" w:pos="284"/>
          <w:tab w:val="left" w:pos="8789"/>
        </w:tabs>
        <w:spacing w:after="0" w:line="360" w:lineRule="auto"/>
        <w:rPr>
          <w:rFonts w:ascii="Arial" w:hAnsi="Arial" w:cs="Arial"/>
          <w:sz w:val="20"/>
          <w:szCs w:val="20"/>
        </w:rPr>
      </w:pPr>
    </w:p>
    <w:p w14:paraId="00B82A1F" w14:textId="77777777" w:rsidR="006D19CB" w:rsidRDefault="006D19CB" w:rsidP="006D19CB">
      <w:pPr>
        <w:spacing w:after="0" w:line="240" w:lineRule="auto"/>
        <w:jc w:val="center"/>
        <w:rPr>
          <w:b/>
          <w:sz w:val="24"/>
          <w:szCs w:val="24"/>
        </w:rPr>
      </w:pPr>
      <w:r w:rsidRPr="006D19CB">
        <w:rPr>
          <w:b/>
          <w:sz w:val="24"/>
          <w:szCs w:val="24"/>
        </w:rPr>
        <w:t>ACTIVIDAD</w:t>
      </w:r>
    </w:p>
    <w:p w14:paraId="343496B1" w14:textId="3E2A4D5B" w:rsidR="001A6355" w:rsidRPr="006D19CB" w:rsidRDefault="009A623D" w:rsidP="006D19CB">
      <w:pPr>
        <w:spacing w:after="0" w:line="240" w:lineRule="auto"/>
        <w:jc w:val="center"/>
        <w:rPr>
          <w:b/>
          <w:sz w:val="24"/>
          <w:szCs w:val="24"/>
        </w:rPr>
      </w:pPr>
      <w:r>
        <w:rPr>
          <w:b/>
          <w:sz w:val="24"/>
          <w:szCs w:val="24"/>
        </w:rPr>
        <w:t>Revoluciones Hispanoamericanas.</w:t>
      </w:r>
      <w:r w:rsidR="00DB38A3">
        <w:rPr>
          <w:b/>
          <w:sz w:val="24"/>
          <w:szCs w:val="24"/>
        </w:rPr>
        <w:t xml:space="preserve"> </w:t>
      </w:r>
    </w:p>
    <w:p w14:paraId="6085DD51" w14:textId="77777777" w:rsidR="006D19CB" w:rsidRDefault="006D19CB" w:rsidP="00D02CE3">
      <w:pPr>
        <w:spacing w:after="0" w:line="240" w:lineRule="auto"/>
        <w:jc w:val="both"/>
        <w:rPr>
          <w:rFonts w:cs="Calibri"/>
          <w:sz w:val="24"/>
          <w:szCs w:val="24"/>
        </w:rPr>
      </w:pPr>
      <w:r>
        <w:rPr>
          <w:rFonts w:cs="Calibri"/>
          <w:sz w:val="24"/>
          <w:szCs w:val="24"/>
        </w:rPr>
        <w:t>Lea</w:t>
      </w:r>
      <w:r w:rsidRPr="006D19CB">
        <w:rPr>
          <w:rFonts w:cs="Calibri"/>
          <w:sz w:val="24"/>
          <w:szCs w:val="24"/>
        </w:rPr>
        <w:t xml:space="preserve"> con atención la siguiente información y respondan las preguntas que se señalan a continuación.</w:t>
      </w:r>
    </w:p>
    <w:p w14:paraId="0A8849AD" w14:textId="32A8D347" w:rsidR="00D02CE3" w:rsidRDefault="006D19CB" w:rsidP="00D02CE3">
      <w:pPr>
        <w:spacing w:after="0" w:line="240" w:lineRule="auto"/>
        <w:jc w:val="both"/>
        <w:rPr>
          <w:rFonts w:cs="Calibri"/>
          <w:sz w:val="24"/>
          <w:szCs w:val="24"/>
        </w:rPr>
      </w:pPr>
      <w:r>
        <w:rPr>
          <w:rFonts w:cs="Calibri"/>
          <w:sz w:val="24"/>
          <w:szCs w:val="24"/>
        </w:rPr>
        <w:t xml:space="preserve">*Debe enviar este documento de la siguiente manera: cuando termine de contestar las preguntas, va a archivo </w:t>
      </w:r>
      <w:r w:rsidR="00E078ED">
        <w:rPr>
          <w:rFonts w:cs="Calibri"/>
          <w:sz w:val="24"/>
          <w:szCs w:val="24"/>
        </w:rPr>
        <w:t>apretar</w:t>
      </w:r>
      <w:r>
        <w:rPr>
          <w:rFonts w:cs="Calibri"/>
          <w:sz w:val="24"/>
          <w:szCs w:val="24"/>
        </w:rPr>
        <w:t xml:space="preserve"> donde dice “guardar como”, una vez seleccionado al nombre del documento debe agregar: </w:t>
      </w:r>
      <w:r w:rsidRPr="006D19CB">
        <w:rPr>
          <w:rFonts w:cs="Calibri"/>
          <w:sz w:val="24"/>
          <w:szCs w:val="24"/>
          <w:highlight w:val="yellow"/>
        </w:rPr>
        <w:t>la letra de su curso y su nombre</w:t>
      </w:r>
      <w:r>
        <w:rPr>
          <w:rFonts w:cs="Calibri"/>
          <w:sz w:val="24"/>
          <w:szCs w:val="24"/>
        </w:rPr>
        <w:t xml:space="preserve">. Es importante que siga estas instrucciones de manera que las entregas sean ordenadas y rápidamente identificables. El nombre del archivo debería quedar de la siguiente </w:t>
      </w:r>
      <w:r w:rsidR="009A623D">
        <w:rPr>
          <w:rFonts w:cs="Calibri"/>
          <w:sz w:val="24"/>
          <w:szCs w:val="24"/>
        </w:rPr>
        <w:t xml:space="preserve">forma </w:t>
      </w:r>
      <w:r w:rsidR="009A623D" w:rsidRPr="009A623D">
        <w:rPr>
          <w:rFonts w:cs="Calibri"/>
          <w:sz w:val="24"/>
          <w:szCs w:val="24"/>
          <w:highlight w:val="yellow"/>
        </w:rPr>
        <w:t>8</w:t>
      </w:r>
      <w:r w:rsidRPr="009A623D">
        <w:rPr>
          <w:rFonts w:cs="Calibri"/>
          <w:sz w:val="24"/>
          <w:szCs w:val="24"/>
          <w:highlight w:val="yellow"/>
        </w:rPr>
        <w:t xml:space="preserve">° </w:t>
      </w:r>
      <w:r w:rsidRPr="006D19CB">
        <w:rPr>
          <w:rFonts w:cs="Calibri"/>
          <w:sz w:val="24"/>
          <w:szCs w:val="24"/>
          <w:highlight w:val="yellow"/>
        </w:rPr>
        <w:t xml:space="preserve">Básico Historia (Actividad) Guía </w:t>
      </w:r>
      <w:r w:rsidR="009A623D">
        <w:rPr>
          <w:rFonts w:cs="Calibri"/>
          <w:sz w:val="24"/>
          <w:szCs w:val="24"/>
          <w:highlight w:val="yellow"/>
        </w:rPr>
        <w:t>10</w:t>
      </w:r>
      <w:r w:rsidR="009A623D" w:rsidRPr="006D19CB">
        <w:rPr>
          <w:rFonts w:cs="Calibri"/>
          <w:sz w:val="24"/>
          <w:szCs w:val="24"/>
          <w:highlight w:val="yellow"/>
        </w:rPr>
        <w:t>.</w:t>
      </w:r>
      <w:r w:rsidR="009A623D" w:rsidRPr="009A623D">
        <w:rPr>
          <w:rFonts w:cs="Calibri"/>
          <w:sz w:val="24"/>
          <w:szCs w:val="24"/>
          <w:highlight w:val="yellow"/>
        </w:rPr>
        <w:t>1 A</w:t>
      </w:r>
      <w:r w:rsidRPr="009A623D">
        <w:rPr>
          <w:rFonts w:cs="Calibri"/>
          <w:sz w:val="24"/>
          <w:szCs w:val="24"/>
          <w:highlight w:val="yellow"/>
        </w:rPr>
        <w:t xml:space="preserve">, </w:t>
      </w:r>
      <w:r w:rsidR="009A623D" w:rsidRPr="009A623D">
        <w:rPr>
          <w:rFonts w:cs="Calibri"/>
          <w:sz w:val="24"/>
          <w:szCs w:val="24"/>
          <w:highlight w:val="yellow"/>
        </w:rPr>
        <w:t>indique su nombre</w:t>
      </w:r>
      <w:r>
        <w:rPr>
          <w:rFonts w:cs="Calibri"/>
          <w:sz w:val="24"/>
          <w:szCs w:val="24"/>
        </w:rPr>
        <w:t xml:space="preserve"> Si es del B deberá colocar esa letra. </w:t>
      </w:r>
    </w:p>
    <w:p w14:paraId="11BE24A3" w14:textId="072C141B" w:rsidR="0022527D" w:rsidRDefault="0022527D" w:rsidP="00D02CE3">
      <w:pPr>
        <w:spacing w:after="0" w:line="240" w:lineRule="auto"/>
        <w:jc w:val="both"/>
        <w:rPr>
          <w:rFonts w:cs="Calibri"/>
          <w:sz w:val="24"/>
          <w:szCs w:val="24"/>
        </w:rPr>
      </w:pPr>
      <w:r w:rsidRPr="0022527D">
        <w:rPr>
          <w:rFonts w:cs="Calibri"/>
          <w:sz w:val="24"/>
          <w:szCs w:val="24"/>
          <w:highlight w:val="yellow"/>
        </w:rPr>
        <w:t>Fecha de entrega 30-10-2020</w:t>
      </w:r>
    </w:p>
    <w:p w14:paraId="297F3A88" w14:textId="6828C0FA" w:rsidR="001A6355" w:rsidRDefault="003A3428" w:rsidP="001A6355">
      <w:pPr>
        <w:spacing w:after="0" w:line="312" w:lineRule="auto"/>
        <w:jc w:val="both"/>
        <w:rPr>
          <w:rFonts w:cs="Calibri"/>
          <w:b/>
        </w:rPr>
      </w:pPr>
      <w:r>
        <w:rPr>
          <w:rFonts w:cs="Calibri"/>
          <w:b/>
        </w:rPr>
        <w:t xml:space="preserve">Enviar al siguiente correo: </w:t>
      </w:r>
      <w:hyperlink r:id="rId7" w:history="1">
        <w:r w:rsidR="0022527D" w:rsidRPr="00BF6E4B">
          <w:rPr>
            <w:rStyle w:val="Hipervnculo"/>
            <w:rFonts w:cs="Calibri"/>
            <w:b/>
          </w:rPr>
          <w:t>profehistorianazaret@gmail.com</w:t>
        </w:r>
      </w:hyperlink>
    </w:p>
    <w:p w14:paraId="052BD617" w14:textId="4BC03915" w:rsidR="0022527D" w:rsidRPr="000474A3" w:rsidRDefault="0022527D" w:rsidP="001A6355">
      <w:pPr>
        <w:spacing w:after="0" w:line="312" w:lineRule="auto"/>
        <w:jc w:val="both"/>
        <w:rPr>
          <w:rFonts w:cs="Calibri"/>
          <w:b/>
        </w:rPr>
      </w:pPr>
      <w:r>
        <w:rPr>
          <w:rFonts w:cs="Calibri"/>
          <w:b/>
        </w:rPr>
        <w:t xml:space="preserve">COPIA O PLAGIO SERÁ EVALUADO CON NOTA MÍNIMA. </w:t>
      </w:r>
    </w:p>
    <w:p w14:paraId="10F52E3A" w14:textId="77777777" w:rsidR="001A6355" w:rsidRPr="000474A3" w:rsidRDefault="00DB38A3" w:rsidP="001A6355">
      <w:pPr>
        <w:pBdr>
          <w:bottom w:val="dotted" w:sz="4" w:space="1" w:color="BA3838"/>
        </w:pBdr>
        <w:tabs>
          <w:tab w:val="left" w:pos="284"/>
        </w:tabs>
        <w:spacing w:after="0" w:line="312" w:lineRule="auto"/>
        <w:ind w:right="284" w:firstLine="284"/>
        <w:jc w:val="both"/>
        <w:rPr>
          <w:rFonts w:cs="Calibri"/>
          <w:b/>
        </w:rPr>
      </w:pPr>
      <w:r>
        <w:rPr>
          <w:rFonts w:cs="Calibri"/>
          <w:b/>
        </w:rPr>
        <w:t>Lectura de fuentes</w:t>
      </w:r>
    </w:p>
    <w:p w14:paraId="28FB311A" w14:textId="34038590" w:rsidR="001A6355" w:rsidRPr="000474A3" w:rsidRDefault="00D77A02" w:rsidP="00DB38A3">
      <w:pPr>
        <w:spacing w:before="120" w:after="0" w:line="240" w:lineRule="auto"/>
        <w:ind w:left="284" w:right="567"/>
        <w:jc w:val="both"/>
        <w:rPr>
          <w:rFonts w:cs="Calibri"/>
        </w:rPr>
      </w:pPr>
      <w:r w:rsidRPr="000474A3">
        <w:rPr>
          <w:rFonts w:cs="Calibri"/>
        </w:rPr>
        <w:t>La</w:t>
      </w:r>
      <w:r>
        <w:rPr>
          <w:rFonts w:cs="Calibri"/>
        </w:rPr>
        <w:t xml:space="preserve">s </w:t>
      </w:r>
      <w:r w:rsidRPr="000474A3">
        <w:rPr>
          <w:rFonts w:cs="Calibri"/>
        </w:rPr>
        <w:t>siguientes</w:t>
      </w:r>
      <w:r w:rsidR="001A6355" w:rsidRPr="000474A3">
        <w:rPr>
          <w:rFonts w:cs="Calibri"/>
        </w:rPr>
        <w:t xml:space="preserve"> fuente</w:t>
      </w:r>
      <w:r w:rsidR="00DB38A3">
        <w:rPr>
          <w:rFonts w:cs="Calibri"/>
        </w:rPr>
        <w:t>s</w:t>
      </w:r>
      <w:r w:rsidR="001A6355" w:rsidRPr="000474A3">
        <w:rPr>
          <w:rFonts w:cs="Calibri"/>
        </w:rPr>
        <w:t xml:space="preserve"> histórica</w:t>
      </w:r>
      <w:r w:rsidR="00DB38A3">
        <w:rPr>
          <w:rFonts w:cs="Calibri"/>
        </w:rPr>
        <w:t>s</w:t>
      </w:r>
      <w:r w:rsidR="001A6355" w:rsidRPr="000474A3">
        <w:rPr>
          <w:rFonts w:cs="Calibri"/>
        </w:rPr>
        <w:t xml:space="preserve"> está</w:t>
      </w:r>
      <w:r w:rsidR="00DB38A3">
        <w:rPr>
          <w:rFonts w:cs="Calibri"/>
        </w:rPr>
        <w:t>n</w:t>
      </w:r>
      <w:r w:rsidR="001A6355" w:rsidRPr="000474A3">
        <w:rPr>
          <w:rFonts w:cs="Calibri"/>
        </w:rPr>
        <w:t xml:space="preserve"> referida </w:t>
      </w:r>
      <w:r w:rsidR="00DB38A3">
        <w:rPr>
          <w:rFonts w:cs="Calibri"/>
        </w:rPr>
        <w:t xml:space="preserve">al pensamiento ilustrado. </w:t>
      </w:r>
    </w:p>
    <w:p w14:paraId="4797779B" w14:textId="77777777" w:rsidR="001A6355" w:rsidRPr="000474A3" w:rsidRDefault="001A6355" w:rsidP="001A6355">
      <w:pPr>
        <w:spacing w:after="0" w:line="240" w:lineRule="auto"/>
        <w:ind w:left="284" w:right="567"/>
        <w:jc w:val="both"/>
        <w:rPr>
          <w:rFonts w:cs="Calibri"/>
        </w:rPr>
      </w:pPr>
      <w:r w:rsidRPr="000474A3">
        <w:rPr>
          <w:rFonts w:cs="Calibri"/>
        </w:rPr>
        <w:t>Léala</w:t>
      </w:r>
      <w:r w:rsidR="00DB38A3">
        <w:rPr>
          <w:rFonts w:cs="Calibri"/>
        </w:rPr>
        <w:t>s</w:t>
      </w:r>
      <w:r w:rsidRPr="000474A3">
        <w:rPr>
          <w:rFonts w:cs="Calibri"/>
        </w:rPr>
        <w:t xml:space="preserve"> atentamente y realice las actividades que se señalan a continuación.</w:t>
      </w:r>
    </w:p>
    <w:p w14:paraId="6CB70373" w14:textId="1AB76413" w:rsidR="001A6355" w:rsidRDefault="001A6355" w:rsidP="001A6355">
      <w:pPr>
        <w:spacing w:after="0" w:line="300" w:lineRule="exact"/>
        <w:ind w:right="284"/>
        <w:jc w:val="both"/>
        <w:rPr>
          <w:rFonts w:cs="Calibri"/>
        </w:rPr>
      </w:pPr>
    </w:p>
    <w:p w14:paraId="0886F19E" w14:textId="77777777" w:rsidR="00810575" w:rsidRPr="000474A3" w:rsidRDefault="00810575" w:rsidP="001A6355">
      <w:pPr>
        <w:spacing w:after="0" w:line="300" w:lineRule="exact"/>
        <w:ind w:right="284"/>
        <w:jc w:val="both"/>
        <w:rPr>
          <w:rFonts w:cs="Calibri"/>
        </w:rPr>
      </w:pPr>
    </w:p>
    <w:p w14:paraId="440C4E69" w14:textId="77777777" w:rsidR="001A6355" w:rsidRPr="000474A3" w:rsidRDefault="001A6355" w:rsidP="001A6355">
      <w:pPr>
        <w:spacing w:after="0" w:line="300" w:lineRule="exact"/>
        <w:ind w:right="284"/>
        <w:jc w:val="both"/>
        <w:rPr>
          <w:rFonts w:cs="Calibri"/>
        </w:rPr>
      </w:pPr>
    </w:p>
    <w:tbl>
      <w:tblPr>
        <w:tblStyle w:val="Tablaconcuadrcula"/>
        <w:tblW w:w="0" w:type="auto"/>
        <w:tblInd w:w="284" w:type="dxa"/>
        <w:tblLook w:val="04A0" w:firstRow="1" w:lastRow="0" w:firstColumn="1" w:lastColumn="0" w:noHBand="0" w:noVBand="1"/>
      </w:tblPr>
      <w:tblGrid>
        <w:gridCol w:w="9345"/>
      </w:tblGrid>
      <w:tr w:rsidR="00DB68BE" w14:paraId="6648875B" w14:textId="77777777" w:rsidTr="00DB68BE">
        <w:tc>
          <w:tcPr>
            <w:tcW w:w="9629" w:type="dxa"/>
          </w:tcPr>
          <w:p w14:paraId="2728E0E5" w14:textId="77777777" w:rsidR="00DB68BE" w:rsidRPr="00DB68BE" w:rsidRDefault="00DB68BE" w:rsidP="007C176B">
            <w:pPr>
              <w:spacing w:after="0" w:line="240" w:lineRule="auto"/>
              <w:ind w:right="567"/>
              <w:jc w:val="center"/>
              <w:rPr>
                <w:rFonts w:ascii="Times New Roman" w:hAnsi="Times New Roman"/>
                <w:color w:val="00AFD4"/>
              </w:rPr>
            </w:pPr>
            <w:r w:rsidRPr="00810575">
              <w:rPr>
                <w:rFonts w:ascii="Times New Roman" w:hAnsi="Times New Roman"/>
              </w:rPr>
              <w:t>Fuente N° 1</w:t>
            </w:r>
          </w:p>
        </w:tc>
      </w:tr>
      <w:tr w:rsidR="00DB68BE" w14:paraId="007E9CDF" w14:textId="77777777" w:rsidTr="007C176B">
        <w:tc>
          <w:tcPr>
            <w:tcW w:w="9629" w:type="dxa"/>
            <w:shd w:val="clear" w:color="auto" w:fill="FFFFFF" w:themeFill="background1"/>
          </w:tcPr>
          <w:p w14:paraId="31B4CF39" w14:textId="2EE7F9C4" w:rsidR="00DB68BE" w:rsidRPr="00DB68BE" w:rsidRDefault="00810575" w:rsidP="00DB68BE">
            <w:pPr>
              <w:spacing w:after="0" w:line="240" w:lineRule="auto"/>
              <w:jc w:val="both"/>
              <w:rPr>
                <w:rFonts w:ascii="Bahnschrift SemiLight" w:hAnsi="Bahnschrift SemiLight" w:cs="Calibri"/>
                <w:color w:val="000000" w:themeColor="text1"/>
              </w:rPr>
            </w:pPr>
            <w:r>
              <w:t>“Sin desconocer el papel de la invasión napoleónica como acelerador del cambio, los procesos históricos se desenvuelven tanto por crisis violentas como por pasos lentos, menos visibles; el conjunto de estos nos proporciona un cuadro más complejo. La crisis en el Imperio español a raíz del aumento continuo de los impuestos y las reformas introducidas provocaron desajustes y descontento […]. En esa época surgió también una opinión pública informada mediante la prensa […], en cafés y tertulias, donde se debatían las ideas de la Ilustración, el nuevo constitucionalismo y los derechos del hombre. Fue la combinación de cada uno de estos hechos, lo que hizo posible el paso de un ideal reformador en el Imperio español”. Hernández, Alicia (2000). México. Breve historia contemporánea.</w:t>
            </w:r>
          </w:p>
        </w:tc>
      </w:tr>
    </w:tbl>
    <w:p w14:paraId="1454BE5A" w14:textId="77777777" w:rsidR="00D02CE3" w:rsidRDefault="00D02CE3" w:rsidP="00B44073">
      <w:pPr>
        <w:spacing w:after="0" w:line="600" w:lineRule="auto"/>
        <w:ind w:left="284" w:right="567"/>
        <w:jc w:val="both"/>
        <w:rPr>
          <w:rFonts w:cs="Calibri"/>
          <w:color w:val="00AFD4"/>
          <w:sz w:val="16"/>
        </w:rPr>
      </w:pPr>
    </w:p>
    <w:p w14:paraId="12174409" w14:textId="3BEFDD2A" w:rsidR="00DB68BE" w:rsidRDefault="00DB68BE" w:rsidP="00B44073">
      <w:pPr>
        <w:spacing w:after="0" w:line="600" w:lineRule="auto"/>
        <w:ind w:left="284" w:right="567"/>
        <w:jc w:val="both"/>
        <w:rPr>
          <w:rFonts w:cs="Calibri"/>
          <w:color w:val="00AFD4"/>
          <w:sz w:val="16"/>
        </w:rPr>
      </w:pPr>
    </w:p>
    <w:p w14:paraId="7C0478E2" w14:textId="77777777" w:rsidR="00810575" w:rsidRDefault="00810575" w:rsidP="00B44073">
      <w:pPr>
        <w:spacing w:after="0" w:line="600" w:lineRule="auto"/>
        <w:ind w:left="284" w:right="567"/>
        <w:jc w:val="both"/>
        <w:rPr>
          <w:rFonts w:cs="Calibri"/>
          <w:color w:val="00AFD4"/>
          <w:sz w:val="16"/>
        </w:rPr>
      </w:pPr>
    </w:p>
    <w:tbl>
      <w:tblPr>
        <w:tblStyle w:val="Tablaconcuadrcula"/>
        <w:tblW w:w="0" w:type="auto"/>
        <w:tblInd w:w="284" w:type="dxa"/>
        <w:tblLook w:val="04A0" w:firstRow="1" w:lastRow="0" w:firstColumn="1" w:lastColumn="0" w:noHBand="0" w:noVBand="1"/>
      </w:tblPr>
      <w:tblGrid>
        <w:gridCol w:w="8218"/>
      </w:tblGrid>
      <w:tr w:rsidR="00DB68BE" w14:paraId="267C5358" w14:textId="77777777" w:rsidTr="00DB68BE">
        <w:trPr>
          <w:trHeight w:val="485"/>
        </w:trPr>
        <w:tc>
          <w:tcPr>
            <w:tcW w:w="8218" w:type="dxa"/>
          </w:tcPr>
          <w:p w14:paraId="2199DB3C" w14:textId="3D0BF746" w:rsidR="00DB68BE" w:rsidRDefault="0022527D" w:rsidP="007C176B">
            <w:pPr>
              <w:spacing w:after="0" w:line="240" w:lineRule="auto"/>
              <w:ind w:right="567"/>
              <w:jc w:val="center"/>
              <w:rPr>
                <w:rFonts w:cs="Calibri"/>
                <w:color w:val="00AFD4"/>
                <w:sz w:val="16"/>
              </w:rPr>
            </w:pPr>
            <w:r w:rsidRPr="00810575">
              <w:rPr>
                <w:rFonts w:cs="Calibri"/>
                <w:szCs w:val="20"/>
              </w:rPr>
              <w:t>Fuente N</w:t>
            </w:r>
            <w:r w:rsidR="00DB68BE" w:rsidRPr="00810575">
              <w:rPr>
                <w:rFonts w:cs="Calibri"/>
                <w:szCs w:val="20"/>
              </w:rPr>
              <w:t>°2</w:t>
            </w:r>
          </w:p>
        </w:tc>
      </w:tr>
      <w:tr w:rsidR="00DB68BE" w14:paraId="2CD5D196" w14:textId="77777777" w:rsidTr="00810575">
        <w:trPr>
          <w:trHeight w:val="1928"/>
        </w:trPr>
        <w:tc>
          <w:tcPr>
            <w:tcW w:w="8218" w:type="dxa"/>
            <w:shd w:val="clear" w:color="auto" w:fill="FFFFFF" w:themeFill="background1"/>
          </w:tcPr>
          <w:p w14:paraId="5C470D4B" w14:textId="7239C027" w:rsidR="00DB68BE" w:rsidRDefault="00810575" w:rsidP="00810575">
            <w:pPr>
              <w:spacing w:after="0"/>
              <w:ind w:right="567"/>
              <w:jc w:val="both"/>
              <w:rPr>
                <w:rFonts w:cs="Calibri"/>
                <w:color w:val="00AFD4"/>
                <w:sz w:val="16"/>
              </w:rPr>
            </w:pPr>
            <w:r>
              <w:t xml:space="preserve">“Las expectativas de los criollos reflejaban la existencia de una percepción más profunda, de un sentido de identidad en desarrollo, de la convicción de que ellos eran americanos y no españoles. Este proto sentimiento de nacionalidad era más subversivo ante la soberanía española y mejor conductor a la independencia que las peticiones específicas de reforma y cambio”. </w:t>
            </w:r>
            <w:proofErr w:type="spellStart"/>
            <w:r>
              <w:t>Bethell</w:t>
            </w:r>
            <w:proofErr w:type="spellEnd"/>
            <w:r>
              <w:t>, Leslie (Ed.) (1991). Historia de América Latina.</w:t>
            </w:r>
          </w:p>
        </w:tc>
      </w:tr>
    </w:tbl>
    <w:p w14:paraId="21D62B14" w14:textId="4CABADF4" w:rsidR="00DB68BE" w:rsidRDefault="00DB68BE" w:rsidP="00B44073">
      <w:pPr>
        <w:spacing w:after="0" w:line="600" w:lineRule="auto"/>
        <w:ind w:left="284" w:right="567"/>
        <w:jc w:val="both"/>
        <w:rPr>
          <w:rFonts w:cs="Calibri"/>
          <w:color w:val="00AFD4"/>
          <w:sz w:val="16"/>
        </w:rPr>
      </w:pPr>
    </w:p>
    <w:tbl>
      <w:tblPr>
        <w:tblStyle w:val="Tablaconcuadrcula"/>
        <w:tblW w:w="0" w:type="auto"/>
        <w:tblInd w:w="284" w:type="dxa"/>
        <w:tblLook w:val="04A0" w:firstRow="1" w:lastRow="0" w:firstColumn="1" w:lastColumn="0" w:noHBand="0" w:noVBand="1"/>
      </w:tblPr>
      <w:tblGrid>
        <w:gridCol w:w="8218"/>
      </w:tblGrid>
      <w:tr w:rsidR="00D05ACC" w14:paraId="3B6C3BAA" w14:textId="77777777" w:rsidTr="005237D9">
        <w:trPr>
          <w:trHeight w:val="485"/>
        </w:trPr>
        <w:tc>
          <w:tcPr>
            <w:tcW w:w="8218" w:type="dxa"/>
          </w:tcPr>
          <w:p w14:paraId="56BA12B3" w14:textId="4DF3B475" w:rsidR="00D05ACC" w:rsidRDefault="00D05ACC" w:rsidP="005237D9">
            <w:pPr>
              <w:spacing w:after="0" w:line="240" w:lineRule="auto"/>
              <w:ind w:right="567"/>
              <w:jc w:val="center"/>
              <w:rPr>
                <w:rFonts w:cs="Calibri"/>
                <w:color w:val="00AFD4"/>
                <w:sz w:val="16"/>
              </w:rPr>
            </w:pPr>
            <w:r w:rsidRPr="00810575">
              <w:rPr>
                <w:rFonts w:cs="Calibri"/>
                <w:szCs w:val="20"/>
              </w:rPr>
              <w:t>Fuente N°</w:t>
            </w:r>
            <w:r>
              <w:rPr>
                <w:rFonts w:cs="Calibri"/>
                <w:szCs w:val="20"/>
              </w:rPr>
              <w:t>3</w:t>
            </w:r>
          </w:p>
        </w:tc>
      </w:tr>
      <w:tr w:rsidR="00D05ACC" w14:paraId="398A002F" w14:textId="77777777" w:rsidTr="005237D9">
        <w:trPr>
          <w:trHeight w:val="1928"/>
        </w:trPr>
        <w:tc>
          <w:tcPr>
            <w:tcW w:w="8218" w:type="dxa"/>
            <w:shd w:val="clear" w:color="auto" w:fill="FFFFFF" w:themeFill="background1"/>
          </w:tcPr>
          <w:p w14:paraId="4239AC0B" w14:textId="4101D5A7" w:rsidR="00D05ACC" w:rsidRDefault="00D05ACC" w:rsidP="005237D9">
            <w:pPr>
              <w:spacing w:after="0"/>
              <w:ind w:right="567"/>
              <w:jc w:val="both"/>
              <w:rPr>
                <w:rFonts w:cs="Calibri"/>
                <w:color w:val="00AFD4"/>
                <w:sz w:val="16"/>
              </w:rPr>
            </w:pPr>
            <w:r>
              <w:rPr>
                <w:noProof/>
              </w:rPr>
              <w:drawing>
                <wp:inline distT="0" distB="0" distL="0" distR="0" wp14:anchorId="55C7E08F" wp14:editId="3699A8DD">
                  <wp:extent cx="4581525" cy="35814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3581400"/>
                          </a:xfrm>
                          <a:prstGeom prst="rect">
                            <a:avLst/>
                          </a:prstGeom>
                          <a:noFill/>
                          <a:ln>
                            <a:noFill/>
                          </a:ln>
                        </pic:spPr>
                      </pic:pic>
                    </a:graphicData>
                  </a:graphic>
                </wp:inline>
              </w:drawing>
            </w:r>
          </w:p>
        </w:tc>
      </w:tr>
    </w:tbl>
    <w:p w14:paraId="713D462D" w14:textId="77777777" w:rsidR="00D05ACC" w:rsidRDefault="00D05ACC" w:rsidP="00B44073">
      <w:pPr>
        <w:spacing w:after="0" w:line="600" w:lineRule="auto"/>
        <w:ind w:left="284" w:right="567"/>
        <w:jc w:val="both"/>
        <w:rPr>
          <w:rFonts w:cs="Calibri"/>
          <w:color w:val="00AFD4"/>
          <w:sz w:val="16"/>
        </w:rPr>
      </w:pPr>
    </w:p>
    <w:p w14:paraId="7DBD4195" w14:textId="504705D6" w:rsidR="004F6EFE" w:rsidRDefault="004F6EFE" w:rsidP="00440AB4">
      <w:pPr>
        <w:spacing w:after="0" w:line="600" w:lineRule="auto"/>
        <w:ind w:left="284" w:right="567"/>
        <w:jc w:val="both"/>
        <w:rPr>
          <w:rFonts w:cs="Calibri"/>
          <w:color w:val="FF0000"/>
          <w:sz w:val="20"/>
        </w:rPr>
      </w:pPr>
    </w:p>
    <w:p w14:paraId="4FB7B04B" w14:textId="54F30702" w:rsidR="0022527D" w:rsidRDefault="0022527D" w:rsidP="00440AB4">
      <w:pPr>
        <w:spacing w:after="0" w:line="600" w:lineRule="auto"/>
        <w:ind w:left="284" w:right="567"/>
        <w:jc w:val="both"/>
        <w:rPr>
          <w:rFonts w:cs="Calibri"/>
          <w:color w:val="FF0000"/>
          <w:sz w:val="20"/>
        </w:rPr>
      </w:pPr>
    </w:p>
    <w:p w14:paraId="0A60C8CC" w14:textId="3E03F142" w:rsidR="0022527D" w:rsidRDefault="0022527D" w:rsidP="00440AB4">
      <w:pPr>
        <w:spacing w:after="0" w:line="600" w:lineRule="auto"/>
        <w:ind w:left="284" w:right="567"/>
        <w:jc w:val="both"/>
        <w:rPr>
          <w:rFonts w:cs="Calibri"/>
          <w:color w:val="FF0000"/>
          <w:sz w:val="20"/>
        </w:rPr>
      </w:pPr>
    </w:p>
    <w:p w14:paraId="384B3ED4" w14:textId="39B61A4A" w:rsidR="0022527D" w:rsidRDefault="0022527D" w:rsidP="00440AB4">
      <w:pPr>
        <w:spacing w:after="0" w:line="600" w:lineRule="auto"/>
        <w:ind w:left="284" w:right="567"/>
        <w:jc w:val="both"/>
        <w:rPr>
          <w:rFonts w:cs="Calibri"/>
          <w:color w:val="FF0000"/>
          <w:sz w:val="20"/>
        </w:rPr>
      </w:pPr>
    </w:p>
    <w:p w14:paraId="1A1B6978" w14:textId="77777777" w:rsidR="0022527D" w:rsidRDefault="0022527D" w:rsidP="00440AB4">
      <w:pPr>
        <w:spacing w:after="0" w:line="600" w:lineRule="auto"/>
        <w:ind w:left="284" w:right="567"/>
        <w:jc w:val="both"/>
        <w:rPr>
          <w:rFonts w:cs="Calibri"/>
          <w:color w:val="FF0000"/>
          <w:sz w:val="20"/>
        </w:rPr>
      </w:pPr>
    </w:p>
    <w:p w14:paraId="6089E7BD" w14:textId="77777777" w:rsidR="00440AB4" w:rsidRPr="00A2653A" w:rsidRDefault="00440AB4" w:rsidP="00440AB4">
      <w:pPr>
        <w:spacing w:after="0" w:line="600" w:lineRule="auto"/>
        <w:ind w:left="284" w:right="567"/>
        <w:jc w:val="both"/>
        <w:rPr>
          <w:rFonts w:cs="Calibri"/>
          <w:szCs w:val="24"/>
        </w:rPr>
      </w:pPr>
      <w:r w:rsidRPr="00A2653A">
        <w:rPr>
          <w:rFonts w:cs="Calibri"/>
          <w:szCs w:val="24"/>
        </w:rPr>
        <w:t>Identificación de la</w:t>
      </w:r>
      <w:r w:rsidR="004F6EFE" w:rsidRPr="00A2653A">
        <w:rPr>
          <w:rFonts w:cs="Calibri"/>
          <w:szCs w:val="24"/>
        </w:rPr>
        <w:t>s</w:t>
      </w:r>
      <w:r w:rsidRPr="00A2653A">
        <w:rPr>
          <w:rFonts w:cs="Calibri"/>
          <w:szCs w:val="24"/>
        </w:rPr>
        <w:t xml:space="preserve"> Fuente</w:t>
      </w:r>
      <w:r w:rsidR="004F6EFE" w:rsidRPr="00A2653A">
        <w:rPr>
          <w:rFonts w:cs="Calibri"/>
          <w:szCs w:val="24"/>
        </w:rPr>
        <w:t>s</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40AB4" w:rsidRPr="00440AB4" w14:paraId="2A96AA33" w14:textId="77777777" w:rsidTr="00E80C1F">
        <w:trPr>
          <w:trHeight w:val="220"/>
        </w:trPr>
        <w:tc>
          <w:tcPr>
            <w:tcW w:w="4699" w:type="dxa"/>
            <w:shd w:val="clear" w:color="auto" w:fill="auto"/>
          </w:tcPr>
          <w:p w14:paraId="258C2C2E"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sidR="004F6EFE">
              <w:rPr>
                <w:rFonts w:eastAsia="Arial Unicode MS"/>
                <w:b/>
                <w:szCs w:val="24"/>
                <w:lang w:eastAsia="es-ES" w:bidi="he-IL"/>
              </w:rPr>
              <w:t xml:space="preserve"> N° 1</w:t>
            </w:r>
            <w:r w:rsidRPr="00440AB4">
              <w:rPr>
                <w:rFonts w:eastAsia="Arial Unicode MS"/>
                <w:b/>
                <w:szCs w:val="24"/>
                <w:lang w:eastAsia="es-ES" w:bidi="he-IL"/>
              </w:rPr>
              <w:t xml:space="preserve">: </w:t>
            </w:r>
          </w:p>
        </w:tc>
        <w:tc>
          <w:tcPr>
            <w:tcW w:w="4700" w:type="dxa"/>
            <w:shd w:val="clear" w:color="auto" w:fill="auto"/>
          </w:tcPr>
          <w:p w14:paraId="0D87B77B"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40AB4" w:rsidRPr="00440AB4" w14:paraId="44DE5372" w14:textId="77777777" w:rsidTr="00E80C1F">
        <w:trPr>
          <w:trHeight w:val="220"/>
        </w:trPr>
        <w:tc>
          <w:tcPr>
            <w:tcW w:w="4699" w:type="dxa"/>
            <w:shd w:val="clear" w:color="auto" w:fill="auto"/>
          </w:tcPr>
          <w:p w14:paraId="710C2910"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0" w:type="dxa"/>
            <w:shd w:val="clear" w:color="auto" w:fill="auto"/>
          </w:tcPr>
          <w:p w14:paraId="7A90300A" w14:textId="16FFDF4A" w:rsidR="00440AB4" w:rsidRPr="00440AB4" w:rsidRDefault="0022527D"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Origen de</w:t>
            </w:r>
            <w:r w:rsidR="00440AB4" w:rsidRPr="00440AB4">
              <w:rPr>
                <w:rFonts w:eastAsia="Arial Unicode MS"/>
                <w:b/>
                <w:szCs w:val="24"/>
                <w:lang w:eastAsia="es-ES" w:bidi="he-IL"/>
              </w:rPr>
              <w:t xml:space="preserve"> </w:t>
            </w:r>
            <w:r w:rsidRPr="00440AB4">
              <w:rPr>
                <w:rFonts w:eastAsia="Arial Unicode MS"/>
                <w:b/>
                <w:szCs w:val="24"/>
                <w:lang w:eastAsia="es-ES" w:bidi="he-IL"/>
              </w:rPr>
              <w:t>la Fuente</w:t>
            </w:r>
            <w:r w:rsidR="00440AB4" w:rsidRPr="00440AB4">
              <w:rPr>
                <w:rFonts w:eastAsia="Arial Unicode MS"/>
                <w:b/>
                <w:szCs w:val="24"/>
                <w:lang w:eastAsia="es-ES" w:bidi="he-IL"/>
              </w:rPr>
              <w:t xml:space="preserve">: </w:t>
            </w:r>
          </w:p>
          <w:p w14:paraId="088FD8C3"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14:paraId="117B5E53" w14:textId="77777777" w:rsidR="00440AB4" w:rsidRPr="00440AB4" w:rsidRDefault="00440AB4" w:rsidP="00440AB4">
            <w:pPr>
              <w:spacing w:after="0" w:line="360" w:lineRule="auto"/>
              <w:jc w:val="both"/>
              <w:rPr>
                <w:rFonts w:eastAsia="Arial Unicode MS"/>
                <w:b/>
                <w:szCs w:val="24"/>
                <w:lang w:eastAsia="es-ES" w:bidi="he-IL"/>
              </w:rPr>
            </w:pPr>
          </w:p>
        </w:tc>
      </w:tr>
      <w:tr w:rsidR="00440AB4" w:rsidRPr="00440AB4" w14:paraId="06DF68F7" w14:textId="77777777" w:rsidTr="00E80C1F">
        <w:trPr>
          <w:trHeight w:val="1339"/>
        </w:trPr>
        <w:tc>
          <w:tcPr>
            <w:tcW w:w="9400" w:type="dxa"/>
            <w:gridSpan w:val="2"/>
            <w:shd w:val="clear" w:color="auto" w:fill="auto"/>
          </w:tcPr>
          <w:p w14:paraId="20340638" w14:textId="77777777" w:rsidR="00440AB4" w:rsidRPr="00440AB4" w:rsidRDefault="00440AB4" w:rsidP="00440AB4">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43CA7E4F" w14:textId="77777777" w:rsidR="00440AB4" w:rsidRPr="00440AB4" w:rsidRDefault="00440AB4" w:rsidP="00440AB4">
      <w:pPr>
        <w:tabs>
          <w:tab w:val="left" w:pos="1648"/>
        </w:tabs>
        <w:suppressAutoHyphens/>
        <w:spacing w:after="0" w:line="240" w:lineRule="auto"/>
        <w:jc w:val="both"/>
        <w:rPr>
          <w:rFonts w:eastAsia="Times New Roman"/>
          <w:sz w:val="24"/>
          <w:szCs w:val="24"/>
          <w:lang w:eastAsia="ar-SA"/>
        </w:rPr>
      </w:pPr>
      <w:r w:rsidRPr="00440AB4">
        <w:rPr>
          <w:rFonts w:eastAsia="Times New Roman"/>
          <w:sz w:val="24"/>
          <w:szCs w:val="24"/>
          <w:lang w:eastAsia="ar-SA"/>
        </w:rPr>
        <w:t xml:space="preserve"> </w:t>
      </w: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4F6EFE" w:rsidRPr="00440AB4" w14:paraId="099E5D35" w14:textId="77777777" w:rsidTr="004F6EFE">
        <w:trPr>
          <w:trHeight w:val="220"/>
        </w:trPr>
        <w:tc>
          <w:tcPr>
            <w:tcW w:w="4699" w:type="dxa"/>
            <w:shd w:val="clear" w:color="auto" w:fill="auto"/>
          </w:tcPr>
          <w:p w14:paraId="4A5C677A" w14:textId="77777777"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 2</w:t>
            </w:r>
            <w:r w:rsidRPr="00440AB4">
              <w:rPr>
                <w:rFonts w:eastAsia="Arial Unicode MS"/>
                <w:b/>
                <w:szCs w:val="24"/>
                <w:lang w:eastAsia="es-ES" w:bidi="he-IL"/>
              </w:rPr>
              <w:t xml:space="preserve">: </w:t>
            </w:r>
          </w:p>
        </w:tc>
        <w:tc>
          <w:tcPr>
            <w:tcW w:w="4701" w:type="dxa"/>
            <w:shd w:val="clear" w:color="auto" w:fill="auto"/>
          </w:tcPr>
          <w:p w14:paraId="55FA97CC" w14:textId="77777777"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4F6EFE" w:rsidRPr="00440AB4" w14:paraId="6BCBB72E" w14:textId="77777777" w:rsidTr="004F6EFE">
        <w:trPr>
          <w:trHeight w:val="220"/>
        </w:trPr>
        <w:tc>
          <w:tcPr>
            <w:tcW w:w="4699" w:type="dxa"/>
            <w:shd w:val="clear" w:color="auto" w:fill="auto"/>
          </w:tcPr>
          <w:p w14:paraId="1B6A638B" w14:textId="77777777"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1" w:type="dxa"/>
            <w:shd w:val="clear" w:color="auto" w:fill="auto"/>
          </w:tcPr>
          <w:p w14:paraId="5B798231" w14:textId="55940DF1" w:rsidR="004F6EFE" w:rsidRPr="00440AB4" w:rsidRDefault="0022527D"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Origen de</w:t>
            </w:r>
            <w:r w:rsidR="004F6EFE" w:rsidRPr="00440AB4">
              <w:rPr>
                <w:rFonts w:eastAsia="Arial Unicode MS"/>
                <w:b/>
                <w:szCs w:val="24"/>
                <w:lang w:eastAsia="es-ES" w:bidi="he-IL"/>
              </w:rPr>
              <w:t xml:space="preserve"> la  Fuente: </w:t>
            </w:r>
          </w:p>
          <w:p w14:paraId="5F848291" w14:textId="77777777"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14:paraId="7991DCAC" w14:textId="77777777" w:rsidR="004F6EFE" w:rsidRPr="00440AB4" w:rsidRDefault="004F6EFE" w:rsidP="00B86A41">
            <w:pPr>
              <w:spacing w:after="0" w:line="360" w:lineRule="auto"/>
              <w:jc w:val="both"/>
              <w:rPr>
                <w:rFonts w:eastAsia="Arial Unicode MS"/>
                <w:b/>
                <w:szCs w:val="24"/>
                <w:lang w:eastAsia="es-ES" w:bidi="he-IL"/>
              </w:rPr>
            </w:pPr>
          </w:p>
        </w:tc>
      </w:tr>
      <w:tr w:rsidR="004F6EFE" w:rsidRPr="00440AB4" w14:paraId="75837A72" w14:textId="77777777" w:rsidTr="00B86A41">
        <w:trPr>
          <w:trHeight w:val="1339"/>
        </w:trPr>
        <w:tc>
          <w:tcPr>
            <w:tcW w:w="9400" w:type="dxa"/>
            <w:gridSpan w:val="2"/>
            <w:shd w:val="clear" w:color="auto" w:fill="auto"/>
          </w:tcPr>
          <w:p w14:paraId="013F53EE" w14:textId="77777777" w:rsidR="004F6EFE" w:rsidRPr="00440AB4" w:rsidRDefault="004F6EFE" w:rsidP="00B86A41">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6F37C2AF" w14:textId="28A53466" w:rsidR="00FD2C20" w:rsidRDefault="00FD2C20" w:rsidP="001A6355">
      <w:pPr>
        <w:pBdr>
          <w:bottom w:val="dotted" w:sz="4" w:space="1" w:color="BA3838"/>
        </w:pBdr>
        <w:spacing w:after="0" w:line="312" w:lineRule="auto"/>
        <w:jc w:val="both"/>
        <w:rPr>
          <w:rFonts w:cs="Calibri"/>
          <w:b/>
        </w:rPr>
      </w:pPr>
    </w:p>
    <w:tbl>
      <w:tblPr>
        <w:tblW w:w="940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701"/>
      </w:tblGrid>
      <w:tr w:rsidR="00D05ACC" w:rsidRPr="00440AB4" w14:paraId="0229FBAB" w14:textId="77777777" w:rsidTr="005237D9">
        <w:trPr>
          <w:trHeight w:val="220"/>
        </w:trPr>
        <w:tc>
          <w:tcPr>
            <w:tcW w:w="4699" w:type="dxa"/>
            <w:shd w:val="clear" w:color="auto" w:fill="auto"/>
          </w:tcPr>
          <w:p w14:paraId="29EA4ECC" w14:textId="72A5A2CB" w:rsidR="00D05ACC" w:rsidRPr="00440AB4" w:rsidRDefault="00D05ACC" w:rsidP="005237D9">
            <w:pPr>
              <w:spacing w:after="0" w:line="360" w:lineRule="auto"/>
              <w:jc w:val="both"/>
              <w:rPr>
                <w:rFonts w:eastAsia="Arial Unicode MS"/>
                <w:b/>
                <w:szCs w:val="24"/>
                <w:lang w:eastAsia="es-ES" w:bidi="he-IL"/>
              </w:rPr>
            </w:pPr>
            <w:r w:rsidRPr="00440AB4">
              <w:rPr>
                <w:rFonts w:eastAsia="Arial Unicode MS"/>
                <w:b/>
                <w:szCs w:val="24"/>
                <w:lang w:eastAsia="es-ES" w:bidi="he-IL"/>
              </w:rPr>
              <w:t>Título de la Fuente</w:t>
            </w:r>
            <w:r>
              <w:rPr>
                <w:rFonts w:eastAsia="Arial Unicode MS"/>
                <w:b/>
                <w:szCs w:val="24"/>
                <w:lang w:eastAsia="es-ES" w:bidi="he-IL"/>
              </w:rPr>
              <w:t xml:space="preserve"> N° 3</w:t>
            </w:r>
            <w:r w:rsidRPr="00440AB4">
              <w:rPr>
                <w:rFonts w:eastAsia="Arial Unicode MS"/>
                <w:b/>
                <w:szCs w:val="24"/>
                <w:lang w:eastAsia="es-ES" w:bidi="he-IL"/>
              </w:rPr>
              <w:t xml:space="preserve">: </w:t>
            </w:r>
          </w:p>
        </w:tc>
        <w:tc>
          <w:tcPr>
            <w:tcW w:w="4701" w:type="dxa"/>
            <w:shd w:val="clear" w:color="auto" w:fill="auto"/>
          </w:tcPr>
          <w:p w14:paraId="1CDDC061" w14:textId="77777777" w:rsidR="00D05ACC" w:rsidRPr="00440AB4" w:rsidRDefault="00D05ACC" w:rsidP="005237D9">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Autor/a: </w:t>
            </w:r>
          </w:p>
        </w:tc>
      </w:tr>
      <w:tr w:rsidR="00D05ACC" w:rsidRPr="00440AB4" w14:paraId="380CA22B" w14:textId="77777777" w:rsidTr="005237D9">
        <w:trPr>
          <w:trHeight w:val="220"/>
        </w:trPr>
        <w:tc>
          <w:tcPr>
            <w:tcW w:w="4699" w:type="dxa"/>
            <w:shd w:val="clear" w:color="auto" w:fill="auto"/>
          </w:tcPr>
          <w:p w14:paraId="1FA88BF7" w14:textId="77777777" w:rsidR="00D05ACC" w:rsidRPr="00440AB4" w:rsidRDefault="00D05ACC" w:rsidP="005237D9">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Año Publicación: </w:t>
            </w:r>
          </w:p>
        </w:tc>
        <w:tc>
          <w:tcPr>
            <w:tcW w:w="4701" w:type="dxa"/>
            <w:shd w:val="clear" w:color="auto" w:fill="auto"/>
          </w:tcPr>
          <w:p w14:paraId="200E4918" w14:textId="6440E4A1" w:rsidR="00D05ACC" w:rsidRPr="00440AB4" w:rsidRDefault="00D05ACC" w:rsidP="005237D9">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Origen de la Fuente: </w:t>
            </w:r>
          </w:p>
          <w:p w14:paraId="5F16D756" w14:textId="77777777" w:rsidR="00D05ACC" w:rsidRPr="00440AB4" w:rsidRDefault="00D05ACC" w:rsidP="005237D9">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Naturaleza de la fuente: </w:t>
            </w:r>
          </w:p>
          <w:p w14:paraId="0A4FF23C" w14:textId="77777777" w:rsidR="00D05ACC" w:rsidRPr="00440AB4" w:rsidRDefault="00D05ACC" w:rsidP="005237D9">
            <w:pPr>
              <w:spacing w:after="0" w:line="360" w:lineRule="auto"/>
              <w:jc w:val="both"/>
              <w:rPr>
                <w:rFonts w:eastAsia="Arial Unicode MS"/>
                <w:b/>
                <w:szCs w:val="24"/>
                <w:lang w:eastAsia="es-ES" w:bidi="he-IL"/>
              </w:rPr>
            </w:pPr>
          </w:p>
        </w:tc>
      </w:tr>
      <w:tr w:rsidR="00D05ACC" w:rsidRPr="00440AB4" w14:paraId="7EE532C6" w14:textId="77777777" w:rsidTr="005237D9">
        <w:trPr>
          <w:trHeight w:val="1339"/>
        </w:trPr>
        <w:tc>
          <w:tcPr>
            <w:tcW w:w="9400" w:type="dxa"/>
            <w:gridSpan w:val="2"/>
            <w:shd w:val="clear" w:color="auto" w:fill="auto"/>
          </w:tcPr>
          <w:p w14:paraId="57B61234" w14:textId="77777777" w:rsidR="00D05ACC" w:rsidRPr="00440AB4" w:rsidRDefault="00D05ACC" w:rsidP="005237D9">
            <w:pPr>
              <w:spacing w:after="0" w:line="360" w:lineRule="auto"/>
              <w:jc w:val="both"/>
              <w:rPr>
                <w:rFonts w:eastAsia="Arial Unicode MS"/>
                <w:b/>
                <w:szCs w:val="24"/>
                <w:lang w:eastAsia="es-ES" w:bidi="he-IL"/>
              </w:rPr>
            </w:pPr>
            <w:r w:rsidRPr="00440AB4">
              <w:rPr>
                <w:rFonts w:eastAsia="Arial Unicode MS"/>
                <w:b/>
                <w:szCs w:val="24"/>
                <w:lang w:eastAsia="es-ES" w:bidi="he-IL"/>
              </w:rPr>
              <w:t xml:space="preserve">Información que entrega: </w:t>
            </w:r>
          </w:p>
        </w:tc>
      </w:tr>
    </w:tbl>
    <w:p w14:paraId="64D7F6DB" w14:textId="4C262C8A" w:rsidR="00D05ACC" w:rsidRDefault="00D05ACC" w:rsidP="001A6355">
      <w:pPr>
        <w:pBdr>
          <w:bottom w:val="dotted" w:sz="4" w:space="1" w:color="BA3838"/>
        </w:pBdr>
        <w:spacing w:after="0" w:line="312" w:lineRule="auto"/>
        <w:jc w:val="both"/>
        <w:rPr>
          <w:rFonts w:cs="Calibri"/>
          <w:b/>
        </w:rPr>
      </w:pPr>
    </w:p>
    <w:p w14:paraId="6F878312" w14:textId="3CBC3AAE" w:rsidR="00D05ACC" w:rsidRDefault="00D05ACC" w:rsidP="001A6355">
      <w:pPr>
        <w:pBdr>
          <w:bottom w:val="dotted" w:sz="4" w:space="1" w:color="BA3838"/>
        </w:pBdr>
        <w:spacing w:after="0" w:line="312" w:lineRule="auto"/>
        <w:jc w:val="both"/>
        <w:rPr>
          <w:rFonts w:cs="Calibri"/>
          <w:b/>
        </w:rPr>
      </w:pPr>
    </w:p>
    <w:p w14:paraId="1C2409D8" w14:textId="77777777" w:rsidR="00D05ACC" w:rsidRDefault="00D05ACC" w:rsidP="001A6355">
      <w:pPr>
        <w:pBdr>
          <w:bottom w:val="dotted" w:sz="4" w:space="1" w:color="BA3838"/>
        </w:pBdr>
        <w:spacing w:after="0" w:line="312" w:lineRule="auto"/>
        <w:jc w:val="both"/>
        <w:rPr>
          <w:rFonts w:cs="Calibri"/>
          <w:b/>
        </w:rPr>
      </w:pPr>
    </w:p>
    <w:p w14:paraId="3703F365" w14:textId="38A8419F" w:rsidR="001A6355" w:rsidRPr="000474A3" w:rsidRDefault="001A6355" w:rsidP="001A6355">
      <w:pPr>
        <w:pBdr>
          <w:bottom w:val="dotted" w:sz="4" w:space="1" w:color="BA3838"/>
        </w:pBdr>
        <w:spacing w:after="0" w:line="312" w:lineRule="auto"/>
        <w:jc w:val="both"/>
        <w:rPr>
          <w:rFonts w:cs="Calibri"/>
          <w:b/>
        </w:rPr>
      </w:pPr>
      <w:r w:rsidRPr="000474A3">
        <w:rPr>
          <w:rFonts w:cs="Calibri"/>
          <w:b/>
        </w:rPr>
        <w:t xml:space="preserve">Análisis de </w:t>
      </w:r>
      <w:r w:rsidR="00D05ACC">
        <w:rPr>
          <w:rFonts w:cs="Calibri"/>
          <w:b/>
        </w:rPr>
        <w:t>Fuentes:</w:t>
      </w:r>
    </w:p>
    <w:p w14:paraId="2D9D4CD3" w14:textId="77777777" w:rsidR="001A6355" w:rsidRPr="000474A3" w:rsidRDefault="001A6355" w:rsidP="001A6355">
      <w:pPr>
        <w:spacing w:after="0" w:line="240" w:lineRule="auto"/>
        <w:jc w:val="both"/>
        <w:rPr>
          <w:rFonts w:cs="Calibri"/>
        </w:rPr>
      </w:pPr>
    </w:p>
    <w:p w14:paraId="0698FA0C" w14:textId="40EF928D" w:rsidR="001A6355" w:rsidRPr="000474A3" w:rsidRDefault="0022527D" w:rsidP="001A6355">
      <w:pPr>
        <w:spacing w:after="0" w:line="240" w:lineRule="auto"/>
        <w:ind w:right="284"/>
        <w:jc w:val="both"/>
        <w:rPr>
          <w:rFonts w:cs="Calibri"/>
        </w:rPr>
      </w:pPr>
      <w:r w:rsidRPr="000474A3">
        <w:rPr>
          <w:rFonts w:cs="Calibri"/>
        </w:rPr>
        <w:t>De acuerdo con</w:t>
      </w:r>
      <w:r w:rsidR="001A6355" w:rsidRPr="000474A3">
        <w:rPr>
          <w:rFonts w:cs="Calibri"/>
        </w:rPr>
        <w:t xml:space="preserve"> la lectura del texto anterior responda:</w:t>
      </w:r>
    </w:p>
    <w:p w14:paraId="35BD4519" w14:textId="49349ECC" w:rsidR="001A6355" w:rsidRDefault="001A6355" w:rsidP="001A6355">
      <w:pPr>
        <w:spacing w:after="0" w:line="240" w:lineRule="auto"/>
        <w:ind w:right="284"/>
        <w:jc w:val="both"/>
        <w:rPr>
          <w:rFonts w:cs="Calibri"/>
          <w:b/>
        </w:rPr>
      </w:pPr>
    </w:p>
    <w:p w14:paraId="02BCCF41" w14:textId="2067AD9B" w:rsidR="00FD2C20" w:rsidRDefault="00FD2C20" w:rsidP="001A6355">
      <w:pPr>
        <w:spacing w:after="0" w:line="240" w:lineRule="auto"/>
        <w:ind w:right="284"/>
        <w:jc w:val="both"/>
        <w:rPr>
          <w:rFonts w:cs="Calibri"/>
          <w:b/>
        </w:rPr>
      </w:pPr>
    </w:p>
    <w:p w14:paraId="447BE79B" w14:textId="77777777" w:rsidR="00FD2C20" w:rsidRPr="000474A3" w:rsidRDefault="00FD2C20" w:rsidP="001A6355">
      <w:pPr>
        <w:spacing w:after="0" w:line="240" w:lineRule="auto"/>
        <w:ind w:right="284"/>
        <w:jc w:val="both"/>
        <w:rPr>
          <w:rFonts w:cs="Calibri"/>
          <w:b/>
        </w:rPr>
      </w:pPr>
    </w:p>
    <w:p w14:paraId="3910A666" w14:textId="78769E2E" w:rsidR="001A6355" w:rsidRPr="000474A3" w:rsidRDefault="00FD2C20" w:rsidP="001A6355">
      <w:pPr>
        <w:numPr>
          <w:ilvl w:val="0"/>
          <w:numId w:val="15"/>
        </w:numPr>
        <w:spacing w:after="0" w:line="240" w:lineRule="auto"/>
        <w:ind w:left="284" w:right="284" w:hanging="284"/>
        <w:rPr>
          <w:rFonts w:cs="Calibri"/>
        </w:rPr>
      </w:pPr>
      <w:r>
        <w:rPr>
          <w:rFonts w:cs="Calibri"/>
        </w:rPr>
        <w:t>Según lo descrito por la fuente N° 1 ¿Qué ideas ilustradas influyeron en las revoluciones hispanoamericanas?</w:t>
      </w:r>
      <w:r w:rsidR="004F6EFE">
        <w:rPr>
          <w:rFonts w:cs="Calibri"/>
        </w:rPr>
        <w:t xml:space="preserve"> Argument</w:t>
      </w:r>
      <w:r>
        <w:rPr>
          <w:rFonts w:cs="Calibri"/>
        </w:rPr>
        <w:t>a</w:t>
      </w:r>
    </w:p>
    <w:p w14:paraId="4ECC7A7C" w14:textId="77777777" w:rsidR="001A6355" w:rsidRDefault="001A6355" w:rsidP="001A6355">
      <w:pPr>
        <w:spacing w:after="0" w:line="240" w:lineRule="auto"/>
        <w:ind w:left="284" w:right="284" w:hanging="284"/>
        <w:rPr>
          <w:rFonts w:cs="Calibri"/>
          <w:color w:val="00AFD4"/>
          <w:sz w:val="16"/>
        </w:rPr>
      </w:pPr>
    </w:p>
    <w:p w14:paraId="1583C250" w14:textId="77777777" w:rsidR="003A3428" w:rsidRDefault="003A3428" w:rsidP="001A6355">
      <w:pPr>
        <w:spacing w:after="0" w:line="240" w:lineRule="auto"/>
        <w:ind w:left="284" w:right="284" w:hanging="284"/>
        <w:rPr>
          <w:rFonts w:cs="Calibri"/>
          <w:color w:val="00AFD4"/>
          <w:sz w:val="16"/>
        </w:rPr>
      </w:pPr>
    </w:p>
    <w:p w14:paraId="7AC233AD" w14:textId="77777777" w:rsidR="003A3428" w:rsidRDefault="003A3428" w:rsidP="001A6355">
      <w:pPr>
        <w:spacing w:after="0" w:line="240" w:lineRule="auto"/>
        <w:ind w:left="284" w:right="284" w:hanging="284"/>
        <w:rPr>
          <w:rFonts w:cs="Calibri"/>
          <w:color w:val="00AFD4"/>
          <w:sz w:val="16"/>
        </w:rPr>
      </w:pPr>
    </w:p>
    <w:p w14:paraId="07457208" w14:textId="77777777" w:rsidR="003A3428" w:rsidRDefault="003A3428" w:rsidP="001A6355">
      <w:pPr>
        <w:spacing w:after="0" w:line="240" w:lineRule="auto"/>
        <w:ind w:left="284" w:right="284" w:hanging="284"/>
        <w:rPr>
          <w:rFonts w:cs="Calibri"/>
          <w:color w:val="00AFD4"/>
          <w:sz w:val="16"/>
        </w:rPr>
      </w:pPr>
    </w:p>
    <w:p w14:paraId="0E344BE4" w14:textId="77777777" w:rsidR="003A3428" w:rsidRDefault="003A3428" w:rsidP="001A6355">
      <w:pPr>
        <w:spacing w:after="0" w:line="240" w:lineRule="auto"/>
        <w:ind w:left="284" w:right="284" w:hanging="284"/>
        <w:rPr>
          <w:rFonts w:cs="Calibri"/>
          <w:color w:val="00AFD4"/>
          <w:sz w:val="16"/>
        </w:rPr>
      </w:pPr>
    </w:p>
    <w:p w14:paraId="07501909" w14:textId="77777777" w:rsidR="003A3428" w:rsidRDefault="003A3428" w:rsidP="001A6355">
      <w:pPr>
        <w:spacing w:after="0" w:line="240" w:lineRule="auto"/>
        <w:ind w:left="284" w:right="284" w:hanging="284"/>
        <w:rPr>
          <w:rFonts w:cs="Calibri"/>
          <w:color w:val="00AFD4"/>
          <w:sz w:val="16"/>
        </w:rPr>
      </w:pPr>
    </w:p>
    <w:p w14:paraId="26DD3262" w14:textId="77777777" w:rsidR="003A3428" w:rsidRDefault="003A3428" w:rsidP="001A6355">
      <w:pPr>
        <w:spacing w:after="0" w:line="240" w:lineRule="auto"/>
        <w:ind w:left="284" w:right="284" w:hanging="284"/>
        <w:rPr>
          <w:rFonts w:cs="Calibri"/>
          <w:color w:val="00AFD4"/>
          <w:sz w:val="16"/>
        </w:rPr>
      </w:pPr>
    </w:p>
    <w:p w14:paraId="0EE2915A" w14:textId="77777777" w:rsidR="003A3428" w:rsidRPr="000474A3" w:rsidRDefault="003A3428" w:rsidP="001A6355">
      <w:pPr>
        <w:spacing w:after="0" w:line="240" w:lineRule="auto"/>
        <w:ind w:left="284" w:right="284" w:hanging="284"/>
        <w:rPr>
          <w:rFonts w:cs="Calibri"/>
        </w:rPr>
      </w:pPr>
    </w:p>
    <w:p w14:paraId="24EEE291" w14:textId="0236CE77" w:rsidR="001A6355" w:rsidRPr="000474A3" w:rsidRDefault="00FD2C20" w:rsidP="001A6355">
      <w:pPr>
        <w:numPr>
          <w:ilvl w:val="0"/>
          <w:numId w:val="15"/>
        </w:numPr>
        <w:spacing w:after="0" w:line="240" w:lineRule="auto"/>
        <w:ind w:left="284" w:right="284" w:hanging="284"/>
        <w:rPr>
          <w:rFonts w:cs="Calibri"/>
        </w:rPr>
      </w:pPr>
      <w:r>
        <w:rPr>
          <w:rFonts w:cs="Calibri"/>
        </w:rPr>
        <w:t>Según la fuente N° 2: ¿Qué sentimiento impulsó la idea de independencia? ¿Por qué?</w:t>
      </w:r>
      <w:r w:rsidR="0022527D">
        <w:rPr>
          <w:rFonts w:cs="Calibri"/>
        </w:rPr>
        <w:t xml:space="preserve"> Explica.</w:t>
      </w:r>
    </w:p>
    <w:p w14:paraId="7B76A957" w14:textId="77777777" w:rsidR="001A6355" w:rsidRPr="00E44B8D" w:rsidRDefault="001A6355" w:rsidP="001A6355">
      <w:pPr>
        <w:spacing w:after="0" w:line="600" w:lineRule="auto"/>
        <w:ind w:left="284" w:right="284"/>
        <w:jc w:val="both"/>
        <w:rPr>
          <w:rFonts w:cs="Calibri"/>
          <w:color w:val="00AFD4"/>
          <w:sz w:val="16"/>
        </w:rPr>
      </w:pPr>
    </w:p>
    <w:p w14:paraId="124B788D" w14:textId="77777777" w:rsidR="001A6355" w:rsidRDefault="001A6355" w:rsidP="001A6355">
      <w:pPr>
        <w:spacing w:after="0" w:line="240" w:lineRule="auto"/>
        <w:ind w:left="284" w:right="284" w:hanging="284"/>
        <w:rPr>
          <w:rFonts w:cs="Calibri"/>
        </w:rPr>
      </w:pPr>
    </w:p>
    <w:p w14:paraId="745C7C21" w14:textId="77777777" w:rsidR="003A3428" w:rsidRDefault="003A3428" w:rsidP="001A6355">
      <w:pPr>
        <w:spacing w:after="0" w:line="240" w:lineRule="auto"/>
        <w:ind w:left="284" w:right="284" w:hanging="284"/>
        <w:rPr>
          <w:rFonts w:cs="Calibri"/>
        </w:rPr>
      </w:pPr>
    </w:p>
    <w:p w14:paraId="1B130610" w14:textId="77777777" w:rsidR="003A3428" w:rsidRDefault="003A3428" w:rsidP="001A6355">
      <w:pPr>
        <w:spacing w:after="0" w:line="240" w:lineRule="auto"/>
        <w:ind w:left="284" w:right="284" w:hanging="284"/>
        <w:rPr>
          <w:rFonts w:cs="Calibri"/>
        </w:rPr>
      </w:pPr>
    </w:p>
    <w:p w14:paraId="43DC41E5" w14:textId="77777777" w:rsidR="003A3428" w:rsidRDefault="003A3428" w:rsidP="001A6355">
      <w:pPr>
        <w:spacing w:after="0" w:line="240" w:lineRule="auto"/>
        <w:ind w:left="284" w:right="284" w:hanging="284"/>
        <w:rPr>
          <w:rFonts w:cs="Calibri"/>
        </w:rPr>
      </w:pPr>
    </w:p>
    <w:p w14:paraId="73D8BCDD" w14:textId="77777777" w:rsidR="003A3428" w:rsidRDefault="003A3428" w:rsidP="001A6355">
      <w:pPr>
        <w:spacing w:after="0" w:line="240" w:lineRule="auto"/>
        <w:ind w:left="284" w:right="284" w:hanging="284"/>
        <w:rPr>
          <w:rFonts w:cs="Calibri"/>
        </w:rPr>
      </w:pPr>
    </w:p>
    <w:p w14:paraId="5CD25FD9" w14:textId="77777777" w:rsidR="003A3428" w:rsidRDefault="003A3428" w:rsidP="001A6355">
      <w:pPr>
        <w:spacing w:after="0" w:line="240" w:lineRule="auto"/>
        <w:ind w:left="284" w:right="284" w:hanging="284"/>
        <w:rPr>
          <w:rFonts w:cs="Calibri"/>
        </w:rPr>
      </w:pPr>
    </w:p>
    <w:p w14:paraId="0DB3E186" w14:textId="77777777" w:rsidR="003A3428" w:rsidRPr="000474A3" w:rsidRDefault="003A3428" w:rsidP="001A6355">
      <w:pPr>
        <w:spacing w:after="0" w:line="240" w:lineRule="auto"/>
        <w:ind w:left="284" w:right="284" w:hanging="284"/>
        <w:rPr>
          <w:rFonts w:cs="Calibri"/>
        </w:rPr>
      </w:pPr>
    </w:p>
    <w:p w14:paraId="48DF956A" w14:textId="1AE6C508" w:rsidR="003A3428" w:rsidRPr="003A3428" w:rsidRDefault="001A6355" w:rsidP="003A3428">
      <w:pPr>
        <w:numPr>
          <w:ilvl w:val="0"/>
          <w:numId w:val="15"/>
        </w:numPr>
        <w:spacing w:before="360" w:after="0"/>
        <w:ind w:left="284" w:right="284" w:hanging="284"/>
        <w:jc w:val="both"/>
        <w:rPr>
          <w:rFonts w:cs="Calibri"/>
          <w:color w:val="00AFD4"/>
          <w:sz w:val="16"/>
        </w:rPr>
      </w:pPr>
      <w:r w:rsidRPr="003A3428">
        <w:rPr>
          <w:rFonts w:cs="Calibri"/>
        </w:rPr>
        <w:t xml:space="preserve">A partir de la información entregada por </w:t>
      </w:r>
      <w:r w:rsidR="004F6EFE" w:rsidRPr="003A3428">
        <w:rPr>
          <w:rFonts w:cs="Calibri"/>
        </w:rPr>
        <w:t>la fuente N°</w:t>
      </w:r>
      <w:r w:rsidR="003A3428" w:rsidRPr="003A3428">
        <w:rPr>
          <w:rFonts w:cs="Calibri"/>
        </w:rPr>
        <w:t xml:space="preserve"> </w:t>
      </w:r>
      <w:r w:rsidR="00D05ACC">
        <w:rPr>
          <w:rFonts w:cs="Calibri"/>
        </w:rPr>
        <w:t>3</w:t>
      </w:r>
      <w:r w:rsidR="003A3428" w:rsidRPr="003A3428">
        <w:rPr>
          <w:rFonts w:cs="Calibri"/>
        </w:rPr>
        <w:t xml:space="preserve"> y sus conoci</w:t>
      </w:r>
      <w:r w:rsidR="004F6EFE" w:rsidRPr="003A3428">
        <w:rPr>
          <w:rFonts w:cs="Calibri"/>
        </w:rPr>
        <w:t>mientos</w:t>
      </w:r>
      <w:r w:rsidR="003A3428" w:rsidRPr="003A3428">
        <w:rPr>
          <w:rFonts w:cs="Calibri"/>
        </w:rPr>
        <w:t>:</w:t>
      </w:r>
      <w:r w:rsidR="004F6EFE" w:rsidRPr="003A3428">
        <w:rPr>
          <w:rFonts w:cs="Calibri"/>
        </w:rPr>
        <w:t xml:space="preserve"> </w:t>
      </w:r>
      <w:r w:rsidR="003A3428" w:rsidRPr="003A3428">
        <w:rPr>
          <w:rFonts w:cs="Calibri"/>
        </w:rPr>
        <w:t>¿</w:t>
      </w:r>
      <w:r w:rsidR="00D05ACC">
        <w:rPr>
          <w:rFonts w:cs="Calibri"/>
        </w:rPr>
        <w:t xml:space="preserve">Qué representa la imagen? Justifica. </w:t>
      </w:r>
    </w:p>
    <w:p w14:paraId="4473E524" w14:textId="77777777" w:rsidR="00730D9E" w:rsidRDefault="00730D9E" w:rsidP="00B44073">
      <w:pPr>
        <w:spacing w:after="0" w:line="600" w:lineRule="auto"/>
        <w:ind w:left="284" w:right="567"/>
        <w:jc w:val="both"/>
        <w:rPr>
          <w:rFonts w:cs="Calibri"/>
          <w:color w:val="00AFD4"/>
          <w:sz w:val="16"/>
        </w:rPr>
      </w:pPr>
    </w:p>
    <w:p w14:paraId="2D2A638E" w14:textId="77777777" w:rsidR="003A3428" w:rsidRDefault="003A3428" w:rsidP="00B44073">
      <w:pPr>
        <w:spacing w:after="0" w:line="600" w:lineRule="auto"/>
        <w:ind w:left="284" w:right="567"/>
        <w:jc w:val="both"/>
        <w:rPr>
          <w:rFonts w:cs="Calibri"/>
          <w:sz w:val="20"/>
        </w:rPr>
      </w:pPr>
    </w:p>
    <w:p w14:paraId="4E3A1162" w14:textId="77777777" w:rsidR="003A3428" w:rsidRDefault="003A3428" w:rsidP="00B44073">
      <w:pPr>
        <w:spacing w:after="0" w:line="600" w:lineRule="auto"/>
        <w:ind w:left="284" w:right="567"/>
        <w:jc w:val="both"/>
        <w:rPr>
          <w:rFonts w:cs="Calibri"/>
          <w:sz w:val="20"/>
        </w:rPr>
      </w:pPr>
    </w:p>
    <w:p w14:paraId="24B9AB6E" w14:textId="77777777" w:rsidR="003A3428" w:rsidRDefault="003A3428" w:rsidP="00B44073">
      <w:pPr>
        <w:spacing w:after="0" w:line="600" w:lineRule="auto"/>
        <w:ind w:left="284" w:right="567"/>
        <w:jc w:val="both"/>
        <w:rPr>
          <w:rFonts w:cs="Calibri"/>
          <w:sz w:val="20"/>
        </w:rPr>
      </w:pPr>
    </w:p>
    <w:p w14:paraId="48366AAB" w14:textId="40ED8D30" w:rsidR="003A3428" w:rsidRPr="00D05ACC" w:rsidRDefault="00D05ACC" w:rsidP="003A3428">
      <w:pPr>
        <w:pStyle w:val="Prrafodelista"/>
        <w:numPr>
          <w:ilvl w:val="0"/>
          <w:numId w:val="15"/>
        </w:numPr>
        <w:spacing w:after="0" w:line="600" w:lineRule="auto"/>
        <w:ind w:right="567"/>
        <w:jc w:val="both"/>
        <w:rPr>
          <w:rFonts w:cs="Calibri"/>
          <w:szCs w:val="24"/>
        </w:rPr>
      </w:pPr>
      <w:r w:rsidRPr="00D05ACC">
        <w:rPr>
          <w:rFonts w:cs="Calibri"/>
          <w:szCs w:val="24"/>
        </w:rPr>
        <w:t>¿</w:t>
      </w:r>
      <w:r>
        <w:rPr>
          <w:rFonts w:cs="Calibri"/>
          <w:szCs w:val="24"/>
        </w:rPr>
        <w:t xml:space="preserve">Qué cambio de mentalidad </w:t>
      </w:r>
      <w:r w:rsidR="007F39E0">
        <w:rPr>
          <w:rFonts w:cs="Calibri"/>
          <w:szCs w:val="24"/>
        </w:rPr>
        <w:t xml:space="preserve">posibilitó la idea de independencia? Fuente 2. </w:t>
      </w:r>
    </w:p>
    <w:p w14:paraId="6AA70600" w14:textId="77777777" w:rsidR="003A3428" w:rsidRDefault="003A3428" w:rsidP="003A3428">
      <w:pPr>
        <w:pStyle w:val="Prrafodelista"/>
        <w:spacing w:after="0" w:line="600" w:lineRule="auto"/>
        <w:ind w:left="360" w:right="567"/>
        <w:jc w:val="both"/>
        <w:rPr>
          <w:rFonts w:cs="Calibri"/>
          <w:sz w:val="20"/>
        </w:rPr>
      </w:pPr>
    </w:p>
    <w:p w14:paraId="249E23B7" w14:textId="77777777" w:rsidR="003A3428" w:rsidRDefault="003A3428" w:rsidP="003A3428">
      <w:pPr>
        <w:pStyle w:val="Prrafodelista"/>
        <w:spacing w:after="0" w:line="600" w:lineRule="auto"/>
        <w:ind w:left="360" w:right="567"/>
        <w:jc w:val="both"/>
        <w:rPr>
          <w:rFonts w:cs="Calibri"/>
          <w:sz w:val="20"/>
        </w:rPr>
      </w:pPr>
    </w:p>
    <w:p w14:paraId="61CCE4AB" w14:textId="77777777" w:rsidR="003A3428" w:rsidRDefault="003A3428" w:rsidP="003A3428">
      <w:pPr>
        <w:pStyle w:val="Prrafodelista"/>
        <w:spacing w:after="0" w:line="600" w:lineRule="auto"/>
        <w:ind w:left="360" w:right="567"/>
        <w:jc w:val="both"/>
        <w:rPr>
          <w:rFonts w:cs="Calibri"/>
          <w:sz w:val="20"/>
        </w:rPr>
      </w:pPr>
    </w:p>
    <w:p w14:paraId="0C6D4F03" w14:textId="77777777" w:rsidR="003A3428" w:rsidRDefault="003A3428" w:rsidP="003A3428">
      <w:pPr>
        <w:pStyle w:val="Prrafodelista"/>
        <w:spacing w:after="0" w:line="600" w:lineRule="auto"/>
        <w:ind w:left="360" w:right="567"/>
        <w:jc w:val="both"/>
        <w:rPr>
          <w:rFonts w:cs="Calibri"/>
          <w:sz w:val="20"/>
        </w:rPr>
      </w:pPr>
    </w:p>
    <w:p w14:paraId="587CE63A" w14:textId="3B10C087" w:rsidR="003A3428" w:rsidRPr="003A3428" w:rsidRDefault="007F39E0" w:rsidP="003A3428">
      <w:pPr>
        <w:pStyle w:val="Prrafodelista"/>
        <w:numPr>
          <w:ilvl w:val="0"/>
          <w:numId w:val="15"/>
        </w:numPr>
        <w:spacing w:after="0" w:line="600" w:lineRule="auto"/>
        <w:ind w:right="567"/>
        <w:jc w:val="both"/>
        <w:rPr>
          <w:rFonts w:cs="Calibri"/>
          <w:sz w:val="20"/>
        </w:rPr>
      </w:pPr>
      <w:r>
        <w:rPr>
          <w:rFonts w:cs="Calibri"/>
          <w:szCs w:val="24"/>
        </w:rPr>
        <w:t>¿Qué factores influyeron en la independencia de las colonias hispanoamericanas? Explica.</w:t>
      </w:r>
    </w:p>
    <w:p w14:paraId="4A992B7E" w14:textId="77777777" w:rsidR="00730D9E" w:rsidRDefault="00730D9E" w:rsidP="00B44073">
      <w:pPr>
        <w:spacing w:after="0" w:line="600" w:lineRule="auto"/>
        <w:ind w:left="284" w:right="567"/>
        <w:jc w:val="both"/>
        <w:rPr>
          <w:rFonts w:cs="Calibri"/>
          <w:color w:val="00AFD4"/>
          <w:sz w:val="16"/>
        </w:rPr>
      </w:pPr>
    </w:p>
    <w:p w14:paraId="35773D95" w14:textId="77777777" w:rsidR="008B1397" w:rsidRDefault="008B1397" w:rsidP="0022527D">
      <w:pPr>
        <w:spacing w:after="0" w:line="600" w:lineRule="auto"/>
        <w:ind w:right="567"/>
        <w:rPr>
          <w:rFonts w:cs="Calibri"/>
          <w:color w:val="00AFD4"/>
          <w:sz w:val="16"/>
        </w:rPr>
      </w:pPr>
    </w:p>
    <w:p w14:paraId="7460D80C" w14:textId="77777777" w:rsidR="007F39E0" w:rsidRDefault="007F39E0" w:rsidP="007F39E0">
      <w:pPr>
        <w:spacing w:after="0" w:line="600" w:lineRule="auto"/>
        <w:ind w:left="284" w:right="567"/>
        <w:jc w:val="both"/>
        <w:rPr>
          <w:rFonts w:cs="Calibri"/>
          <w:color w:val="00AFD4"/>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F39E0" w:rsidRPr="00C10E21" w14:paraId="29EFF29D" w14:textId="77777777" w:rsidTr="005237D9">
        <w:tc>
          <w:tcPr>
            <w:tcW w:w="10630" w:type="dxa"/>
            <w:shd w:val="clear" w:color="auto" w:fill="auto"/>
          </w:tcPr>
          <w:p w14:paraId="424D48D5" w14:textId="77777777" w:rsidR="007F39E0" w:rsidRPr="00C10E21" w:rsidRDefault="007F39E0" w:rsidP="005237D9">
            <w:pPr>
              <w:jc w:val="both"/>
              <w:rPr>
                <w:sz w:val="24"/>
                <w:szCs w:val="24"/>
              </w:rPr>
            </w:pPr>
            <w:r w:rsidRPr="00C10E21">
              <w:rPr>
                <w:sz w:val="24"/>
                <w:szCs w:val="24"/>
              </w:rPr>
              <w:t xml:space="preserve">El conocimiento en historia se construye a partir de fuentes históricas, las que son interrogadas desde el presente con la finalidad de conocer y comprender aquel pasado que se investiga. Las fuentes históricas pueden clasificarse de distintas formas. </w:t>
            </w:r>
          </w:p>
        </w:tc>
      </w:tr>
    </w:tbl>
    <w:p w14:paraId="753B45B4" w14:textId="77777777" w:rsidR="007F39E0" w:rsidRPr="009705A6" w:rsidRDefault="007F39E0" w:rsidP="007F39E0">
      <w:pPr>
        <w:rPr>
          <w:b/>
          <w:sz w:val="24"/>
          <w:szCs w:val="24"/>
        </w:rPr>
      </w:pPr>
    </w:p>
    <w:p w14:paraId="7DEDEDF8" w14:textId="77777777" w:rsidR="007F39E0" w:rsidRPr="009705A6" w:rsidRDefault="007F39E0" w:rsidP="007F39E0">
      <w:pPr>
        <w:pStyle w:val="NormalWeb"/>
        <w:spacing w:before="0" w:beforeAutospacing="0" w:after="0" w:afterAutospacing="0"/>
        <w:ind w:left="72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F39E0" w:rsidRPr="00C10E21" w14:paraId="45E5F3EE" w14:textId="77777777" w:rsidTr="005237D9">
        <w:tc>
          <w:tcPr>
            <w:tcW w:w="9986" w:type="dxa"/>
            <w:shd w:val="clear" w:color="auto" w:fill="auto"/>
          </w:tcPr>
          <w:p w14:paraId="2BCF2C5F" w14:textId="77777777" w:rsidR="007F39E0" w:rsidRPr="00C10E21" w:rsidRDefault="007F39E0" w:rsidP="005237D9">
            <w:pPr>
              <w:pStyle w:val="NormalWeb"/>
              <w:spacing w:before="0" w:beforeAutospacing="0" w:after="0" w:afterAutospacing="0"/>
              <w:jc w:val="center"/>
              <w:rPr>
                <w:rFonts w:ascii="Calibri" w:hAnsi="Calibri"/>
                <w:b/>
              </w:rPr>
            </w:pPr>
            <w:r w:rsidRPr="00C10E21">
              <w:rPr>
                <w:rFonts w:ascii="Calibri" w:hAnsi="Calibri"/>
                <w:b/>
              </w:rPr>
              <w:t>Fuentes según su origen</w:t>
            </w:r>
          </w:p>
        </w:tc>
      </w:tr>
    </w:tbl>
    <w:p w14:paraId="21CBCCE0" w14:textId="77777777" w:rsidR="007F39E0" w:rsidRDefault="007F39E0" w:rsidP="007F39E0">
      <w:pPr>
        <w:pStyle w:val="NormalWeb"/>
        <w:spacing w:before="0" w:beforeAutospacing="0" w:after="0" w:afterAutospacing="0"/>
        <w:ind w:left="72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F39E0" w:rsidRPr="00C10E21" w14:paraId="0F28B50A" w14:textId="77777777" w:rsidTr="005237D9">
        <w:tc>
          <w:tcPr>
            <w:tcW w:w="9986" w:type="dxa"/>
            <w:shd w:val="clear" w:color="auto" w:fill="auto"/>
          </w:tcPr>
          <w:p w14:paraId="227F77EE" w14:textId="77777777" w:rsidR="007F39E0" w:rsidRPr="00C10E21" w:rsidRDefault="007F39E0" w:rsidP="005237D9">
            <w:pPr>
              <w:pStyle w:val="NormalWeb"/>
              <w:spacing w:before="0" w:beforeAutospacing="0" w:after="0" w:afterAutospacing="0"/>
              <w:rPr>
                <w:rFonts w:ascii="Calibri" w:hAnsi="Calibri"/>
              </w:rPr>
            </w:pPr>
            <w:r w:rsidRPr="00C10E21">
              <w:rPr>
                <w:rFonts w:ascii="Calibri" w:hAnsi="Calibri"/>
                <w:b/>
              </w:rPr>
              <w:t xml:space="preserve">Primarias: </w:t>
            </w:r>
            <w:r w:rsidRPr="00C10E21">
              <w:rPr>
                <w:rFonts w:ascii="Calibri" w:hAnsi="Calibri"/>
              </w:rPr>
              <w:t xml:space="preserve">Testimonios u objetos materiales del pasado, contemporáneos a los hechos investigados. </w:t>
            </w:r>
          </w:p>
        </w:tc>
      </w:tr>
      <w:tr w:rsidR="007F39E0" w:rsidRPr="00C10E21" w14:paraId="09D2EE50" w14:textId="77777777" w:rsidTr="005237D9">
        <w:tc>
          <w:tcPr>
            <w:tcW w:w="9986" w:type="dxa"/>
            <w:shd w:val="clear" w:color="auto" w:fill="auto"/>
          </w:tcPr>
          <w:p w14:paraId="27B5F05D" w14:textId="77777777" w:rsidR="007F39E0" w:rsidRPr="00C10E21" w:rsidRDefault="007F39E0" w:rsidP="005237D9">
            <w:pPr>
              <w:pStyle w:val="NormalWeb"/>
              <w:spacing w:before="0" w:beforeAutospacing="0" w:after="0" w:afterAutospacing="0"/>
              <w:rPr>
                <w:rFonts w:ascii="Calibri" w:hAnsi="Calibri"/>
              </w:rPr>
            </w:pPr>
            <w:r w:rsidRPr="00C10E21">
              <w:rPr>
                <w:rFonts w:ascii="Calibri" w:hAnsi="Calibri"/>
                <w:b/>
              </w:rPr>
              <w:t xml:space="preserve">Secundarias: </w:t>
            </w:r>
            <w:r w:rsidRPr="00C10E21">
              <w:rPr>
                <w:rFonts w:ascii="Calibri" w:hAnsi="Calibri"/>
              </w:rPr>
              <w:t xml:space="preserve">Interpretaciones posteriores a los hechos investigados elaborados a partir de fuentes primarias y secundarias. </w:t>
            </w:r>
          </w:p>
        </w:tc>
      </w:tr>
    </w:tbl>
    <w:p w14:paraId="7C0D3452" w14:textId="77777777" w:rsidR="007F39E0" w:rsidRDefault="007F39E0" w:rsidP="007F39E0">
      <w:pPr>
        <w:pStyle w:val="NormalWeb"/>
        <w:spacing w:before="0" w:beforeAutospacing="0" w:after="0" w:afterAutospacing="0"/>
        <w:ind w:left="72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F39E0" w:rsidRPr="00C10E21" w14:paraId="272DCD42" w14:textId="77777777" w:rsidTr="005237D9">
        <w:tc>
          <w:tcPr>
            <w:tcW w:w="9986" w:type="dxa"/>
            <w:shd w:val="clear" w:color="auto" w:fill="auto"/>
          </w:tcPr>
          <w:p w14:paraId="219D3603" w14:textId="77777777" w:rsidR="007F39E0" w:rsidRPr="00C10E21" w:rsidRDefault="007F39E0" w:rsidP="005237D9">
            <w:pPr>
              <w:pStyle w:val="NormalWeb"/>
              <w:spacing w:before="0" w:beforeAutospacing="0" w:after="0" w:afterAutospacing="0"/>
              <w:jc w:val="center"/>
              <w:rPr>
                <w:rFonts w:ascii="Calibri" w:hAnsi="Calibri"/>
                <w:b/>
              </w:rPr>
            </w:pPr>
            <w:r w:rsidRPr="00C10E21">
              <w:rPr>
                <w:rFonts w:ascii="Calibri" w:hAnsi="Calibri"/>
                <w:b/>
              </w:rPr>
              <w:t>Fuentes según su naturaleza</w:t>
            </w:r>
          </w:p>
        </w:tc>
      </w:tr>
    </w:tbl>
    <w:p w14:paraId="23283159" w14:textId="77777777" w:rsidR="007F39E0" w:rsidRDefault="007F39E0" w:rsidP="007F39E0">
      <w:pPr>
        <w:pStyle w:val="NormalWeb"/>
        <w:spacing w:before="0" w:beforeAutospacing="0" w:after="0" w:afterAutospacing="0"/>
        <w:ind w:left="72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F39E0" w:rsidRPr="00C10E21" w14:paraId="29BAB1F4" w14:textId="77777777" w:rsidTr="005237D9">
        <w:tc>
          <w:tcPr>
            <w:tcW w:w="9986" w:type="dxa"/>
            <w:shd w:val="clear" w:color="auto" w:fill="auto"/>
          </w:tcPr>
          <w:p w14:paraId="57F9EB0A" w14:textId="77777777" w:rsidR="007F39E0" w:rsidRPr="00C10E21" w:rsidRDefault="007F39E0" w:rsidP="005237D9">
            <w:pPr>
              <w:pStyle w:val="NormalWeb"/>
              <w:spacing w:before="0" w:beforeAutospacing="0" w:after="0" w:afterAutospacing="0"/>
              <w:rPr>
                <w:rFonts w:ascii="Calibri" w:hAnsi="Calibri"/>
              </w:rPr>
            </w:pPr>
            <w:r w:rsidRPr="00C10E21">
              <w:rPr>
                <w:rFonts w:ascii="Calibri" w:hAnsi="Calibri"/>
                <w:b/>
              </w:rPr>
              <w:t xml:space="preserve">Orales: </w:t>
            </w:r>
            <w:r w:rsidRPr="00C10E21">
              <w:rPr>
                <w:rFonts w:ascii="Calibri" w:hAnsi="Calibri"/>
              </w:rPr>
              <w:t xml:space="preserve">Entrevistas, testimonios, discursos. </w:t>
            </w:r>
          </w:p>
        </w:tc>
      </w:tr>
      <w:tr w:rsidR="007F39E0" w:rsidRPr="00C10E21" w14:paraId="78F9BC63" w14:textId="77777777" w:rsidTr="005237D9">
        <w:tc>
          <w:tcPr>
            <w:tcW w:w="9986" w:type="dxa"/>
            <w:shd w:val="clear" w:color="auto" w:fill="auto"/>
          </w:tcPr>
          <w:p w14:paraId="7A49B6E1" w14:textId="77777777" w:rsidR="007F39E0" w:rsidRPr="00C10E21" w:rsidRDefault="007F39E0" w:rsidP="005237D9">
            <w:pPr>
              <w:pStyle w:val="NormalWeb"/>
              <w:spacing w:before="0" w:beforeAutospacing="0" w:after="0" w:afterAutospacing="0"/>
              <w:rPr>
                <w:rFonts w:ascii="Calibri" w:hAnsi="Calibri"/>
              </w:rPr>
            </w:pPr>
            <w:r w:rsidRPr="00C10E21">
              <w:rPr>
                <w:rFonts w:ascii="Calibri" w:hAnsi="Calibri"/>
                <w:b/>
              </w:rPr>
              <w:t xml:space="preserve">Iconográficas (visuales): </w:t>
            </w:r>
            <w:r w:rsidRPr="00C10E21">
              <w:rPr>
                <w:rFonts w:ascii="Calibri" w:hAnsi="Calibri"/>
              </w:rPr>
              <w:t xml:space="preserve">Pinturas, fotografías, caricaturas, grafitis, esculturas, entre otros. </w:t>
            </w:r>
          </w:p>
        </w:tc>
      </w:tr>
      <w:tr w:rsidR="007F39E0" w:rsidRPr="00C10E21" w14:paraId="34FA2733" w14:textId="77777777" w:rsidTr="005237D9">
        <w:tc>
          <w:tcPr>
            <w:tcW w:w="9986" w:type="dxa"/>
            <w:shd w:val="clear" w:color="auto" w:fill="auto"/>
          </w:tcPr>
          <w:p w14:paraId="1FBD1C7A" w14:textId="77777777" w:rsidR="007F39E0" w:rsidRPr="00C10E21" w:rsidRDefault="007F39E0" w:rsidP="005237D9">
            <w:pPr>
              <w:pStyle w:val="NormalWeb"/>
              <w:spacing w:before="0" w:beforeAutospacing="0" w:after="0" w:afterAutospacing="0"/>
              <w:rPr>
                <w:rFonts w:ascii="Calibri" w:hAnsi="Calibri"/>
              </w:rPr>
            </w:pPr>
            <w:r w:rsidRPr="00C10E21">
              <w:rPr>
                <w:rFonts w:ascii="Calibri" w:hAnsi="Calibri"/>
                <w:b/>
              </w:rPr>
              <w:t xml:space="preserve">Materiales: </w:t>
            </w:r>
            <w:r w:rsidRPr="00C10E21">
              <w:rPr>
                <w:rFonts w:ascii="Calibri" w:hAnsi="Calibri"/>
              </w:rPr>
              <w:t>Edificios, herramientas, esculturas.</w:t>
            </w:r>
          </w:p>
        </w:tc>
      </w:tr>
      <w:tr w:rsidR="007F39E0" w:rsidRPr="00C10E21" w14:paraId="58A018EB" w14:textId="77777777" w:rsidTr="005237D9">
        <w:tc>
          <w:tcPr>
            <w:tcW w:w="9986" w:type="dxa"/>
            <w:shd w:val="clear" w:color="auto" w:fill="auto"/>
          </w:tcPr>
          <w:p w14:paraId="7BBE8FD0" w14:textId="77777777" w:rsidR="007F39E0" w:rsidRPr="00C10E21" w:rsidRDefault="007F39E0" w:rsidP="005237D9">
            <w:pPr>
              <w:pStyle w:val="NormalWeb"/>
              <w:spacing w:before="0" w:beforeAutospacing="0" w:after="0" w:afterAutospacing="0"/>
              <w:rPr>
                <w:rFonts w:ascii="Calibri" w:hAnsi="Calibri"/>
              </w:rPr>
            </w:pPr>
            <w:r w:rsidRPr="00C10E21">
              <w:rPr>
                <w:rFonts w:ascii="Calibri" w:hAnsi="Calibri"/>
                <w:b/>
              </w:rPr>
              <w:t xml:space="preserve">Escritas: </w:t>
            </w:r>
            <w:r w:rsidRPr="00C10E21">
              <w:rPr>
                <w:rFonts w:ascii="Calibri" w:hAnsi="Calibri"/>
              </w:rPr>
              <w:t xml:space="preserve">Cartas, leyes, libros, periódicos, revistas, diarios de vida, entre otros. </w:t>
            </w:r>
          </w:p>
        </w:tc>
      </w:tr>
      <w:tr w:rsidR="007F39E0" w:rsidRPr="00C10E21" w14:paraId="510E052A" w14:textId="77777777" w:rsidTr="005237D9">
        <w:tc>
          <w:tcPr>
            <w:tcW w:w="9986" w:type="dxa"/>
            <w:shd w:val="clear" w:color="auto" w:fill="auto"/>
          </w:tcPr>
          <w:p w14:paraId="10E8E10A" w14:textId="77777777" w:rsidR="007F39E0" w:rsidRPr="00C10E21" w:rsidRDefault="007F39E0" w:rsidP="005237D9">
            <w:pPr>
              <w:pStyle w:val="NormalWeb"/>
              <w:spacing w:before="0" w:beforeAutospacing="0" w:after="0" w:afterAutospacing="0"/>
              <w:rPr>
                <w:rFonts w:ascii="Calibri" w:hAnsi="Calibri"/>
              </w:rPr>
            </w:pPr>
            <w:r w:rsidRPr="00C10E21">
              <w:rPr>
                <w:rFonts w:ascii="Calibri" w:hAnsi="Calibri"/>
                <w:b/>
              </w:rPr>
              <w:t xml:space="preserve">Cartográficos: </w:t>
            </w:r>
            <w:r w:rsidRPr="00C10E21">
              <w:rPr>
                <w:rFonts w:ascii="Calibri" w:hAnsi="Calibri"/>
              </w:rPr>
              <w:t xml:space="preserve">Mapas y planos. </w:t>
            </w:r>
          </w:p>
        </w:tc>
      </w:tr>
      <w:tr w:rsidR="007F39E0" w:rsidRPr="00C10E21" w14:paraId="0038FA24" w14:textId="77777777" w:rsidTr="005237D9">
        <w:tc>
          <w:tcPr>
            <w:tcW w:w="9986" w:type="dxa"/>
            <w:shd w:val="clear" w:color="auto" w:fill="auto"/>
          </w:tcPr>
          <w:p w14:paraId="21E8EF81" w14:textId="77777777" w:rsidR="007F39E0" w:rsidRPr="00C10E21" w:rsidRDefault="007F39E0" w:rsidP="005237D9">
            <w:pPr>
              <w:pStyle w:val="NormalWeb"/>
              <w:spacing w:before="0" w:beforeAutospacing="0" w:after="0" w:afterAutospacing="0"/>
              <w:rPr>
                <w:rFonts w:ascii="Calibri" w:hAnsi="Calibri"/>
              </w:rPr>
            </w:pPr>
            <w:r w:rsidRPr="00C10E21">
              <w:rPr>
                <w:rFonts w:ascii="Calibri" w:hAnsi="Calibri"/>
                <w:b/>
              </w:rPr>
              <w:t xml:space="preserve">Estadísticas: </w:t>
            </w:r>
            <w:r w:rsidRPr="00C10E21">
              <w:rPr>
                <w:rFonts w:ascii="Calibri" w:hAnsi="Calibri"/>
              </w:rPr>
              <w:t xml:space="preserve">Censos y gráficos, entre otros. </w:t>
            </w:r>
          </w:p>
        </w:tc>
      </w:tr>
      <w:tr w:rsidR="007F39E0" w:rsidRPr="00C10E21" w14:paraId="605D003F" w14:textId="77777777" w:rsidTr="005237D9">
        <w:tc>
          <w:tcPr>
            <w:tcW w:w="9986" w:type="dxa"/>
            <w:shd w:val="clear" w:color="auto" w:fill="auto"/>
          </w:tcPr>
          <w:p w14:paraId="24E0D520" w14:textId="77777777" w:rsidR="007F39E0" w:rsidRPr="00C10E21" w:rsidRDefault="007F39E0" w:rsidP="005237D9">
            <w:pPr>
              <w:pStyle w:val="NormalWeb"/>
              <w:spacing w:before="0" w:beforeAutospacing="0" w:after="0" w:afterAutospacing="0"/>
              <w:rPr>
                <w:rFonts w:ascii="Calibri" w:hAnsi="Calibri"/>
              </w:rPr>
            </w:pPr>
            <w:r w:rsidRPr="00C10E21">
              <w:rPr>
                <w:rFonts w:ascii="Calibri" w:hAnsi="Calibri"/>
                <w:b/>
              </w:rPr>
              <w:t xml:space="preserve">Audiovisuales: </w:t>
            </w:r>
            <w:r w:rsidRPr="00C10E21">
              <w:rPr>
                <w:rFonts w:ascii="Calibri" w:hAnsi="Calibri"/>
              </w:rPr>
              <w:t xml:space="preserve">Cine, videos, documentales. </w:t>
            </w:r>
          </w:p>
        </w:tc>
      </w:tr>
    </w:tbl>
    <w:p w14:paraId="6ADF4E05" w14:textId="77777777" w:rsidR="007F39E0" w:rsidRDefault="007F39E0" w:rsidP="007F39E0">
      <w:pPr>
        <w:spacing w:after="0" w:line="600" w:lineRule="auto"/>
        <w:ind w:left="284" w:right="567"/>
        <w:jc w:val="both"/>
        <w:rPr>
          <w:rFonts w:cs="Calibri"/>
          <w:color w:val="00AFD4"/>
          <w:sz w:val="16"/>
        </w:rPr>
      </w:pPr>
    </w:p>
    <w:p w14:paraId="13C10D8E" w14:textId="77777777" w:rsidR="007F39E0" w:rsidRDefault="007F39E0" w:rsidP="007F39E0">
      <w:pPr>
        <w:spacing w:after="0" w:line="600" w:lineRule="auto"/>
        <w:ind w:left="284" w:right="567"/>
        <w:jc w:val="both"/>
        <w:rPr>
          <w:rFonts w:cs="Calibri"/>
          <w:color w:val="00AFD4"/>
          <w:sz w:val="16"/>
        </w:rPr>
      </w:pPr>
    </w:p>
    <w:p w14:paraId="7031BE40" w14:textId="77777777" w:rsidR="007F39E0" w:rsidRDefault="007F39E0" w:rsidP="007F39E0">
      <w:pPr>
        <w:spacing w:after="0" w:line="600" w:lineRule="auto"/>
        <w:ind w:left="284" w:right="567"/>
        <w:jc w:val="both"/>
        <w:rPr>
          <w:rFonts w:cs="Calibri"/>
          <w:color w:val="00AFD4"/>
          <w:sz w:val="16"/>
        </w:rPr>
      </w:pPr>
    </w:p>
    <w:p w14:paraId="3F5C89E5" w14:textId="77777777" w:rsidR="007F39E0" w:rsidRDefault="007F39E0" w:rsidP="007F39E0">
      <w:pPr>
        <w:spacing w:after="0" w:line="600" w:lineRule="auto"/>
        <w:ind w:left="284" w:right="567"/>
        <w:jc w:val="center"/>
        <w:rPr>
          <w:rFonts w:cs="Calibri"/>
          <w:sz w:val="36"/>
        </w:rPr>
      </w:pPr>
    </w:p>
    <w:p w14:paraId="5C22FEB7" w14:textId="77777777" w:rsidR="007F39E0" w:rsidRDefault="007F39E0" w:rsidP="007F39E0">
      <w:pPr>
        <w:spacing w:after="0" w:line="600" w:lineRule="auto"/>
        <w:ind w:left="284" w:right="567"/>
        <w:jc w:val="center"/>
        <w:rPr>
          <w:rFonts w:cs="Calibri"/>
          <w:sz w:val="36"/>
        </w:rPr>
      </w:pPr>
    </w:p>
    <w:p w14:paraId="45929B3B" w14:textId="77777777" w:rsidR="007F39E0" w:rsidRDefault="007F39E0" w:rsidP="007F39E0">
      <w:pPr>
        <w:spacing w:after="0" w:line="600" w:lineRule="auto"/>
        <w:ind w:left="284" w:right="567"/>
        <w:jc w:val="center"/>
        <w:rPr>
          <w:rFonts w:cs="Calibri"/>
          <w:sz w:val="36"/>
        </w:rPr>
      </w:pPr>
    </w:p>
    <w:p w14:paraId="3604519E" w14:textId="77777777" w:rsidR="00D02CE3" w:rsidRPr="00AE03D3" w:rsidRDefault="0025736E" w:rsidP="007F39E0">
      <w:pPr>
        <w:spacing w:after="0" w:line="600" w:lineRule="auto"/>
        <w:ind w:right="567"/>
        <w:jc w:val="center"/>
        <w:rPr>
          <w:rFonts w:cs="Calibri"/>
          <w:sz w:val="36"/>
        </w:rPr>
      </w:pPr>
      <w:r w:rsidRPr="0025736E">
        <w:rPr>
          <w:rFonts w:cs="Calibri"/>
          <w:sz w:val="36"/>
        </w:rPr>
        <w:lastRenderedPageBreak/>
        <w:t xml:space="preserve">Pauta </w:t>
      </w:r>
      <w:r w:rsidRPr="00D02CE3">
        <w:rPr>
          <w:rFonts w:cs="Calibri"/>
          <w:sz w:val="36"/>
        </w:rPr>
        <w:t>evaluaci</w:t>
      </w:r>
      <w:r w:rsidR="00D02CE3" w:rsidRPr="00D02CE3">
        <w:rPr>
          <w:rFonts w:cs="Calibri"/>
          <w:sz w:val="36"/>
        </w:rPr>
        <w:t>ón</w:t>
      </w:r>
    </w:p>
    <w:tbl>
      <w:tblPr>
        <w:tblStyle w:val="Tablaconcuadrcula"/>
        <w:tblW w:w="0" w:type="auto"/>
        <w:tblInd w:w="284" w:type="dxa"/>
        <w:tblLook w:val="04A0" w:firstRow="1" w:lastRow="0" w:firstColumn="1" w:lastColumn="0" w:noHBand="0" w:noVBand="1"/>
      </w:tblPr>
      <w:tblGrid>
        <w:gridCol w:w="1942"/>
        <w:gridCol w:w="1761"/>
        <w:gridCol w:w="1459"/>
        <w:gridCol w:w="22"/>
        <w:gridCol w:w="1473"/>
        <w:gridCol w:w="1283"/>
        <w:gridCol w:w="1405"/>
      </w:tblGrid>
      <w:tr w:rsidR="00A2653A" w14:paraId="7D11E40F" w14:textId="77777777" w:rsidTr="00A2653A">
        <w:tc>
          <w:tcPr>
            <w:tcW w:w="3703" w:type="dxa"/>
            <w:gridSpan w:val="2"/>
          </w:tcPr>
          <w:p w14:paraId="5EBBFCB4" w14:textId="77777777" w:rsidR="00A2653A" w:rsidRDefault="00A2653A" w:rsidP="0025736E">
            <w:pPr>
              <w:spacing w:after="0" w:line="600" w:lineRule="auto"/>
              <w:ind w:right="567"/>
              <w:jc w:val="center"/>
              <w:rPr>
                <w:rFonts w:cs="Calibri"/>
                <w:color w:val="00AFD4"/>
                <w:sz w:val="16"/>
              </w:rPr>
            </w:pPr>
            <w:r w:rsidRPr="0025736E">
              <w:rPr>
                <w:rFonts w:cs="Calibri"/>
                <w:sz w:val="20"/>
              </w:rPr>
              <w:t>Indicador</w:t>
            </w:r>
          </w:p>
        </w:tc>
        <w:tc>
          <w:tcPr>
            <w:tcW w:w="1459" w:type="dxa"/>
          </w:tcPr>
          <w:p w14:paraId="6CDA6B37" w14:textId="1192461C" w:rsidR="00A2653A" w:rsidRPr="00A2653A" w:rsidRDefault="00A2653A" w:rsidP="008C5055">
            <w:pPr>
              <w:spacing w:after="0" w:line="240" w:lineRule="auto"/>
              <w:ind w:right="567"/>
              <w:jc w:val="center"/>
              <w:rPr>
                <w:rFonts w:cs="Calibri"/>
                <w:sz w:val="18"/>
                <w:szCs w:val="20"/>
              </w:rPr>
            </w:pPr>
            <w:r w:rsidRPr="00A2653A">
              <w:rPr>
                <w:rFonts w:cs="Calibri"/>
                <w:sz w:val="18"/>
                <w:szCs w:val="20"/>
              </w:rPr>
              <w:t>Nivel de logro: Alto</w:t>
            </w:r>
          </w:p>
          <w:p w14:paraId="1250176B" w14:textId="74AD643E" w:rsidR="00A2653A" w:rsidRPr="00A2653A" w:rsidRDefault="00A2653A" w:rsidP="008C5055">
            <w:pPr>
              <w:spacing w:after="0" w:line="240" w:lineRule="auto"/>
              <w:ind w:right="567"/>
              <w:jc w:val="center"/>
              <w:rPr>
                <w:rFonts w:cs="Calibri"/>
                <w:sz w:val="18"/>
                <w:szCs w:val="20"/>
              </w:rPr>
            </w:pPr>
            <w:r w:rsidRPr="00A2653A">
              <w:rPr>
                <w:rFonts w:cs="Calibri"/>
                <w:sz w:val="18"/>
                <w:szCs w:val="20"/>
              </w:rPr>
              <w:t>(3 Pts.)</w:t>
            </w:r>
          </w:p>
        </w:tc>
        <w:tc>
          <w:tcPr>
            <w:tcW w:w="1495" w:type="dxa"/>
            <w:gridSpan w:val="2"/>
          </w:tcPr>
          <w:p w14:paraId="406530B4" w14:textId="48C926ED" w:rsidR="00A2653A" w:rsidRPr="00A2653A" w:rsidRDefault="00A2653A" w:rsidP="008C5055">
            <w:pPr>
              <w:spacing w:after="0" w:line="240" w:lineRule="auto"/>
              <w:ind w:right="567"/>
              <w:jc w:val="center"/>
              <w:rPr>
                <w:rFonts w:cs="Calibri"/>
                <w:sz w:val="18"/>
                <w:szCs w:val="20"/>
              </w:rPr>
            </w:pPr>
            <w:r w:rsidRPr="00A2653A">
              <w:rPr>
                <w:rFonts w:cs="Calibri"/>
                <w:sz w:val="18"/>
                <w:szCs w:val="20"/>
              </w:rPr>
              <w:t>Nivel de logro: Medio (2 pts.)</w:t>
            </w:r>
          </w:p>
        </w:tc>
        <w:tc>
          <w:tcPr>
            <w:tcW w:w="1283" w:type="dxa"/>
          </w:tcPr>
          <w:p w14:paraId="259F0FDB" w14:textId="33986661" w:rsidR="00A2653A" w:rsidRPr="00A2653A" w:rsidRDefault="00A2653A" w:rsidP="008C5055">
            <w:pPr>
              <w:spacing w:after="0" w:line="240" w:lineRule="auto"/>
              <w:ind w:right="567"/>
              <w:jc w:val="center"/>
              <w:rPr>
                <w:rFonts w:cs="Calibri"/>
                <w:sz w:val="18"/>
                <w:szCs w:val="20"/>
              </w:rPr>
            </w:pPr>
            <w:r w:rsidRPr="00A2653A">
              <w:rPr>
                <w:rFonts w:cs="Calibri"/>
                <w:sz w:val="18"/>
                <w:szCs w:val="20"/>
              </w:rPr>
              <w:t>Nivel de logro: bajo</w:t>
            </w:r>
          </w:p>
          <w:p w14:paraId="62300FEF" w14:textId="6C7549B3" w:rsidR="00A2653A" w:rsidRPr="00A2653A" w:rsidRDefault="00A2653A" w:rsidP="008C5055">
            <w:pPr>
              <w:spacing w:after="0" w:line="240" w:lineRule="auto"/>
              <w:ind w:right="567"/>
              <w:jc w:val="center"/>
              <w:rPr>
                <w:rFonts w:cs="Calibri"/>
                <w:color w:val="00AFD4"/>
                <w:sz w:val="18"/>
                <w:szCs w:val="20"/>
              </w:rPr>
            </w:pPr>
            <w:r w:rsidRPr="00A2653A">
              <w:rPr>
                <w:rFonts w:cs="Calibri"/>
                <w:sz w:val="18"/>
                <w:szCs w:val="20"/>
              </w:rPr>
              <w:t>(1 Pt.)</w:t>
            </w:r>
          </w:p>
        </w:tc>
        <w:tc>
          <w:tcPr>
            <w:tcW w:w="1405" w:type="dxa"/>
          </w:tcPr>
          <w:p w14:paraId="68E039AF" w14:textId="74E0BB10" w:rsidR="00A2653A" w:rsidRPr="00A2653A" w:rsidRDefault="00A2653A" w:rsidP="008C5055">
            <w:pPr>
              <w:spacing w:after="0" w:line="240" w:lineRule="auto"/>
              <w:ind w:right="567"/>
              <w:jc w:val="center"/>
              <w:rPr>
                <w:rFonts w:cs="Calibri"/>
                <w:color w:val="00AFD4"/>
                <w:sz w:val="18"/>
                <w:szCs w:val="20"/>
              </w:rPr>
            </w:pPr>
            <w:r w:rsidRPr="00A2653A">
              <w:rPr>
                <w:rFonts w:cs="Calibri"/>
                <w:sz w:val="18"/>
                <w:szCs w:val="20"/>
              </w:rPr>
              <w:t xml:space="preserve">Nivel de logro: No logrado (0 </w:t>
            </w:r>
            <w:r w:rsidR="007F39E0" w:rsidRPr="00A2653A">
              <w:rPr>
                <w:rFonts w:cs="Calibri"/>
                <w:sz w:val="18"/>
                <w:szCs w:val="20"/>
              </w:rPr>
              <w:t>Pts.</w:t>
            </w:r>
            <w:r w:rsidRPr="00A2653A">
              <w:rPr>
                <w:rFonts w:cs="Calibri"/>
                <w:sz w:val="18"/>
                <w:szCs w:val="20"/>
              </w:rPr>
              <w:t>)</w:t>
            </w:r>
          </w:p>
        </w:tc>
      </w:tr>
      <w:tr w:rsidR="00A2653A" w14:paraId="36BF17D1" w14:textId="77777777" w:rsidTr="00A2653A">
        <w:tc>
          <w:tcPr>
            <w:tcW w:w="3703" w:type="dxa"/>
            <w:gridSpan w:val="2"/>
          </w:tcPr>
          <w:p w14:paraId="32670C76" w14:textId="77777777" w:rsidR="00A2653A" w:rsidRPr="0025736E" w:rsidRDefault="00A2653A" w:rsidP="0025736E">
            <w:pPr>
              <w:spacing w:after="0" w:line="240" w:lineRule="auto"/>
              <w:ind w:right="567"/>
              <w:jc w:val="both"/>
              <w:rPr>
                <w:rFonts w:cs="Calibri"/>
                <w:sz w:val="20"/>
              </w:rPr>
            </w:pPr>
            <w:r>
              <w:rPr>
                <w:rFonts w:cs="Calibri"/>
                <w:sz w:val="20"/>
              </w:rPr>
              <w:t>Identifica título de la fuente, autor, año de publicación.</w:t>
            </w:r>
          </w:p>
        </w:tc>
        <w:tc>
          <w:tcPr>
            <w:tcW w:w="1459" w:type="dxa"/>
          </w:tcPr>
          <w:p w14:paraId="3655CBD5" w14:textId="77777777" w:rsidR="00A2653A" w:rsidRDefault="00A2653A" w:rsidP="00B44073">
            <w:pPr>
              <w:spacing w:after="0" w:line="600" w:lineRule="auto"/>
              <w:ind w:right="567"/>
              <w:jc w:val="both"/>
              <w:rPr>
                <w:rFonts w:cs="Calibri"/>
                <w:color w:val="00AFD4"/>
                <w:sz w:val="16"/>
              </w:rPr>
            </w:pPr>
          </w:p>
        </w:tc>
        <w:tc>
          <w:tcPr>
            <w:tcW w:w="1495" w:type="dxa"/>
            <w:gridSpan w:val="2"/>
          </w:tcPr>
          <w:p w14:paraId="763ABAAC" w14:textId="77777777" w:rsidR="00A2653A" w:rsidRDefault="00A2653A" w:rsidP="00B44073">
            <w:pPr>
              <w:spacing w:after="0" w:line="600" w:lineRule="auto"/>
              <w:ind w:right="567"/>
              <w:jc w:val="both"/>
              <w:rPr>
                <w:rFonts w:cs="Calibri"/>
                <w:color w:val="00AFD4"/>
                <w:sz w:val="16"/>
              </w:rPr>
            </w:pPr>
          </w:p>
        </w:tc>
        <w:tc>
          <w:tcPr>
            <w:tcW w:w="1283" w:type="dxa"/>
          </w:tcPr>
          <w:p w14:paraId="1479705D" w14:textId="050A4661" w:rsidR="00A2653A" w:rsidRDefault="00A2653A" w:rsidP="00B44073">
            <w:pPr>
              <w:spacing w:after="0" w:line="600" w:lineRule="auto"/>
              <w:ind w:right="567"/>
              <w:jc w:val="both"/>
              <w:rPr>
                <w:rFonts w:cs="Calibri"/>
                <w:color w:val="00AFD4"/>
                <w:sz w:val="16"/>
              </w:rPr>
            </w:pPr>
          </w:p>
        </w:tc>
        <w:tc>
          <w:tcPr>
            <w:tcW w:w="1405" w:type="dxa"/>
          </w:tcPr>
          <w:p w14:paraId="11D86C4A" w14:textId="77777777" w:rsidR="00A2653A" w:rsidRDefault="00A2653A" w:rsidP="00B44073">
            <w:pPr>
              <w:spacing w:after="0" w:line="600" w:lineRule="auto"/>
              <w:ind w:right="567"/>
              <w:jc w:val="both"/>
              <w:rPr>
                <w:rFonts w:cs="Calibri"/>
                <w:color w:val="00AFD4"/>
                <w:sz w:val="16"/>
              </w:rPr>
            </w:pPr>
          </w:p>
        </w:tc>
      </w:tr>
      <w:tr w:rsidR="00A2653A" w14:paraId="687B4D60" w14:textId="77777777" w:rsidTr="00A2653A">
        <w:tc>
          <w:tcPr>
            <w:tcW w:w="3703" w:type="dxa"/>
            <w:gridSpan w:val="2"/>
          </w:tcPr>
          <w:p w14:paraId="5C018AF6" w14:textId="77777777" w:rsidR="00A2653A" w:rsidRPr="0025736E" w:rsidRDefault="00A2653A" w:rsidP="0025736E">
            <w:pPr>
              <w:spacing w:after="0" w:line="240" w:lineRule="auto"/>
              <w:ind w:right="567"/>
              <w:jc w:val="both"/>
              <w:rPr>
                <w:rFonts w:cs="Calibri"/>
                <w:sz w:val="20"/>
              </w:rPr>
            </w:pPr>
            <w:r>
              <w:rPr>
                <w:rFonts w:cs="Calibri"/>
                <w:sz w:val="20"/>
              </w:rPr>
              <w:t xml:space="preserve">Identifica el origen de la fuente y su naturaleza. </w:t>
            </w:r>
          </w:p>
        </w:tc>
        <w:tc>
          <w:tcPr>
            <w:tcW w:w="1459" w:type="dxa"/>
          </w:tcPr>
          <w:p w14:paraId="423CD7A2" w14:textId="77777777" w:rsidR="00A2653A" w:rsidRDefault="00A2653A" w:rsidP="00B44073">
            <w:pPr>
              <w:spacing w:after="0" w:line="600" w:lineRule="auto"/>
              <w:ind w:right="567"/>
              <w:jc w:val="both"/>
              <w:rPr>
                <w:rFonts w:cs="Calibri"/>
                <w:color w:val="00AFD4"/>
                <w:sz w:val="16"/>
              </w:rPr>
            </w:pPr>
          </w:p>
        </w:tc>
        <w:tc>
          <w:tcPr>
            <w:tcW w:w="1495" w:type="dxa"/>
            <w:gridSpan w:val="2"/>
          </w:tcPr>
          <w:p w14:paraId="2C0CCC58" w14:textId="77777777" w:rsidR="00A2653A" w:rsidRDefault="00A2653A" w:rsidP="00B44073">
            <w:pPr>
              <w:spacing w:after="0" w:line="600" w:lineRule="auto"/>
              <w:ind w:right="567"/>
              <w:jc w:val="both"/>
              <w:rPr>
                <w:rFonts w:cs="Calibri"/>
                <w:color w:val="00AFD4"/>
                <w:sz w:val="16"/>
              </w:rPr>
            </w:pPr>
          </w:p>
        </w:tc>
        <w:tc>
          <w:tcPr>
            <w:tcW w:w="1283" w:type="dxa"/>
          </w:tcPr>
          <w:p w14:paraId="33293AA5" w14:textId="4618449B" w:rsidR="00A2653A" w:rsidRDefault="00A2653A" w:rsidP="00B44073">
            <w:pPr>
              <w:spacing w:after="0" w:line="600" w:lineRule="auto"/>
              <w:ind w:right="567"/>
              <w:jc w:val="both"/>
              <w:rPr>
                <w:rFonts w:cs="Calibri"/>
                <w:color w:val="00AFD4"/>
                <w:sz w:val="16"/>
              </w:rPr>
            </w:pPr>
          </w:p>
        </w:tc>
        <w:tc>
          <w:tcPr>
            <w:tcW w:w="1405" w:type="dxa"/>
          </w:tcPr>
          <w:p w14:paraId="4FBB88C8" w14:textId="77777777" w:rsidR="00A2653A" w:rsidRDefault="00A2653A" w:rsidP="00B44073">
            <w:pPr>
              <w:spacing w:after="0" w:line="600" w:lineRule="auto"/>
              <w:ind w:right="567"/>
              <w:jc w:val="both"/>
              <w:rPr>
                <w:rFonts w:cs="Calibri"/>
                <w:color w:val="00AFD4"/>
                <w:sz w:val="16"/>
              </w:rPr>
            </w:pPr>
          </w:p>
        </w:tc>
      </w:tr>
      <w:tr w:rsidR="00A2653A" w14:paraId="5C623D00" w14:textId="77777777" w:rsidTr="00A2653A">
        <w:tc>
          <w:tcPr>
            <w:tcW w:w="3703" w:type="dxa"/>
            <w:gridSpan w:val="2"/>
          </w:tcPr>
          <w:p w14:paraId="5D544B38" w14:textId="77777777" w:rsidR="00A2653A" w:rsidRPr="0025736E" w:rsidRDefault="00A2653A" w:rsidP="0025736E">
            <w:pPr>
              <w:spacing w:after="0" w:line="240" w:lineRule="auto"/>
              <w:ind w:right="567"/>
              <w:jc w:val="both"/>
              <w:rPr>
                <w:rFonts w:cs="Calibri"/>
                <w:sz w:val="20"/>
              </w:rPr>
            </w:pPr>
            <w:r>
              <w:rPr>
                <w:rFonts w:cs="Calibri"/>
                <w:sz w:val="20"/>
              </w:rPr>
              <w:t xml:space="preserve">Sintetiza la información que entrega la fuente, puntualizando los aspectos de importancia. </w:t>
            </w:r>
          </w:p>
        </w:tc>
        <w:tc>
          <w:tcPr>
            <w:tcW w:w="1459" w:type="dxa"/>
          </w:tcPr>
          <w:p w14:paraId="05D67A0A" w14:textId="77777777" w:rsidR="00A2653A" w:rsidRDefault="00A2653A" w:rsidP="00B44073">
            <w:pPr>
              <w:spacing w:after="0" w:line="600" w:lineRule="auto"/>
              <w:ind w:right="567"/>
              <w:jc w:val="both"/>
              <w:rPr>
                <w:rFonts w:cs="Calibri"/>
                <w:color w:val="00AFD4"/>
                <w:sz w:val="16"/>
              </w:rPr>
            </w:pPr>
          </w:p>
        </w:tc>
        <w:tc>
          <w:tcPr>
            <w:tcW w:w="1495" w:type="dxa"/>
            <w:gridSpan w:val="2"/>
          </w:tcPr>
          <w:p w14:paraId="0D62EA97" w14:textId="77777777" w:rsidR="00A2653A" w:rsidRDefault="00A2653A" w:rsidP="00B44073">
            <w:pPr>
              <w:spacing w:after="0" w:line="600" w:lineRule="auto"/>
              <w:ind w:right="567"/>
              <w:jc w:val="both"/>
              <w:rPr>
                <w:rFonts w:cs="Calibri"/>
                <w:color w:val="00AFD4"/>
                <w:sz w:val="16"/>
              </w:rPr>
            </w:pPr>
          </w:p>
        </w:tc>
        <w:tc>
          <w:tcPr>
            <w:tcW w:w="1283" w:type="dxa"/>
          </w:tcPr>
          <w:p w14:paraId="10148B2E" w14:textId="0208243D" w:rsidR="00A2653A" w:rsidRDefault="00A2653A" w:rsidP="00B44073">
            <w:pPr>
              <w:spacing w:after="0" w:line="600" w:lineRule="auto"/>
              <w:ind w:right="567"/>
              <w:jc w:val="both"/>
              <w:rPr>
                <w:rFonts w:cs="Calibri"/>
                <w:color w:val="00AFD4"/>
                <w:sz w:val="16"/>
              </w:rPr>
            </w:pPr>
          </w:p>
        </w:tc>
        <w:tc>
          <w:tcPr>
            <w:tcW w:w="1405" w:type="dxa"/>
          </w:tcPr>
          <w:p w14:paraId="7F2C2A5D" w14:textId="77777777" w:rsidR="00A2653A" w:rsidRDefault="00A2653A" w:rsidP="00B44073">
            <w:pPr>
              <w:spacing w:after="0" w:line="600" w:lineRule="auto"/>
              <w:ind w:right="567"/>
              <w:jc w:val="both"/>
              <w:rPr>
                <w:rFonts w:cs="Calibri"/>
                <w:color w:val="00AFD4"/>
                <w:sz w:val="16"/>
              </w:rPr>
            </w:pPr>
          </w:p>
        </w:tc>
      </w:tr>
      <w:tr w:rsidR="00A2653A" w14:paraId="57ED0215" w14:textId="77777777" w:rsidTr="00A2653A">
        <w:tc>
          <w:tcPr>
            <w:tcW w:w="3703" w:type="dxa"/>
            <w:gridSpan w:val="2"/>
          </w:tcPr>
          <w:p w14:paraId="3FCB15B9" w14:textId="77777777" w:rsidR="00A2653A" w:rsidRDefault="00A2653A" w:rsidP="008C5055">
            <w:pPr>
              <w:spacing w:after="0" w:line="240" w:lineRule="auto"/>
              <w:ind w:right="567"/>
              <w:jc w:val="both"/>
              <w:rPr>
                <w:rFonts w:cs="Calibri"/>
                <w:sz w:val="20"/>
              </w:rPr>
            </w:pPr>
            <w:r>
              <w:rPr>
                <w:rFonts w:cs="Calibri"/>
                <w:sz w:val="20"/>
              </w:rPr>
              <w:t xml:space="preserve">Las respuestas se vinculan a los contenidos de la guía. </w:t>
            </w:r>
          </w:p>
        </w:tc>
        <w:tc>
          <w:tcPr>
            <w:tcW w:w="1459" w:type="dxa"/>
          </w:tcPr>
          <w:p w14:paraId="6D0D232F" w14:textId="77777777" w:rsidR="00A2653A" w:rsidRDefault="00A2653A" w:rsidP="008C5055">
            <w:pPr>
              <w:spacing w:after="0" w:line="600" w:lineRule="auto"/>
              <w:ind w:right="567"/>
              <w:jc w:val="both"/>
              <w:rPr>
                <w:rFonts w:cs="Calibri"/>
                <w:color w:val="00AFD4"/>
                <w:sz w:val="16"/>
              </w:rPr>
            </w:pPr>
          </w:p>
        </w:tc>
        <w:tc>
          <w:tcPr>
            <w:tcW w:w="1495" w:type="dxa"/>
            <w:gridSpan w:val="2"/>
          </w:tcPr>
          <w:p w14:paraId="563A3363" w14:textId="77777777" w:rsidR="00A2653A" w:rsidRDefault="00A2653A" w:rsidP="008C5055">
            <w:pPr>
              <w:spacing w:after="0" w:line="600" w:lineRule="auto"/>
              <w:ind w:right="567"/>
              <w:jc w:val="both"/>
              <w:rPr>
                <w:rFonts w:cs="Calibri"/>
                <w:color w:val="00AFD4"/>
                <w:sz w:val="16"/>
              </w:rPr>
            </w:pPr>
          </w:p>
        </w:tc>
        <w:tc>
          <w:tcPr>
            <w:tcW w:w="1283" w:type="dxa"/>
          </w:tcPr>
          <w:p w14:paraId="2C0BBF22" w14:textId="26CE5FB4" w:rsidR="00A2653A" w:rsidRDefault="00A2653A" w:rsidP="008C5055">
            <w:pPr>
              <w:spacing w:after="0" w:line="600" w:lineRule="auto"/>
              <w:ind w:right="567"/>
              <w:jc w:val="both"/>
              <w:rPr>
                <w:rFonts w:cs="Calibri"/>
                <w:color w:val="00AFD4"/>
                <w:sz w:val="16"/>
              </w:rPr>
            </w:pPr>
          </w:p>
        </w:tc>
        <w:tc>
          <w:tcPr>
            <w:tcW w:w="1405" w:type="dxa"/>
          </w:tcPr>
          <w:p w14:paraId="59B034F8" w14:textId="77777777" w:rsidR="00A2653A" w:rsidRDefault="00A2653A" w:rsidP="008C5055">
            <w:pPr>
              <w:spacing w:after="0" w:line="600" w:lineRule="auto"/>
              <w:ind w:right="567"/>
              <w:jc w:val="both"/>
              <w:rPr>
                <w:rFonts w:cs="Calibri"/>
                <w:color w:val="00AFD4"/>
                <w:sz w:val="16"/>
              </w:rPr>
            </w:pPr>
          </w:p>
        </w:tc>
      </w:tr>
      <w:tr w:rsidR="00A2653A" w14:paraId="44DD679E" w14:textId="77777777" w:rsidTr="00A2653A">
        <w:tc>
          <w:tcPr>
            <w:tcW w:w="3703" w:type="dxa"/>
            <w:gridSpan w:val="2"/>
          </w:tcPr>
          <w:p w14:paraId="3A75C05D" w14:textId="77777777" w:rsidR="00A2653A" w:rsidRDefault="00A2653A" w:rsidP="008C5055">
            <w:pPr>
              <w:spacing w:after="0" w:line="240" w:lineRule="auto"/>
              <w:ind w:right="567"/>
              <w:jc w:val="both"/>
              <w:rPr>
                <w:rFonts w:cs="Calibri"/>
                <w:sz w:val="20"/>
              </w:rPr>
            </w:pPr>
            <w:r>
              <w:rPr>
                <w:rFonts w:cs="Calibri"/>
                <w:sz w:val="20"/>
              </w:rPr>
              <w:t xml:space="preserve">Cumple con los requisitos exigidos en cada pregunta. </w:t>
            </w:r>
          </w:p>
        </w:tc>
        <w:tc>
          <w:tcPr>
            <w:tcW w:w="1459" w:type="dxa"/>
          </w:tcPr>
          <w:p w14:paraId="5261765E" w14:textId="77777777" w:rsidR="00A2653A" w:rsidRDefault="00A2653A" w:rsidP="008C5055">
            <w:pPr>
              <w:spacing w:after="0" w:line="600" w:lineRule="auto"/>
              <w:ind w:right="567"/>
              <w:jc w:val="both"/>
              <w:rPr>
                <w:rFonts w:cs="Calibri"/>
                <w:color w:val="00AFD4"/>
                <w:sz w:val="16"/>
              </w:rPr>
            </w:pPr>
          </w:p>
        </w:tc>
        <w:tc>
          <w:tcPr>
            <w:tcW w:w="1495" w:type="dxa"/>
            <w:gridSpan w:val="2"/>
          </w:tcPr>
          <w:p w14:paraId="4A6A790A" w14:textId="77777777" w:rsidR="00A2653A" w:rsidRDefault="00A2653A" w:rsidP="008C5055">
            <w:pPr>
              <w:spacing w:after="0" w:line="600" w:lineRule="auto"/>
              <w:ind w:right="567"/>
              <w:jc w:val="both"/>
              <w:rPr>
                <w:rFonts w:cs="Calibri"/>
                <w:color w:val="00AFD4"/>
                <w:sz w:val="16"/>
              </w:rPr>
            </w:pPr>
          </w:p>
        </w:tc>
        <w:tc>
          <w:tcPr>
            <w:tcW w:w="1283" w:type="dxa"/>
          </w:tcPr>
          <w:p w14:paraId="0006D20A" w14:textId="11D2433F" w:rsidR="00A2653A" w:rsidRDefault="00A2653A" w:rsidP="008C5055">
            <w:pPr>
              <w:spacing w:after="0" w:line="600" w:lineRule="auto"/>
              <w:ind w:right="567"/>
              <w:jc w:val="both"/>
              <w:rPr>
                <w:rFonts w:cs="Calibri"/>
                <w:color w:val="00AFD4"/>
                <w:sz w:val="16"/>
              </w:rPr>
            </w:pPr>
          </w:p>
        </w:tc>
        <w:tc>
          <w:tcPr>
            <w:tcW w:w="1405" w:type="dxa"/>
          </w:tcPr>
          <w:p w14:paraId="20B46D9A" w14:textId="77777777" w:rsidR="00A2653A" w:rsidRDefault="00A2653A" w:rsidP="008C5055">
            <w:pPr>
              <w:spacing w:after="0" w:line="600" w:lineRule="auto"/>
              <w:ind w:right="567"/>
              <w:jc w:val="both"/>
              <w:rPr>
                <w:rFonts w:cs="Calibri"/>
                <w:color w:val="00AFD4"/>
                <w:sz w:val="16"/>
              </w:rPr>
            </w:pPr>
          </w:p>
        </w:tc>
      </w:tr>
      <w:tr w:rsidR="00A2653A" w14:paraId="717E270D" w14:textId="77777777" w:rsidTr="00A2653A">
        <w:tc>
          <w:tcPr>
            <w:tcW w:w="3703" w:type="dxa"/>
            <w:gridSpan w:val="2"/>
          </w:tcPr>
          <w:p w14:paraId="7CDCE220" w14:textId="5811BC4D" w:rsidR="00A2653A" w:rsidRDefault="00A2653A" w:rsidP="008C5055">
            <w:pPr>
              <w:spacing w:after="0" w:line="240" w:lineRule="auto"/>
              <w:ind w:right="567"/>
              <w:jc w:val="both"/>
              <w:rPr>
                <w:rFonts w:cs="Calibri"/>
                <w:sz w:val="20"/>
              </w:rPr>
            </w:pPr>
            <w:r>
              <w:rPr>
                <w:rFonts w:cs="Calibri"/>
                <w:sz w:val="20"/>
              </w:rPr>
              <w:t xml:space="preserve">Justifica y argumenta de manera clara cada una de sus respuestas. </w:t>
            </w:r>
          </w:p>
        </w:tc>
        <w:tc>
          <w:tcPr>
            <w:tcW w:w="1459" w:type="dxa"/>
          </w:tcPr>
          <w:p w14:paraId="40DBDBA3" w14:textId="77777777" w:rsidR="00A2653A" w:rsidRDefault="00A2653A" w:rsidP="008C5055">
            <w:pPr>
              <w:spacing w:after="0" w:line="600" w:lineRule="auto"/>
              <w:ind w:right="567"/>
              <w:jc w:val="both"/>
              <w:rPr>
                <w:rFonts w:cs="Calibri"/>
                <w:color w:val="00AFD4"/>
                <w:sz w:val="16"/>
              </w:rPr>
            </w:pPr>
          </w:p>
        </w:tc>
        <w:tc>
          <w:tcPr>
            <w:tcW w:w="1495" w:type="dxa"/>
            <w:gridSpan w:val="2"/>
          </w:tcPr>
          <w:p w14:paraId="615F3F48" w14:textId="77777777" w:rsidR="00A2653A" w:rsidRDefault="00A2653A" w:rsidP="008C5055">
            <w:pPr>
              <w:spacing w:after="0" w:line="600" w:lineRule="auto"/>
              <w:ind w:right="567"/>
              <w:jc w:val="both"/>
              <w:rPr>
                <w:rFonts w:cs="Calibri"/>
                <w:color w:val="00AFD4"/>
                <w:sz w:val="16"/>
              </w:rPr>
            </w:pPr>
          </w:p>
        </w:tc>
        <w:tc>
          <w:tcPr>
            <w:tcW w:w="1283" w:type="dxa"/>
          </w:tcPr>
          <w:p w14:paraId="4D85D95A" w14:textId="71B25477" w:rsidR="00A2653A" w:rsidRDefault="00A2653A" w:rsidP="008C5055">
            <w:pPr>
              <w:spacing w:after="0" w:line="600" w:lineRule="auto"/>
              <w:ind w:right="567"/>
              <w:jc w:val="both"/>
              <w:rPr>
                <w:rFonts w:cs="Calibri"/>
                <w:color w:val="00AFD4"/>
                <w:sz w:val="16"/>
              </w:rPr>
            </w:pPr>
          </w:p>
        </w:tc>
        <w:tc>
          <w:tcPr>
            <w:tcW w:w="1405" w:type="dxa"/>
          </w:tcPr>
          <w:p w14:paraId="22F02312" w14:textId="77777777" w:rsidR="00A2653A" w:rsidRDefault="00A2653A" w:rsidP="008C5055">
            <w:pPr>
              <w:spacing w:after="0" w:line="600" w:lineRule="auto"/>
              <w:ind w:right="567"/>
              <w:jc w:val="both"/>
              <w:rPr>
                <w:rFonts w:cs="Calibri"/>
                <w:color w:val="00AFD4"/>
                <w:sz w:val="16"/>
              </w:rPr>
            </w:pPr>
          </w:p>
        </w:tc>
      </w:tr>
      <w:tr w:rsidR="00A2653A" w14:paraId="2EAAD58F" w14:textId="77777777" w:rsidTr="00A2653A">
        <w:tc>
          <w:tcPr>
            <w:tcW w:w="3703" w:type="dxa"/>
            <w:gridSpan w:val="2"/>
          </w:tcPr>
          <w:p w14:paraId="0FAD22CC" w14:textId="17FBDBFD" w:rsidR="00A2653A" w:rsidRDefault="00A2653A" w:rsidP="008C5055">
            <w:pPr>
              <w:spacing w:after="0" w:line="240" w:lineRule="auto"/>
              <w:ind w:right="567"/>
              <w:jc w:val="both"/>
              <w:rPr>
                <w:rFonts w:cs="Calibri"/>
                <w:sz w:val="20"/>
              </w:rPr>
            </w:pPr>
            <w:r>
              <w:rPr>
                <w:rFonts w:cs="Calibri"/>
                <w:sz w:val="20"/>
              </w:rPr>
              <w:t>Las respuestas dan cuenta que comprende las preguntas.</w:t>
            </w:r>
          </w:p>
        </w:tc>
        <w:tc>
          <w:tcPr>
            <w:tcW w:w="1459" w:type="dxa"/>
          </w:tcPr>
          <w:p w14:paraId="001CB65E" w14:textId="77777777" w:rsidR="00A2653A" w:rsidRDefault="00A2653A" w:rsidP="008C5055">
            <w:pPr>
              <w:spacing w:after="0" w:line="600" w:lineRule="auto"/>
              <w:ind w:right="567"/>
              <w:jc w:val="both"/>
              <w:rPr>
                <w:rFonts w:cs="Calibri"/>
                <w:color w:val="00AFD4"/>
                <w:sz w:val="16"/>
              </w:rPr>
            </w:pPr>
          </w:p>
        </w:tc>
        <w:tc>
          <w:tcPr>
            <w:tcW w:w="1495" w:type="dxa"/>
            <w:gridSpan w:val="2"/>
          </w:tcPr>
          <w:p w14:paraId="3D911BED" w14:textId="77777777" w:rsidR="00A2653A" w:rsidRDefault="00A2653A" w:rsidP="008C5055">
            <w:pPr>
              <w:spacing w:after="0" w:line="600" w:lineRule="auto"/>
              <w:ind w:right="567"/>
              <w:jc w:val="both"/>
              <w:rPr>
                <w:rFonts w:cs="Calibri"/>
                <w:color w:val="00AFD4"/>
                <w:sz w:val="16"/>
              </w:rPr>
            </w:pPr>
          </w:p>
        </w:tc>
        <w:tc>
          <w:tcPr>
            <w:tcW w:w="1283" w:type="dxa"/>
          </w:tcPr>
          <w:p w14:paraId="688CE7D9" w14:textId="1E0B9648" w:rsidR="00A2653A" w:rsidRDefault="00A2653A" w:rsidP="008C5055">
            <w:pPr>
              <w:spacing w:after="0" w:line="600" w:lineRule="auto"/>
              <w:ind w:right="567"/>
              <w:jc w:val="both"/>
              <w:rPr>
                <w:rFonts w:cs="Calibri"/>
                <w:color w:val="00AFD4"/>
                <w:sz w:val="16"/>
              </w:rPr>
            </w:pPr>
          </w:p>
        </w:tc>
        <w:tc>
          <w:tcPr>
            <w:tcW w:w="1405" w:type="dxa"/>
          </w:tcPr>
          <w:p w14:paraId="00A7566A" w14:textId="77777777" w:rsidR="00A2653A" w:rsidRDefault="00A2653A" w:rsidP="008C5055">
            <w:pPr>
              <w:spacing w:after="0" w:line="600" w:lineRule="auto"/>
              <w:ind w:right="567"/>
              <w:jc w:val="both"/>
              <w:rPr>
                <w:rFonts w:cs="Calibri"/>
                <w:color w:val="00AFD4"/>
                <w:sz w:val="16"/>
              </w:rPr>
            </w:pPr>
          </w:p>
        </w:tc>
      </w:tr>
      <w:tr w:rsidR="00A2653A" w14:paraId="78400E67" w14:textId="77777777" w:rsidTr="00A2653A">
        <w:tc>
          <w:tcPr>
            <w:tcW w:w="3703" w:type="dxa"/>
            <w:gridSpan w:val="2"/>
          </w:tcPr>
          <w:p w14:paraId="6ACF9980" w14:textId="6D5E0A2C" w:rsidR="00A2653A" w:rsidRDefault="00A2653A" w:rsidP="003A3428">
            <w:pPr>
              <w:spacing w:after="0" w:line="240" w:lineRule="auto"/>
              <w:ind w:right="567"/>
              <w:jc w:val="both"/>
              <w:rPr>
                <w:rFonts w:cs="Calibri"/>
                <w:sz w:val="20"/>
              </w:rPr>
            </w:pPr>
            <w:r>
              <w:rPr>
                <w:rFonts w:cs="Calibri"/>
                <w:sz w:val="20"/>
              </w:rPr>
              <w:t>Identifica l</w:t>
            </w:r>
            <w:r w:rsidR="007F39E0">
              <w:rPr>
                <w:rFonts w:cs="Calibri"/>
                <w:sz w:val="20"/>
              </w:rPr>
              <w:t>o</w:t>
            </w:r>
            <w:r>
              <w:rPr>
                <w:rFonts w:cs="Calibri"/>
                <w:sz w:val="20"/>
              </w:rPr>
              <w:t xml:space="preserve">s principales </w:t>
            </w:r>
            <w:r w:rsidR="007F39E0">
              <w:rPr>
                <w:rFonts w:cs="Calibri"/>
                <w:sz w:val="20"/>
              </w:rPr>
              <w:t>factores que influyeron en las</w:t>
            </w:r>
            <w:r>
              <w:rPr>
                <w:rFonts w:cs="Calibri"/>
                <w:sz w:val="20"/>
              </w:rPr>
              <w:t xml:space="preserve"> revoluciones hispanoamericanas. </w:t>
            </w:r>
          </w:p>
        </w:tc>
        <w:tc>
          <w:tcPr>
            <w:tcW w:w="1459" w:type="dxa"/>
          </w:tcPr>
          <w:p w14:paraId="3940C4F0" w14:textId="77777777" w:rsidR="00A2653A" w:rsidRDefault="00A2653A" w:rsidP="008C5055">
            <w:pPr>
              <w:spacing w:after="0" w:line="600" w:lineRule="auto"/>
              <w:ind w:right="567"/>
              <w:jc w:val="both"/>
              <w:rPr>
                <w:rFonts w:cs="Calibri"/>
                <w:color w:val="00AFD4"/>
                <w:sz w:val="16"/>
              </w:rPr>
            </w:pPr>
          </w:p>
        </w:tc>
        <w:tc>
          <w:tcPr>
            <w:tcW w:w="1495" w:type="dxa"/>
            <w:gridSpan w:val="2"/>
          </w:tcPr>
          <w:p w14:paraId="46DAFFF2" w14:textId="77777777" w:rsidR="00A2653A" w:rsidRDefault="00A2653A" w:rsidP="008C5055">
            <w:pPr>
              <w:spacing w:after="0" w:line="600" w:lineRule="auto"/>
              <w:ind w:right="567"/>
              <w:jc w:val="both"/>
              <w:rPr>
                <w:rFonts w:cs="Calibri"/>
                <w:color w:val="00AFD4"/>
                <w:sz w:val="16"/>
              </w:rPr>
            </w:pPr>
          </w:p>
        </w:tc>
        <w:tc>
          <w:tcPr>
            <w:tcW w:w="1283" w:type="dxa"/>
          </w:tcPr>
          <w:p w14:paraId="04D00FF8" w14:textId="02E92FCA" w:rsidR="00A2653A" w:rsidRDefault="00A2653A" w:rsidP="008C5055">
            <w:pPr>
              <w:spacing w:after="0" w:line="600" w:lineRule="auto"/>
              <w:ind w:right="567"/>
              <w:jc w:val="both"/>
              <w:rPr>
                <w:rFonts w:cs="Calibri"/>
                <w:color w:val="00AFD4"/>
                <w:sz w:val="16"/>
              </w:rPr>
            </w:pPr>
          </w:p>
        </w:tc>
        <w:tc>
          <w:tcPr>
            <w:tcW w:w="1405" w:type="dxa"/>
          </w:tcPr>
          <w:p w14:paraId="3D015C55" w14:textId="77777777" w:rsidR="00A2653A" w:rsidRDefault="00A2653A" w:rsidP="008C5055">
            <w:pPr>
              <w:spacing w:after="0" w:line="600" w:lineRule="auto"/>
              <w:ind w:right="567"/>
              <w:jc w:val="both"/>
              <w:rPr>
                <w:rFonts w:cs="Calibri"/>
                <w:color w:val="00AFD4"/>
                <w:sz w:val="16"/>
              </w:rPr>
            </w:pPr>
          </w:p>
        </w:tc>
      </w:tr>
      <w:tr w:rsidR="007F39E0" w14:paraId="6DF23B81" w14:textId="77777777" w:rsidTr="00A2653A">
        <w:tc>
          <w:tcPr>
            <w:tcW w:w="3703" w:type="dxa"/>
            <w:gridSpan w:val="2"/>
          </w:tcPr>
          <w:p w14:paraId="1A24F5BD" w14:textId="4ADD855D" w:rsidR="007F39E0" w:rsidRDefault="007F39E0" w:rsidP="003A3428">
            <w:pPr>
              <w:spacing w:after="0" w:line="240" w:lineRule="auto"/>
              <w:ind w:right="567"/>
              <w:jc w:val="both"/>
              <w:rPr>
                <w:rFonts w:cs="Calibri"/>
                <w:sz w:val="20"/>
              </w:rPr>
            </w:pPr>
            <w:r>
              <w:rPr>
                <w:rFonts w:cs="Calibri"/>
                <w:sz w:val="20"/>
              </w:rPr>
              <w:t>Identifica las ideas ilustradas que influyeron en las revoluciones hispanoamericanas.</w:t>
            </w:r>
          </w:p>
        </w:tc>
        <w:tc>
          <w:tcPr>
            <w:tcW w:w="1459" w:type="dxa"/>
          </w:tcPr>
          <w:p w14:paraId="16F40A70" w14:textId="77777777" w:rsidR="007F39E0" w:rsidRDefault="007F39E0" w:rsidP="008C5055">
            <w:pPr>
              <w:spacing w:after="0" w:line="600" w:lineRule="auto"/>
              <w:ind w:right="567"/>
              <w:jc w:val="both"/>
              <w:rPr>
                <w:rFonts w:cs="Calibri"/>
                <w:color w:val="00AFD4"/>
                <w:sz w:val="16"/>
              </w:rPr>
            </w:pPr>
          </w:p>
        </w:tc>
        <w:tc>
          <w:tcPr>
            <w:tcW w:w="1495" w:type="dxa"/>
            <w:gridSpan w:val="2"/>
          </w:tcPr>
          <w:p w14:paraId="2B4115B3" w14:textId="77777777" w:rsidR="007F39E0" w:rsidRDefault="007F39E0" w:rsidP="008C5055">
            <w:pPr>
              <w:spacing w:after="0" w:line="600" w:lineRule="auto"/>
              <w:ind w:right="567"/>
              <w:jc w:val="both"/>
              <w:rPr>
                <w:rFonts w:cs="Calibri"/>
                <w:color w:val="00AFD4"/>
                <w:sz w:val="16"/>
              </w:rPr>
            </w:pPr>
          </w:p>
        </w:tc>
        <w:tc>
          <w:tcPr>
            <w:tcW w:w="1283" w:type="dxa"/>
          </w:tcPr>
          <w:p w14:paraId="7AEA318A" w14:textId="77777777" w:rsidR="007F39E0" w:rsidRDefault="007F39E0" w:rsidP="008C5055">
            <w:pPr>
              <w:spacing w:after="0" w:line="600" w:lineRule="auto"/>
              <w:ind w:right="567"/>
              <w:jc w:val="both"/>
              <w:rPr>
                <w:rFonts w:cs="Calibri"/>
                <w:color w:val="00AFD4"/>
                <w:sz w:val="16"/>
              </w:rPr>
            </w:pPr>
          </w:p>
        </w:tc>
        <w:tc>
          <w:tcPr>
            <w:tcW w:w="1405" w:type="dxa"/>
          </w:tcPr>
          <w:p w14:paraId="057B8036" w14:textId="77777777" w:rsidR="007F39E0" w:rsidRDefault="007F39E0" w:rsidP="008C5055">
            <w:pPr>
              <w:spacing w:after="0" w:line="600" w:lineRule="auto"/>
              <w:ind w:right="567"/>
              <w:jc w:val="both"/>
              <w:rPr>
                <w:rFonts w:cs="Calibri"/>
                <w:color w:val="00AFD4"/>
                <w:sz w:val="16"/>
              </w:rPr>
            </w:pPr>
          </w:p>
        </w:tc>
      </w:tr>
      <w:tr w:rsidR="00A2653A" w14:paraId="03C7930D" w14:textId="77777777" w:rsidTr="00A2653A">
        <w:tc>
          <w:tcPr>
            <w:tcW w:w="3703" w:type="dxa"/>
            <w:gridSpan w:val="2"/>
          </w:tcPr>
          <w:p w14:paraId="4C758A57" w14:textId="77777777" w:rsidR="00A2653A" w:rsidRDefault="00A2653A" w:rsidP="008C5055">
            <w:pPr>
              <w:spacing w:after="0" w:line="240" w:lineRule="auto"/>
              <w:ind w:right="567"/>
              <w:jc w:val="both"/>
              <w:rPr>
                <w:rFonts w:cs="Calibri"/>
                <w:sz w:val="20"/>
              </w:rPr>
            </w:pPr>
            <w:r>
              <w:rPr>
                <w:rFonts w:cs="Calibri"/>
                <w:sz w:val="20"/>
              </w:rPr>
              <w:t xml:space="preserve">Entrega un trabajo Ordenado. </w:t>
            </w:r>
          </w:p>
          <w:p w14:paraId="54490E6F" w14:textId="77777777" w:rsidR="00A2653A" w:rsidRPr="008C5055" w:rsidRDefault="00A2653A" w:rsidP="008C5055">
            <w:pPr>
              <w:spacing w:after="0" w:line="240" w:lineRule="auto"/>
              <w:ind w:right="567"/>
              <w:jc w:val="both"/>
              <w:rPr>
                <w:rFonts w:cs="Calibri"/>
                <w:sz w:val="20"/>
              </w:rPr>
            </w:pPr>
          </w:p>
        </w:tc>
        <w:tc>
          <w:tcPr>
            <w:tcW w:w="1459" w:type="dxa"/>
          </w:tcPr>
          <w:p w14:paraId="11BBA892" w14:textId="77777777" w:rsidR="00A2653A" w:rsidRDefault="00A2653A" w:rsidP="008C5055">
            <w:pPr>
              <w:spacing w:after="0" w:line="600" w:lineRule="auto"/>
              <w:ind w:right="567"/>
              <w:jc w:val="both"/>
              <w:rPr>
                <w:rFonts w:cs="Calibri"/>
                <w:color w:val="00AFD4"/>
                <w:sz w:val="16"/>
              </w:rPr>
            </w:pPr>
          </w:p>
        </w:tc>
        <w:tc>
          <w:tcPr>
            <w:tcW w:w="1495" w:type="dxa"/>
            <w:gridSpan w:val="2"/>
          </w:tcPr>
          <w:p w14:paraId="56FA9AFF" w14:textId="77777777" w:rsidR="00A2653A" w:rsidRDefault="00A2653A" w:rsidP="008C5055">
            <w:pPr>
              <w:spacing w:after="0" w:line="600" w:lineRule="auto"/>
              <w:ind w:right="567"/>
              <w:jc w:val="both"/>
              <w:rPr>
                <w:rFonts w:cs="Calibri"/>
                <w:color w:val="00AFD4"/>
                <w:sz w:val="16"/>
              </w:rPr>
            </w:pPr>
          </w:p>
        </w:tc>
        <w:tc>
          <w:tcPr>
            <w:tcW w:w="1283" w:type="dxa"/>
          </w:tcPr>
          <w:p w14:paraId="673EA042" w14:textId="5A99BD28" w:rsidR="00A2653A" w:rsidRDefault="00A2653A" w:rsidP="008C5055">
            <w:pPr>
              <w:spacing w:after="0" w:line="600" w:lineRule="auto"/>
              <w:ind w:right="567"/>
              <w:jc w:val="both"/>
              <w:rPr>
                <w:rFonts w:cs="Calibri"/>
                <w:color w:val="00AFD4"/>
                <w:sz w:val="16"/>
              </w:rPr>
            </w:pPr>
          </w:p>
        </w:tc>
        <w:tc>
          <w:tcPr>
            <w:tcW w:w="1405" w:type="dxa"/>
          </w:tcPr>
          <w:p w14:paraId="6896FF28" w14:textId="77777777" w:rsidR="00A2653A" w:rsidRDefault="00A2653A" w:rsidP="008C5055">
            <w:pPr>
              <w:spacing w:after="0" w:line="600" w:lineRule="auto"/>
              <w:ind w:right="567"/>
              <w:jc w:val="both"/>
              <w:rPr>
                <w:rFonts w:cs="Calibri"/>
                <w:color w:val="00AFD4"/>
                <w:sz w:val="16"/>
              </w:rPr>
            </w:pPr>
          </w:p>
        </w:tc>
      </w:tr>
      <w:tr w:rsidR="00A2653A" w14:paraId="336F8677" w14:textId="77777777" w:rsidTr="00A2653A">
        <w:tc>
          <w:tcPr>
            <w:tcW w:w="3703" w:type="dxa"/>
            <w:gridSpan w:val="2"/>
          </w:tcPr>
          <w:p w14:paraId="1A611452" w14:textId="77777777" w:rsidR="00A2653A" w:rsidRDefault="00A2653A" w:rsidP="008C5055">
            <w:pPr>
              <w:spacing w:after="0" w:line="240" w:lineRule="auto"/>
              <w:ind w:right="567"/>
              <w:jc w:val="both"/>
              <w:rPr>
                <w:rFonts w:cs="Calibri"/>
                <w:sz w:val="20"/>
              </w:rPr>
            </w:pPr>
            <w:r>
              <w:rPr>
                <w:rFonts w:cs="Calibri"/>
                <w:sz w:val="20"/>
              </w:rPr>
              <w:t>Relaciona los postulados de la ilustración en el tiempo histórico presente</w:t>
            </w:r>
          </w:p>
        </w:tc>
        <w:tc>
          <w:tcPr>
            <w:tcW w:w="1459" w:type="dxa"/>
          </w:tcPr>
          <w:p w14:paraId="195542EA" w14:textId="77777777" w:rsidR="00A2653A" w:rsidRDefault="00A2653A" w:rsidP="008C5055">
            <w:pPr>
              <w:spacing w:after="0" w:line="600" w:lineRule="auto"/>
              <w:ind w:right="567"/>
              <w:jc w:val="both"/>
              <w:rPr>
                <w:rFonts w:cs="Calibri"/>
                <w:color w:val="00AFD4"/>
                <w:sz w:val="16"/>
              </w:rPr>
            </w:pPr>
          </w:p>
        </w:tc>
        <w:tc>
          <w:tcPr>
            <w:tcW w:w="1495" w:type="dxa"/>
            <w:gridSpan w:val="2"/>
          </w:tcPr>
          <w:p w14:paraId="44F9BA12" w14:textId="77777777" w:rsidR="00A2653A" w:rsidRDefault="00A2653A" w:rsidP="008C5055">
            <w:pPr>
              <w:spacing w:after="0" w:line="600" w:lineRule="auto"/>
              <w:ind w:right="567"/>
              <w:jc w:val="both"/>
              <w:rPr>
                <w:rFonts w:cs="Calibri"/>
                <w:color w:val="00AFD4"/>
                <w:sz w:val="16"/>
              </w:rPr>
            </w:pPr>
          </w:p>
        </w:tc>
        <w:tc>
          <w:tcPr>
            <w:tcW w:w="1283" w:type="dxa"/>
          </w:tcPr>
          <w:p w14:paraId="76F4DC87" w14:textId="6718FEF4" w:rsidR="00A2653A" w:rsidRDefault="00A2653A" w:rsidP="008C5055">
            <w:pPr>
              <w:spacing w:after="0" w:line="600" w:lineRule="auto"/>
              <w:ind w:right="567"/>
              <w:jc w:val="both"/>
              <w:rPr>
                <w:rFonts w:cs="Calibri"/>
                <w:color w:val="00AFD4"/>
                <w:sz w:val="16"/>
              </w:rPr>
            </w:pPr>
          </w:p>
        </w:tc>
        <w:tc>
          <w:tcPr>
            <w:tcW w:w="1405" w:type="dxa"/>
          </w:tcPr>
          <w:p w14:paraId="2ABD18DC" w14:textId="77777777" w:rsidR="00A2653A" w:rsidRDefault="00A2653A" w:rsidP="008C5055">
            <w:pPr>
              <w:spacing w:after="0" w:line="600" w:lineRule="auto"/>
              <w:ind w:right="567"/>
              <w:jc w:val="both"/>
              <w:rPr>
                <w:rFonts w:cs="Calibri"/>
                <w:color w:val="00AFD4"/>
                <w:sz w:val="16"/>
              </w:rPr>
            </w:pPr>
          </w:p>
        </w:tc>
      </w:tr>
      <w:tr w:rsidR="00A2653A" w14:paraId="18C032A7" w14:textId="77777777" w:rsidTr="00A2653A">
        <w:tc>
          <w:tcPr>
            <w:tcW w:w="3703" w:type="dxa"/>
            <w:gridSpan w:val="2"/>
          </w:tcPr>
          <w:p w14:paraId="58865533" w14:textId="77777777" w:rsidR="00A2653A" w:rsidRDefault="00A2653A" w:rsidP="008C5055">
            <w:pPr>
              <w:spacing w:after="0" w:line="240" w:lineRule="auto"/>
              <w:ind w:right="567"/>
              <w:jc w:val="both"/>
              <w:rPr>
                <w:rFonts w:cs="Calibri"/>
                <w:sz w:val="20"/>
              </w:rPr>
            </w:pPr>
            <w:r>
              <w:rPr>
                <w:rFonts w:cs="Calibri"/>
                <w:sz w:val="20"/>
              </w:rPr>
              <w:t xml:space="preserve">Respeta las reglas ortográficas y de puntuación. </w:t>
            </w:r>
          </w:p>
        </w:tc>
        <w:tc>
          <w:tcPr>
            <w:tcW w:w="1459" w:type="dxa"/>
          </w:tcPr>
          <w:p w14:paraId="347F7ACB" w14:textId="77777777" w:rsidR="00A2653A" w:rsidRDefault="00A2653A" w:rsidP="008C5055">
            <w:pPr>
              <w:spacing w:after="0" w:line="600" w:lineRule="auto"/>
              <w:ind w:right="567"/>
              <w:jc w:val="both"/>
              <w:rPr>
                <w:rFonts w:cs="Calibri"/>
                <w:color w:val="00AFD4"/>
                <w:sz w:val="16"/>
              </w:rPr>
            </w:pPr>
          </w:p>
        </w:tc>
        <w:tc>
          <w:tcPr>
            <w:tcW w:w="1495" w:type="dxa"/>
            <w:gridSpan w:val="2"/>
          </w:tcPr>
          <w:p w14:paraId="0B24DE75" w14:textId="77777777" w:rsidR="00A2653A" w:rsidRDefault="00A2653A" w:rsidP="008C5055">
            <w:pPr>
              <w:spacing w:after="0" w:line="600" w:lineRule="auto"/>
              <w:ind w:right="567"/>
              <w:jc w:val="both"/>
              <w:rPr>
                <w:rFonts w:cs="Calibri"/>
                <w:color w:val="00AFD4"/>
                <w:sz w:val="16"/>
              </w:rPr>
            </w:pPr>
          </w:p>
        </w:tc>
        <w:tc>
          <w:tcPr>
            <w:tcW w:w="1283" w:type="dxa"/>
          </w:tcPr>
          <w:p w14:paraId="19967B7D" w14:textId="3B641FCD" w:rsidR="00A2653A" w:rsidRDefault="00A2653A" w:rsidP="008C5055">
            <w:pPr>
              <w:spacing w:after="0" w:line="600" w:lineRule="auto"/>
              <w:ind w:right="567"/>
              <w:jc w:val="both"/>
              <w:rPr>
                <w:rFonts w:cs="Calibri"/>
                <w:color w:val="00AFD4"/>
                <w:sz w:val="16"/>
              </w:rPr>
            </w:pPr>
          </w:p>
        </w:tc>
        <w:tc>
          <w:tcPr>
            <w:tcW w:w="1405" w:type="dxa"/>
          </w:tcPr>
          <w:p w14:paraId="3D0C37A9" w14:textId="77777777" w:rsidR="00A2653A" w:rsidRDefault="00A2653A" w:rsidP="008C5055">
            <w:pPr>
              <w:spacing w:after="0" w:line="600" w:lineRule="auto"/>
              <w:ind w:right="567"/>
              <w:jc w:val="both"/>
              <w:rPr>
                <w:rFonts w:cs="Calibri"/>
                <w:color w:val="00AFD4"/>
                <w:sz w:val="16"/>
              </w:rPr>
            </w:pPr>
          </w:p>
        </w:tc>
      </w:tr>
      <w:tr w:rsidR="00A2653A" w14:paraId="491B988C" w14:textId="77777777" w:rsidTr="00A2653A">
        <w:tc>
          <w:tcPr>
            <w:tcW w:w="3703" w:type="dxa"/>
            <w:gridSpan w:val="2"/>
          </w:tcPr>
          <w:p w14:paraId="2063E57F" w14:textId="77777777" w:rsidR="00A2653A" w:rsidRDefault="00A2653A" w:rsidP="008C5055">
            <w:pPr>
              <w:spacing w:after="0" w:line="240" w:lineRule="auto"/>
              <w:ind w:right="567"/>
              <w:jc w:val="both"/>
              <w:rPr>
                <w:rFonts w:cs="Calibri"/>
                <w:sz w:val="20"/>
              </w:rPr>
            </w:pPr>
            <w:r>
              <w:rPr>
                <w:rFonts w:cs="Calibri"/>
                <w:sz w:val="20"/>
              </w:rPr>
              <w:t>El trabajo cumple con el formato exigido</w:t>
            </w:r>
          </w:p>
        </w:tc>
        <w:tc>
          <w:tcPr>
            <w:tcW w:w="1459" w:type="dxa"/>
          </w:tcPr>
          <w:p w14:paraId="3367EEC9" w14:textId="77777777" w:rsidR="00A2653A" w:rsidRDefault="00A2653A" w:rsidP="008C5055">
            <w:pPr>
              <w:spacing w:after="0" w:line="600" w:lineRule="auto"/>
              <w:ind w:right="567"/>
              <w:jc w:val="both"/>
              <w:rPr>
                <w:rFonts w:cs="Calibri"/>
                <w:color w:val="00AFD4"/>
                <w:sz w:val="16"/>
              </w:rPr>
            </w:pPr>
          </w:p>
        </w:tc>
        <w:tc>
          <w:tcPr>
            <w:tcW w:w="1495" w:type="dxa"/>
            <w:gridSpan w:val="2"/>
          </w:tcPr>
          <w:p w14:paraId="0B7A8F5A" w14:textId="77777777" w:rsidR="00A2653A" w:rsidRDefault="00A2653A" w:rsidP="008C5055">
            <w:pPr>
              <w:spacing w:after="0" w:line="600" w:lineRule="auto"/>
              <w:ind w:right="567"/>
              <w:jc w:val="both"/>
              <w:rPr>
                <w:rFonts w:cs="Calibri"/>
                <w:color w:val="00AFD4"/>
                <w:sz w:val="16"/>
              </w:rPr>
            </w:pPr>
          </w:p>
        </w:tc>
        <w:tc>
          <w:tcPr>
            <w:tcW w:w="1283" w:type="dxa"/>
          </w:tcPr>
          <w:p w14:paraId="354070F5" w14:textId="2076DFF5" w:rsidR="00A2653A" w:rsidRDefault="00A2653A" w:rsidP="008C5055">
            <w:pPr>
              <w:spacing w:after="0" w:line="600" w:lineRule="auto"/>
              <w:ind w:right="567"/>
              <w:jc w:val="both"/>
              <w:rPr>
                <w:rFonts w:cs="Calibri"/>
                <w:color w:val="00AFD4"/>
                <w:sz w:val="16"/>
              </w:rPr>
            </w:pPr>
          </w:p>
        </w:tc>
        <w:tc>
          <w:tcPr>
            <w:tcW w:w="1405" w:type="dxa"/>
          </w:tcPr>
          <w:p w14:paraId="043A3BFA" w14:textId="77777777" w:rsidR="00A2653A" w:rsidRDefault="00A2653A" w:rsidP="008C5055">
            <w:pPr>
              <w:spacing w:after="0" w:line="600" w:lineRule="auto"/>
              <w:ind w:right="567"/>
              <w:jc w:val="both"/>
              <w:rPr>
                <w:rFonts w:cs="Calibri"/>
                <w:color w:val="00AFD4"/>
                <w:sz w:val="16"/>
              </w:rPr>
            </w:pPr>
          </w:p>
        </w:tc>
      </w:tr>
      <w:tr w:rsidR="00A2653A" w14:paraId="29A0E2A4" w14:textId="77DA1EE6" w:rsidTr="00A2653A">
        <w:trPr>
          <w:gridAfter w:val="3"/>
          <w:wAfter w:w="4161" w:type="dxa"/>
        </w:trPr>
        <w:tc>
          <w:tcPr>
            <w:tcW w:w="3703" w:type="dxa"/>
            <w:gridSpan w:val="2"/>
          </w:tcPr>
          <w:p w14:paraId="42B80B93" w14:textId="671B00EE" w:rsidR="00A2653A" w:rsidRDefault="00A2653A" w:rsidP="008C5055">
            <w:pPr>
              <w:spacing w:after="0" w:line="240" w:lineRule="auto"/>
              <w:ind w:right="567"/>
              <w:jc w:val="both"/>
              <w:rPr>
                <w:rFonts w:cs="Calibri"/>
                <w:sz w:val="20"/>
              </w:rPr>
            </w:pPr>
            <w:r>
              <w:rPr>
                <w:rFonts w:cs="Calibri"/>
                <w:sz w:val="20"/>
              </w:rPr>
              <w:t xml:space="preserve">Puntaje Máximo: </w:t>
            </w:r>
            <w:r w:rsidR="007F39E0">
              <w:rPr>
                <w:rFonts w:cs="Calibri"/>
                <w:sz w:val="20"/>
              </w:rPr>
              <w:t>39</w:t>
            </w:r>
            <w:r>
              <w:rPr>
                <w:rFonts w:cs="Calibri"/>
                <w:sz w:val="20"/>
              </w:rPr>
              <w:t xml:space="preserve"> Puntos. </w:t>
            </w:r>
          </w:p>
        </w:tc>
        <w:tc>
          <w:tcPr>
            <w:tcW w:w="1481" w:type="dxa"/>
            <w:gridSpan w:val="2"/>
          </w:tcPr>
          <w:p w14:paraId="05E04808" w14:textId="77777777" w:rsidR="00A2653A" w:rsidRDefault="00A2653A" w:rsidP="008C5055">
            <w:pPr>
              <w:spacing w:after="0" w:line="240" w:lineRule="auto"/>
              <w:ind w:right="567"/>
              <w:jc w:val="both"/>
              <w:rPr>
                <w:rFonts w:cs="Calibri"/>
                <w:sz w:val="20"/>
              </w:rPr>
            </w:pPr>
          </w:p>
        </w:tc>
      </w:tr>
      <w:tr w:rsidR="00A2653A" w14:paraId="7A26134C" w14:textId="083812BB" w:rsidTr="00A2653A">
        <w:trPr>
          <w:gridAfter w:val="3"/>
          <w:wAfter w:w="4161" w:type="dxa"/>
        </w:trPr>
        <w:tc>
          <w:tcPr>
            <w:tcW w:w="1942" w:type="dxa"/>
          </w:tcPr>
          <w:p w14:paraId="1C23780F" w14:textId="77777777" w:rsidR="00A2653A" w:rsidRDefault="00A2653A" w:rsidP="008C5055">
            <w:pPr>
              <w:spacing w:after="0" w:line="240" w:lineRule="auto"/>
              <w:ind w:right="567"/>
              <w:jc w:val="both"/>
              <w:rPr>
                <w:rFonts w:cs="Calibri"/>
                <w:sz w:val="20"/>
              </w:rPr>
            </w:pPr>
            <w:r>
              <w:rPr>
                <w:rFonts w:cs="Calibri"/>
                <w:sz w:val="20"/>
              </w:rPr>
              <w:t xml:space="preserve">Puntaje Obtenido: </w:t>
            </w:r>
          </w:p>
        </w:tc>
        <w:tc>
          <w:tcPr>
            <w:tcW w:w="1761" w:type="dxa"/>
          </w:tcPr>
          <w:p w14:paraId="17C1A00F" w14:textId="77777777" w:rsidR="00A2653A" w:rsidRDefault="00A2653A" w:rsidP="008C5055">
            <w:pPr>
              <w:spacing w:after="0" w:line="240" w:lineRule="auto"/>
              <w:ind w:right="567"/>
              <w:jc w:val="both"/>
              <w:rPr>
                <w:rFonts w:cs="Calibri"/>
                <w:sz w:val="20"/>
              </w:rPr>
            </w:pPr>
            <w:r>
              <w:rPr>
                <w:rFonts w:cs="Calibri"/>
                <w:sz w:val="20"/>
              </w:rPr>
              <w:t xml:space="preserve">Nota: </w:t>
            </w:r>
          </w:p>
        </w:tc>
        <w:tc>
          <w:tcPr>
            <w:tcW w:w="1481" w:type="dxa"/>
            <w:gridSpan w:val="2"/>
          </w:tcPr>
          <w:p w14:paraId="6A334FC5" w14:textId="77777777" w:rsidR="00A2653A" w:rsidRDefault="00A2653A" w:rsidP="008C5055">
            <w:pPr>
              <w:spacing w:after="0" w:line="240" w:lineRule="auto"/>
              <w:ind w:right="567"/>
              <w:jc w:val="both"/>
              <w:rPr>
                <w:rFonts w:cs="Calibri"/>
                <w:sz w:val="20"/>
              </w:rPr>
            </w:pPr>
          </w:p>
        </w:tc>
      </w:tr>
    </w:tbl>
    <w:p w14:paraId="21BF3F20" w14:textId="77777777" w:rsidR="00D02CE3" w:rsidRDefault="00D02CE3" w:rsidP="00D02CE3">
      <w:pPr>
        <w:spacing w:after="0" w:line="240" w:lineRule="auto"/>
        <w:ind w:left="284" w:right="567"/>
        <w:jc w:val="both"/>
        <w:rPr>
          <w:rFonts w:cs="Calibri"/>
          <w:sz w:val="20"/>
        </w:rPr>
      </w:pPr>
      <w:r w:rsidRPr="00D02CE3">
        <w:rPr>
          <w:rFonts w:cs="Calibri"/>
          <w:sz w:val="20"/>
          <w:highlight w:val="yellow"/>
        </w:rPr>
        <w:t>(Llenado exclusivo del profesor)</w:t>
      </w:r>
    </w:p>
    <w:p w14:paraId="40E5737C" w14:textId="77777777" w:rsidR="006D19CB" w:rsidRDefault="006D19CB" w:rsidP="00B44073">
      <w:pPr>
        <w:spacing w:after="0" w:line="600" w:lineRule="auto"/>
        <w:ind w:left="284" w:right="567"/>
        <w:jc w:val="both"/>
        <w:rPr>
          <w:rFonts w:cs="Calibri"/>
          <w:color w:val="00AFD4"/>
          <w:sz w:val="16"/>
        </w:rPr>
      </w:pPr>
    </w:p>
    <w:p w14:paraId="3D8C331D" w14:textId="77777777" w:rsidR="006D19CB" w:rsidRDefault="006D19CB" w:rsidP="00B44073">
      <w:pPr>
        <w:spacing w:after="0" w:line="600" w:lineRule="auto"/>
        <w:ind w:left="284" w:right="567"/>
        <w:jc w:val="both"/>
        <w:rPr>
          <w:rFonts w:cs="Calibri"/>
          <w:color w:val="00AFD4"/>
          <w:sz w:val="16"/>
        </w:rPr>
      </w:pPr>
    </w:p>
    <w:sectPr w:rsidR="006D19CB" w:rsidSect="006308E1">
      <w:headerReference w:type="default" r:id="rId9"/>
      <w:footerReference w:type="default" r:id="rId10"/>
      <w:headerReference w:type="first" r:id="rId11"/>
      <w:footerReference w:type="first" r:id="rId12"/>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6A0CD" w14:textId="77777777" w:rsidR="004A61A4" w:rsidRDefault="004A61A4" w:rsidP="00DB4839">
      <w:pPr>
        <w:spacing w:after="0" w:line="240" w:lineRule="auto"/>
      </w:pPr>
      <w:r>
        <w:separator/>
      </w:r>
    </w:p>
  </w:endnote>
  <w:endnote w:type="continuationSeparator" w:id="0">
    <w:p w14:paraId="245BEDB4" w14:textId="77777777" w:rsidR="004A61A4" w:rsidRDefault="004A61A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456D" w14:textId="77777777" w:rsidR="00B660B2" w:rsidRPr="0009727D" w:rsidRDefault="00210DC0" w:rsidP="005D454E">
    <w:pPr>
      <w:pStyle w:val="Piedepgina"/>
      <w:tabs>
        <w:tab w:val="clear" w:pos="8504"/>
        <w:tab w:val="right" w:pos="9639"/>
      </w:tabs>
      <w:jc w:val="right"/>
      <w:rPr>
        <w:color w:val="FFFFFF"/>
      </w:rPr>
    </w:pPr>
    <w:r>
      <w:rPr>
        <w:noProof/>
        <w:lang w:eastAsia="es-ES"/>
      </w:rPr>
      <mc:AlternateContent>
        <mc:Choice Requires="wps">
          <w:drawing>
            <wp:anchor distT="0" distB="0" distL="114300" distR="114300" simplePos="0" relativeHeight="251656704" behindDoc="1" locked="0" layoutInCell="1" allowOverlap="1" wp14:anchorId="65E7D234" wp14:editId="09781266">
              <wp:simplePos x="0" y="0"/>
              <wp:positionH relativeFrom="column">
                <wp:posOffset>5914390</wp:posOffset>
              </wp:positionH>
              <wp:positionV relativeFrom="paragraph">
                <wp:posOffset>0</wp:posOffset>
              </wp:positionV>
              <wp:extent cx="323850" cy="200025"/>
              <wp:effectExtent l="0" t="0" r="0" b="0"/>
              <wp:wrapNone/>
              <wp:docPr id="15" name="10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ACF77B" id="10 Elipse" o:spid="_x0000_s1026" style="position:absolute;margin-left:465.7pt;margin-top:0;width:25.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6xYAIAAMs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" fillcolor="#00afd4" stroked="f" strokeweight="2pt">
              <v:path arrowok="t"/>
            </v:oval>
          </w:pict>
        </mc:Fallback>
      </mc:AlternateContent>
    </w:r>
    <w:r w:rsidR="00B660B2" w:rsidRPr="0009727D">
      <w:rPr>
        <w:color w:val="FFFFFF"/>
      </w:rPr>
      <w:fldChar w:fldCharType="begin"/>
    </w:r>
    <w:r w:rsidR="00B660B2" w:rsidRPr="0009727D">
      <w:rPr>
        <w:color w:val="FFFFFF"/>
      </w:rPr>
      <w:instrText>PAGE   \* MERGEFORMAT</w:instrText>
    </w:r>
    <w:r w:rsidR="00B660B2" w:rsidRPr="0009727D">
      <w:rPr>
        <w:color w:val="FFFFFF"/>
      </w:rPr>
      <w:fldChar w:fldCharType="separate"/>
    </w:r>
    <w:r w:rsidR="003A3428">
      <w:rPr>
        <w:noProof/>
        <w:color w:val="FFFFFF"/>
      </w:rPr>
      <w:t>2</w:t>
    </w:r>
    <w:r w:rsidR="00B660B2" w:rsidRPr="0009727D">
      <w:rPr>
        <w:color w:val="FFFFFF"/>
      </w:rPr>
      <w:fldChar w:fldCharType="end"/>
    </w:r>
  </w:p>
  <w:p w14:paraId="61E40B03" w14:textId="77777777"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240B" w14:textId="77777777" w:rsidR="00804206" w:rsidRDefault="00210DC0" w:rsidP="005D454E">
    <w:pPr>
      <w:pStyle w:val="Piedepgina"/>
      <w:jc w:val="right"/>
    </w:pPr>
    <w:r>
      <w:rPr>
        <w:noProof/>
        <w:lang w:eastAsia="es-ES"/>
      </w:rPr>
      <w:drawing>
        <wp:anchor distT="0" distB="0" distL="114300" distR="114300" simplePos="0" relativeHeight="251657728" behindDoc="1" locked="0" layoutInCell="1" allowOverlap="1" wp14:anchorId="10F3B398" wp14:editId="703D9207">
          <wp:simplePos x="0" y="0"/>
          <wp:positionH relativeFrom="column">
            <wp:posOffset>4236085</wp:posOffset>
          </wp:positionH>
          <wp:positionV relativeFrom="paragraph">
            <wp:posOffset>-57785</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8752" behindDoc="1" locked="0" layoutInCell="1" allowOverlap="1" wp14:anchorId="0517FF26" wp14:editId="04A3F7CD">
              <wp:simplePos x="0" y="0"/>
              <wp:positionH relativeFrom="column">
                <wp:posOffset>5920740</wp:posOffset>
              </wp:positionH>
              <wp:positionV relativeFrom="paragraph">
                <wp:posOffset>-10160</wp:posOffset>
              </wp:positionV>
              <wp:extent cx="323850" cy="200025"/>
              <wp:effectExtent l="0" t="0" r="0" b="0"/>
              <wp:wrapNone/>
              <wp:docPr id="13" name="1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00025"/>
                      </a:xfrm>
                      <a:prstGeom prst="ellipse">
                        <a:avLst/>
                      </a:prstGeom>
                      <a:solidFill>
                        <a:srgbClr val="00AFD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863D0C2" id="1 Elipse" o:spid="_x0000_s1026" style="position:absolute;margin-left:466.2pt;margin-top:-.8pt;width:25.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" fillcolor="#00afd4" stroked="f" strokeweight="2pt">
              <v:path arrowok="t"/>
            </v:oval>
          </w:pict>
        </mc:Fallback>
      </mc:AlternateContent>
    </w:r>
    <w:r w:rsidR="00804206" w:rsidRPr="0009727D">
      <w:rPr>
        <w:color w:val="FFFFFF"/>
      </w:rPr>
      <w:fldChar w:fldCharType="begin"/>
    </w:r>
    <w:r w:rsidR="00804206" w:rsidRPr="0009727D">
      <w:rPr>
        <w:color w:val="FFFFFF"/>
      </w:rPr>
      <w:instrText>PAGE   \* MERGEFORMAT</w:instrText>
    </w:r>
    <w:r w:rsidR="00804206" w:rsidRPr="0009727D">
      <w:rPr>
        <w:color w:val="FFFFFF"/>
      </w:rPr>
      <w:fldChar w:fldCharType="separate"/>
    </w:r>
    <w:r w:rsidR="003A3428">
      <w:rPr>
        <w:noProof/>
        <w:color w:val="FFFFFF"/>
      </w:rPr>
      <w:t>1</w:t>
    </w:r>
    <w:r w:rsidR="00804206" w:rsidRPr="0009727D">
      <w:rPr>
        <w:color w:val="FFFFFF"/>
      </w:rPr>
      <w:fldChar w:fldCharType="end"/>
    </w:r>
  </w:p>
  <w:p w14:paraId="344D8467" w14:textId="77777777" w:rsidR="00804206" w:rsidRDefault="008042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AE221" w14:textId="77777777" w:rsidR="004A61A4" w:rsidRDefault="004A61A4" w:rsidP="00DB4839">
      <w:pPr>
        <w:spacing w:after="0" w:line="240" w:lineRule="auto"/>
      </w:pPr>
      <w:r>
        <w:separator/>
      </w:r>
    </w:p>
  </w:footnote>
  <w:footnote w:type="continuationSeparator" w:id="0">
    <w:p w14:paraId="71B48129" w14:textId="77777777" w:rsidR="004A61A4" w:rsidRDefault="004A61A4"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FDEEE" w14:textId="77777777" w:rsidR="004D1FFC" w:rsidRPr="004D1FFC" w:rsidRDefault="00210DC0" w:rsidP="004D1FFC">
    <w:pPr>
      <w:pStyle w:val="Encabezado"/>
    </w:pPr>
    <w:r w:rsidRPr="00106361">
      <w:rPr>
        <w:noProof/>
        <w:lang w:eastAsia="es-ES"/>
      </w:rPr>
      <w:drawing>
        <wp:inline distT="0" distB="0" distL="0" distR="0" wp14:anchorId="3129C503" wp14:editId="2A77CC8C">
          <wp:extent cx="847725" cy="485775"/>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4D1FFC">
      <w:rPr>
        <w:noProof/>
        <w:lang w:eastAsia="es-ES"/>
      </w:rPr>
      <w:t xml:space="preserve">            </w:t>
    </w:r>
    <w:r w:rsidRPr="00106361">
      <w:rPr>
        <w:noProof/>
        <w:lang w:eastAsia="es-ES"/>
      </w:rPr>
      <w:drawing>
        <wp:inline distT="0" distB="0" distL="0" distR="0" wp14:anchorId="50EEE323" wp14:editId="778C8C1B">
          <wp:extent cx="3857625" cy="24765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E8C4" w14:textId="77777777" w:rsidR="00DB4839" w:rsidRDefault="00210DC0" w:rsidP="005356AF">
    <w:pPr>
      <w:spacing w:after="120" w:line="240" w:lineRule="auto"/>
      <w:ind w:left="-1134" w:right="-1134"/>
      <w:contextualSpacing/>
    </w:pPr>
    <w:r w:rsidRPr="00106361">
      <w:rPr>
        <w:noProof/>
        <w:lang w:eastAsia="es-ES"/>
      </w:rPr>
      <w:drawing>
        <wp:inline distT="0" distB="0" distL="0" distR="0" wp14:anchorId="5E66900B" wp14:editId="1FB0F0A8">
          <wp:extent cx="847725" cy="485775"/>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a:ln>
                    <a:noFill/>
                  </a:ln>
                </pic:spPr>
              </pic:pic>
            </a:graphicData>
          </a:graphic>
        </wp:inline>
      </w:drawing>
    </w:r>
    <w:r w:rsidR="000A77BF">
      <w:rPr>
        <w:noProof/>
        <w:lang w:eastAsia="es-ES"/>
      </w:rPr>
      <w:t xml:space="preserve">                             </w:t>
    </w:r>
    <w:r w:rsidRPr="00106361">
      <w:rPr>
        <w:noProof/>
        <w:lang w:eastAsia="es-ES"/>
      </w:rPr>
      <w:drawing>
        <wp:inline distT="0" distB="0" distL="0" distR="0" wp14:anchorId="620D1DC4" wp14:editId="2C3BE602">
          <wp:extent cx="3857625" cy="247650"/>
          <wp:effectExtent l="0" t="0" r="0" b="0"/>
          <wp:docPr id="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174E"/>
    <w:multiLevelType w:val="hybridMultilevel"/>
    <w:tmpl w:val="861C4B9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E602E0C"/>
    <w:multiLevelType w:val="hybridMultilevel"/>
    <w:tmpl w:val="7534D3FA"/>
    <w:lvl w:ilvl="0" w:tplc="46AEECCE">
      <w:start w:val="1"/>
      <w:numFmt w:val="bullet"/>
      <w:lvlText w:val=""/>
      <w:lvlJc w:val="left"/>
      <w:pPr>
        <w:ind w:left="720" w:hanging="360"/>
      </w:pPr>
      <w:rPr>
        <w:rFonts w:ascii="Symbol" w:hAnsi="Symbol" w:hint="default"/>
        <w:color w:val="00AFD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9841E5"/>
    <w:multiLevelType w:val="hybridMultilevel"/>
    <w:tmpl w:val="CC068216"/>
    <w:lvl w:ilvl="0" w:tplc="AB485ACC">
      <w:numFmt w:val="bullet"/>
      <w:lvlText w:val="-"/>
      <w:lvlJc w:val="left"/>
      <w:pPr>
        <w:ind w:left="1080" w:hanging="360"/>
      </w:pPr>
      <w:rPr>
        <w:rFonts w:ascii="Arial" w:eastAsia="Calibr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57122C6"/>
    <w:multiLevelType w:val="hybridMultilevel"/>
    <w:tmpl w:val="541C3E4E"/>
    <w:lvl w:ilvl="0" w:tplc="3CF6373C">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CC06C99"/>
    <w:multiLevelType w:val="hybridMultilevel"/>
    <w:tmpl w:val="3EFE06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9A7E26"/>
    <w:multiLevelType w:val="hybridMultilevel"/>
    <w:tmpl w:val="71EAB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0595BBC"/>
    <w:multiLevelType w:val="hybridMultilevel"/>
    <w:tmpl w:val="459614FC"/>
    <w:lvl w:ilvl="0" w:tplc="688082E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290364"/>
    <w:multiLevelType w:val="hybridMultilevel"/>
    <w:tmpl w:val="2B92FF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5507434C"/>
    <w:multiLevelType w:val="hybridMultilevel"/>
    <w:tmpl w:val="1960B9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904259"/>
    <w:multiLevelType w:val="hybridMultilevel"/>
    <w:tmpl w:val="039846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C1D7E56"/>
    <w:multiLevelType w:val="hybridMultilevel"/>
    <w:tmpl w:val="79008444"/>
    <w:lvl w:ilvl="0" w:tplc="C6D67ABC">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C913B23"/>
    <w:multiLevelType w:val="hybridMultilevel"/>
    <w:tmpl w:val="62E2FF38"/>
    <w:lvl w:ilvl="0" w:tplc="B36816FE">
      <w:start w:val="1"/>
      <w:numFmt w:val="decimal"/>
      <w:lvlText w:val="%1."/>
      <w:lvlJc w:val="left"/>
      <w:pPr>
        <w:ind w:left="360" w:hanging="360"/>
      </w:pPr>
      <w:rPr>
        <w:rFonts w:ascii="Calibri" w:eastAsia="Calibri" w:hAnsi="Calibri" w:cs="Calibri" w:hint="default"/>
        <w:b/>
        <w:bCs w:val="0"/>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781906"/>
    <w:multiLevelType w:val="hybridMultilevel"/>
    <w:tmpl w:val="3B2217AA"/>
    <w:lvl w:ilvl="0" w:tplc="50FAE0CA">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1"/>
  </w:num>
  <w:num w:numId="2">
    <w:abstractNumId w:val="7"/>
  </w:num>
  <w:num w:numId="3">
    <w:abstractNumId w:val="2"/>
  </w:num>
  <w:num w:numId="4">
    <w:abstractNumId w:val="10"/>
  </w:num>
  <w:num w:numId="5">
    <w:abstractNumId w:val="3"/>
  </w:num>
  <w:num w:numId="6">
    <w:abstractNumId w:val="0"/>
  </w:num>
  <w:num w:numId="7">
    <w:abstractNumId w:val="9"/>
  </w:num>
  <w:num w:numId="8">
    <w:abstractNumId w:val="4"/>
  </w:num>
  <w:num w:numId="9">
    <w:abstractNumId w:val="6"/>
  </w:num>
  <w:num w:numId="10">
    <w:abstractNumId w:val="1"/>
  </w:num>
  <w:num w:numId="11">
    <w:abstractNumId w:val="8"/>
  </w:num>
  <w:num w:numId="12">
    <w:abstractNumId w:val="12"/>
  </w:num>
  <w:num w:numId="13">
    <w:abstractNumId w:val="1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o:colormru v:ext="edit" colors="#d5f8ff,#eff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39"/>
    <w:rsid w:val="00024276"/>
    <w:rsid w:val="000572F9"/>
    <w:rsid w:val="0009727D"/>
    <w:rsid w:val="000A240E"/>
    <w:rsid w:val="000A5DA9"/>
    <w:rsid w:val="000A77BF"/>
    <w:rsid w:val="000D4BB9"/>
    <w:rsid w:val="00172D9B"/>
    <w:rsid w:val="00180769"/>
    <w:rsid w:val="001A6355"/>
    <w:rsid w:val="00210DC0"/>
    <w:rsid w:val="0022527D"/>
    <w:rsid w:val="00230AD3"/>
    <w:rsid w:val="0025736E"/>
    <w:rsid w:val="00302364"/>
    <w:rsid w:val="00314758"/>
    <w:rsid w:val="003207D9"/>
    <w:rsid w:val="00327A6E"/>
    <w:rsid w:val="00371962"/>
    <w:rsid w:val="00391225"/>
    <w:rsid w:val="003A3428"/>
    <w:rsid w:val="003B0507"/>
    <w:rsid w:val="003D53A7"/>
    <w:rsid w:val="00430CC9"/>
    <w:rsid w:val="0043383F"/>
    <w:rsid w:val="00435EE0"/>
    <w:rsid w:val="00440AB4"/>
    <w:rsid w:val="0044246B"/>
    <w:rsid w:val="00450BFD"/>
    <w:rsid w:val="004A61A4"/>
    <w:rsid w:val="004D1FFC"/>
    <w:rsid w:val="004D75FF"/>
    <w:rsid w:val="004E2045"/>
    <w:rsid w:val="004F6EFE"/>
    <w:rsid w:val="005178D6"/>
    <w:rsid w:val="005339FA"/>
    <w:rsid w:val="005356AF"/>
    <w:rsid w:val="005D454E"/>
    <w:rsid w:val="005D68D7"/>
    <w:rsid w:val="005F45CF"/>
    <w:rsid w:val="00600D8F"/>
    <w:rsid w:val="0061012F"/>
    <w:rsid w:val="006308E1"/>
    <w:rsid w:val="0063797F"/>
    <w:rsid w:val="006420F8"/>
    <w:rsid w:val="00646DB0"/>
    <w:rsid w:val="00652B80"/>
    <w:rsid w:val="00680326"/>
    <w:rsid w:val="006938BB"/>
    <w:rsid w:val="00694411"/>
    <w:rsid w:val="006C1E23"/>
    <w:rsid w:val="006D19CB"/>
    <w:rsid w:val="0071104A"/>
    <w:rsid w:val="00717D6F"/>
    <w:rsid w:val="00730D9E"/>
    <w:rsid w:val="007675D7"/>
    <w:rsid w:val="00781372"/>
    <w:rsid w:val="007C176B"/>
    <w:rsid w:val="007D1EAF"/>
    <w:rsid w:val="007F39E0"/>
    <w:rsid w:val="00804206"/>
    <w:rsid w:val="00810575"/>
    <w:rsid w:val="00822FCD"/>
    <w:rsid w:val="008252B5"/>
    <w:rsid w:val="00835F03"/>
    <w:rsid w:val="00884DFC"/>
    <w:rsid w:val="008B1397"/>
    <w:rsid w:val="008C5055"/>
    <w:rsid w:val="00916271"/>
    <w:rsid w:val="00927FCE"/>
    <w:rsid w:val="00932B04"/>
    <w:rsid w:val="00934E3C"/>
    <w:rsid w:val="00956AFA"/>
    <w:rsid w:val="00981139"/>
    <w:rsid w:val="009A623D"/>
    <w:rsid w:val="009B6D94"/>
    <w:rsid w:val="009F758E"/>
    <w:rsid w:val="00A12998"/>
    <w:rsid w:val="00A2653A"/>
    <w:rsid w:val="00AC0D6E"/>
    <w:rsid w:val="00AE03D3"/>
    <w:rsid w:val="00AE693C"/>
    <w:rsid w:val="00B238E8"/>
    <w:rsid w:val="00B2526F"/>
    <w:rsid w:val="00B276C7"/>
    <w:rsid w:val="00B36715"/>
    <w:rsid w:val="00B44073"/>
    <w:rsid w:val="00B660B2"/>
    <w:rsid w:val="00BA4256"/>
    <w:rsid w:val="00BB276D"/>
    <w:rsid w:val="00BC7A09"/>
    <w:rsid w:val="00BE328C"/>
    <w:rsid w:val="00C41228"/>
    <w:rsid w:val="00C44847"/>
    <w:rsid w:val="00C81021"/>
    <w:rsid w:val="00C9659A"/>
    <w:rsid w:val="00CB7CE2"/>
    <w:rsid w:val="00D01B3B"/>
    <w:rsid w:val="00D02CE3"/>
    <w:rsid w:val="00D05ACC"/>
    <w:rsid w:val="00D1312C"/>
    <w:rsid w:val="00D35AAB"/>
    <w:rsid w:val="00D77A02"/>
    <w:rsid w:val="00D92742"/>
    <w:rsid w:val="00DA7004"/>
    <w:rsid w:val="00DB38A3"/>
    <w:rsid w:val="00DB4839"/>
    <w:rsid w:val="00DB68BE"/>
    <w:rsid w:val="00E078ED"/>
    <w:rsid w:val="00E22396"/>
    <w:rsid w:val="00E22986"/>
    <w:rsid w:val="00E6069A"/>
    <w:rsid w:val="00E6322F"/>
    <w:rsid w:val="00E70978"/>
    <w:rsid w:val="00E82E01"/>
    <w:rsid w:val="00E91F14"/>
    <w:rsid w:val="00E934FE"/>
    <w:rsid w:val="00EC1713"/>
    <w:rsid w:val="00ED0058"/>
    <w:rsid w:val="00EF5234"/>
    <w:rsid w:val="00F05DB7"/>
    <w:rsid w:val="00F20BBF"/>
    <w:rsid w:val="00F45BD1"/>
    <w:rsid w:val="00FA6184"/>
    <w:rsid w:val="00FA6F3B"/>
    <w:rsid w:val="00FC4FF0"/>
    <w:rsid w:val="00FD2C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f8ff,#effcff"/>
    </o:shapedefaults>
    <o:shapelayout v:ext="edit">
      <o:idmap v:ext="edit" data="1"/>
    </o:shapelayout>
  </w:shapeDefaults>
  <w:decimalSymbol w:val=","/>
  <w:listSeparator w:val=";"/>
  <w14:docId w14:val="65F13575"/>
  <w15:chartTrackingRefBased/>
  <w15:docId w15:val="{DE44EC0A-0D8E-4793-B6EA-03304B8B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39"/>
    <w:pPr>
      <w:spacing w:after="200" w:line="276" w:lineRule="auto"/>
    </w:pPr>
    <w:rPr>
      <w:sz w:val="22"/>
      <w:szCs w:val="22"/>
      <w:lang w:eastAsia="en-US"/>
    </w:rPr>
  </w:style>
  <w:style w:type="paragraph" w:styleId="Ttulo3">
    <w:name w:val="heading 3"/>
    <w:basedOn w:val="Normal"/>
    <w:next w:val="Normal"/>
    <w:link w:val="Ttulo3Car"/>
    <w:uiPriority w:val="9"/>
    <w:unhideWhenUsed/>
    <w:qFormat/>
    <w:rsid w:val="001A6355"/>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link w:val="Piedepgina"/>
    <w:uiPriority w:val="99"/>
    <w:rsid w:val="00DB4839"/>
    <w:rPr>
      <w:rFonts w:ascii="Calibri" w:eastAsia="Calibri" w:hAnsi="Calibri" w:cs="Times New Roman"/>
    </w:rPr>
  </w:style>
  <w:style w:type="character" w:styleId="Hipervnculo">
    <w:name w:val="Hyperlink"/>
    <w:unhideWhenUsed/>
    <w:rsid w:val="005356AF"/>
    <w:rPr>
      <w:color w:val="0000FF"/>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09727D"/>
  </w:style>
  <w:style w:type="paragraph" w:customStyle="1" w:styleId="Pa0">
    <w:name w:val="Pa0"/>
    <w:basedOn w:val="Normal"/>
    <w:next w:val="Normal"/>
    <w:uiPriority w:val="99"/>
    <w:rsid w:val="008252B5"/>
    <w:pPr>
      <w:autoSpaceDE w:val="0"/>
      <w:autoSpaceDN w:val="0"/>
      <w:adjustRightInd w:val="0"/>
      <w:spacing w:after="0" w:line="241" w:lineRule="atLeast"/>
    </w:pPr>
    <w:rPr>
      <w:rFonts w:ascii="Arial" w:hAnsi="Arial" w:cs="Arial"/>
      <w:sz w:val="24"/>
      <w:szCs w:val="24"/>
    </w:rPr>
  </w:style>
  <w:style w:type="paragraph" w:styleId="NormalWeb">
    <w:name w:val="Normal (Web)"/>
    <w:basedOn w:val="Normal"/>
    <w:rsid w:val="008252B5"/>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8252B5"/>
    <w:pPr>
      <w:spacing w:after="120"/>
    </w:pPr>
  </w:style>
  <w:style w:type="character" w:customStyle="1" w:styleId="TextoindependienteCar">
    <w:name w:val="Texto independiente Car"/>
    <w:link w:val="Textoindependiente"/>
    <w:uiPriority w:val="99"/>
    <w:rsid w:val="008252B5"/>
    <w:rPr>
      <w:sz w:val="22"/>
      <w:szCs w:val="22"/>
      <w:lang w:val="es-ES" w:eastAsia="en-US"/>
    </w:rPr>
  </w:style>
  <w:style w:type="character" w:customStyle="1" w:styleId="A5">
    <w:name w:val="A5"/>
    <w:uiPriority w:val="99"/>
    <w:rsid w:val="008252B5"/>
    <w:rPr>
      <w:color w:val="000000"/>
      <w:sz w:val="22"/>
      <w:szCs w:val="22"/>
    </w:rPr>
  </w:style>
  <w:style w:type="character" w:styleId="Refdecomentario">
    <w:name w:val="annotation reference"/>
    <w:uiPriority w:val="99"/>
    <w:semiHidden/>
    <w:unhideWhenUsed/>
    <w:rsid w:val="00822FCD"/>
    <w:rPr>
      <w:sz w:val="16"/>
      <w:szCs w:val="16"/>
    </w:rPr>
  </w:style>
  <w:style w:type="paragraph" w:styleId="Textocomentario">
    <w:name w:val="annotation text"/>
    <w:basedOn w:val="Normal"/>
    <w:link w:val="TextocomentarioCar"/>
    <w:uiPriority w:val="99"/>
    <w:semiHidden/>
    <w:unhideWhenUsed/>
    <w:rsid w:val="00822FCD"/>
    <w:rPr>
      <w:sz w:val="20"/>
      <w:szCs w:val="20"/>
    </w:rPr>
  </w:style>
  <w:style w:type="character" w:customStyle="1" w:styleId="TextocomentarioCar">
    <w:name w:val="Texto comentario Car"/>
    <w:link w:val="Textocomentario"/>
    <w:uiPriority w:val="99"/>
    <w:semiHidden/>
    <w:rsid w:val="00822FCD"/>
    <w:rPr>
      <w:lang w:val="es-ES" w:eastAsia="en-US"/>
    </w:rPr>
  </w:style>
  <w:style w:type="paragraph" w:styleId="Asuntodelcomentario">
    <w:name w:val="annotation subject"/>
    <w:basedOn w:val="Textocomentario"/>
    <w:next w:val="Textocomentario"/>
    <w:link w:val="AsuntodelcomentarioCar"/>
    <w:uiPriority w:val="99"/>
    <w:semiHidden/>
    <w:unhideWhenUsed/>
    <w:rsid w:val="00822FCD"/>
    <w:rPr>
      <w:b/>
      <w:bCs/>
    </w:rPr>
  </w:style>
  <w:style w:type="character" w:customStyle="1" w:styleId="AsuntodelcomentarioCar">
    <w:name w:val="Asunto del comentario Car"/>
    <w:link w:val="Asuntodelcomentario"/>
    <w:uiPriority w:val="99"/>
    <w:semiHidden/>
    <w:rsid w:val="00822FCD"/>
    <w:rPr>
      <w:b/>
      <w:bCs/>
      <w:lang w:val="es-ES" w:eastAsia="en-US"/>
    </w:rPr>
  </w:style>
  <w:style w:type="character" w:customStyle="1" w:styleId="Ttulo3Car">
    <w:name w:val="Título 3 Car"/>
    <w:basedOn w:val="Fuentedeprrafopredeter"/>
    <w:link w:val="Ttulo3"/>
    <w:uiPriority w:val="9"/>
    <w:rsid w:val="001A6355"/>
    <w:rPr>
      <w:rFonts w:asciiTheme="majorHAnsi" w:eastAsiaTheme="majorEastAsia" w:hAnsiTheme="majorHAnsi" w:cstheme="majorBidi"/>
      <w:color w:val="1F4D78" w:themeColor="accent1" w:themeShade="7F"/>
      <w:sz w:val="24"/>
      <w:szCs w:val="24"/>
      <w:lang w:eastAsia="ar-SA"/>
    </w:rPr>
  </w:style>
  <w:style w:type="character" w:styleId="Mencinsinresolver">
    <w:name w:val="Unresolved Mention"/>
    <w:basedOn w:val="Fuentedeprrafopredeter"/>
    <w:uiPriority w:val="99"/>
    <w:semiHidden/>
    <w:unhideWhenUsed/>
    <w:rsid w:val="0022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fehistorianazaret@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931</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mariajose.oyarzun</dc:creator>
  <cp:keywords/>
  <cp:lastModifiedBy>David Esteban Curimil Vergara</cp:lastModifiedBy>
  <cp:revision>6</cp:revision>
  <cp:lastPrinted>2013-04-22T15:13:00Z</cp:lastPrinted>
  <dcterms:created xsi:type="dcterms:W3CDTF">2020-10-08T15:25:00Z</dcterms:created>
  <dcterms:modified xsi:type="dcterms:W3CDTF">2020-10-08T18:13:00Z</dcterms:modified>
</cp:coreProperties>
</file>