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CFF98" w14:textId="77777777"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14:paraId="6552A211" w14:textId="77777777" w:rsidTr="00AE03D3">
        <w:tc>
          <w:tcPr>
            <w:tcW w:w="2690" w:type="dxa"/>
            <w:tcBorders>
              <w:top w:val="single" w:sz="4" w:space="0" w:color="auto"/>
              <w:left w:val="single" w:sz="4" w:space="0" w:color="auto"/>
              <w:bottom w:val="single" w:sz="4" w:space="0" w:color="auto"/>
              <w:right w:val="single" w:sz="4" w:space="0" w:color="auto"/>
            </w:tcBorders>
            <w:hideMark/>
          </w:tcPr>
          <w:p w14:paraId="72E63C0A" w14:textId="77777777" w:rsidR="00AE03D3" w:rsidRDefault="00AE03D3" w:rsidP="00AE03D3">
            <w:pPr>
              <w:rPr>
                <w:rFonts w:eastAsia="Arial Unicode MS"/>
                <w:b/>
                <w:sz w:val="24"/>
                <w:szCs w:val="24"/>
                <w:lang w:eastAsia="es-ES" w:bidi="he-IL"/>
              </w:rPr>
            </w:pPr>
            <w:r>
              <w:rPr>
                <w:rFonts w:eastAsia="Arial Unicode MS"/>
                <w:b/>
                <w:sz w:val="24"/>
                <w:szCs w:val="24"/>
                <w:lang w:eastAsia="es-ES" w:bidi="he-IL"/>
              </w:rPr>
              <w:t xml:space="preserve">Curso: Sexto Básico.  </w:t>
            </w:r>
          </w:p>
        </w:tc>
        <w:tc>
          <w:tcPr>
            <w:tcW w:w="4530" w:type="dxa"/>
            <w:tcBorders>
              <w:top w:val="single" w:sz="4" w:space="0" w:color="auto"/>
              <w:left w:val="single" w:sz="4" w:space="0" w:color="auto"/>
              <w:bottom w:val="single" w:sz="4" w:space="0" w:color="auto"/>
              <w:right w:val="single" w:sz="4" w:space="0" w:color="auto"/>
            </w:tcBorders>
            <w:hideMark/>
          </w:tcPr>
          <w:p w14:paraId="059A32F6" w14:textId="296A5012" w:rsidR="00AE03D3" w:rsidRDefault="00941EDD" w:rsidP="00AE03D3">
            <w:pPr>
              <w:jc w:val="both"/>
              <w:rPr>
                <w:rFonts w:eastAsia="Arial Unicode MS"/>
                <w:b/>
                <w:sz w:val="24"/>
                <w:szCs w:val="24"/>
                <w:lang w:eastAsia="es-ES" w:bidi="he-IL"/>
              </w:rPr>
            </w:pPr>
            <w:r>
              <w:rPr>
                <w:rFonts w:eastAsia="Arial Unicode MS"/>
                <w:b/>
                <w:sz w:val="24"/>
                <w:szCs w:val="24"/>
                <w:lang w:eastAsia="es-ES" w:bidi="he-IL"/>
              </w:rPr>
              <w:t xml:space="preserve"> Tema: </w:t>
            </w:r>
            <w:r w:rsidR="00D75BA7">
              <w:rPr>
                <w:rFonts w:eastAsia="Arial Unicode MS"/>
                <w:b/>
                <w:u w:val="single"/>
                <w:lang w:bidi="he-IL"/>
              </w:rPr>
              <w:t xml:space="preserve"> </w:t>
            </w:r>
            <w:r w:rsidR="00D75BA7">
              <w:rPr>
                <w:rFonts w:eastAsia="Arial Unicode MS"/>
                <w:b/>
                <w:u w:val="single"/>
                <w:lang w:bidi="he-IL"/>
              </w:rPr>
              <w:t>Los derechos humanos, constitución y democracia, fundamentos de la paz.</w:t>
            </w:r>
          </w:p>
        </w:tc>
        <w:tc>
          <w:tcPr>
            <w:tcW w:w="2409" w:type="dxa"/>
            <w:tcBorders>
              <w:top w:val="single" w:sz="4" w:space="0" w:color="auto"/>
              <w:left w:val="single" w:sz="4" w:space="0" w:color="auto"/>
              <w:bottom w:val="single" w:sz="4" w:space="0" w:color="auto"/>
              <w:right w:val="single" w:sz="4" w:space="0" w:color="auto"/>
            </w:tcBorders>
            <w:hideMark/>
          </w:tcPr>
          <w:p w14:paraId="07A1CD6E" w14:textId="5CF058CA" w:rsidR="00AE03D3" w:rsidRDefault="00941EDD" w:rsidP="00AE03D3">
            <w:pPr>
              <w:rPr>
                <w:rFonts w:eastAsia="Arial Unicode MS"/>
                <w:b/>
                <w:sz w:val="24"/>
                <w:szCs w:val="24"/>
                <w:lang w:eastAsia="es-ES" w:bidi="he-IL"/>
              </w:rPr>
            </w:pPr>
            <w:r>
              <w:rPr>
                <w:rFonts w:eastAsia="Arial Unicode MS"/>
                <w:b/>
                <w:sz w:val="24"/>
                <w:szCs w:val="24"/>
                <w:lang w:eastAsia="es-ES" w:bidi="he-IL"/>
              </w:rPr>
              <w:t xml:space="preserve">Fecha: </w:t>
            </w:r>
            <w:r w:rsidR="00A0307E">
              <w:rPr>
                <w:rFonts w:eastAsia="Arial Unicode MS"/>
                <w:b/>
                <w:sz w:val="24"/>
                <w:szCs w:val="24"/>
                <w:lang w:eastAsia="es-ES" w:bidi="he-IL"/>
              </w:rPr>
              <w:t>02</w:t>
            </w:r>
            <w:r>
              <w:rPr>
                <w:rFonts w:eastAsia="Arial Unicode MS"/>
                <w:b/>
                <w:sz w:val="24"/>
                <w:szCs w:val="24"/>
                <w:lang w:eastAsia="es-ES" w:bidi="he-IL"/>
              </w:rPr>
              <w:t>-</w:t>
            </w:r>
            <w:r w:rsidR="00741D5E">
              <w:rPr>
                <w:rFonts w:eastAsia="Arial Unicode MS"/>
                <w:b/>
                <w:sz w:val="24"/>
                <w:szCs w:val="24"/>
                <w:lang w:eastAsia="es-ES" w:bidi="he-IL"/>
              </w:rPr>
              <w:t>1</w:t>
            </w:r>
            <w:r w:rsidR="00A0307E">
              <w:rPr>
                <w:rFonts w:eastAsia="Arial Unicode MS"/>
                <w:b/>
                <w:sz w:val="24"/>
                <w:szCs w:val="24"/>
                <w:lang w:eastAsia="es-ES" w:bidi="he-IL"/>
              </w:rPr>
              <w:t>1</w:t>
            </w:r>
            <w:r w:rsidR="00AE03D3">
              <w:rPr>
                <w:rFonts w:eastAsia="Arial Unicode MS"/>
                <w:b/>
                <w:sz w:val="24"/>
                <w:szCs w:val="24"/>
                <w:lang w:eastAsia="es-ES" w:bidi="he-IL"/>
              </w:rPr>
              <w:t>-2020.</w:t>
            </w:r>
          </w:p>
        </w:tc>
      </w:tr>
      <w:tr w:rsidR="00AE03D3" w:rsidRPr="00A93EED" w14:paraId="2844541B" w14:textId="77777777" w:rsidTr="00AE03D3">
        <w:tc>
          <w:tcPr>
            <w:tcW w:w="9629" w:type="dxa"/>
            <w:gridSpan w:val="3"/>
            <w:tcBorders>
              <w:top w:val="single" w:sz="4" w:space="0" w:color="auto"/>
              <w:left w:val="single" w:sz="4" w:space="0" w:color="auto"/>
              <w:bottom w:val="single" w:sz="4" w:space="0" w:color="auto"/>
              <w:right w:val="single" w:sz="4" w:space="0" w:color="auto"/>
            </w:tcBorders>
            <w:hideMark/>
          </w:tcPr>
          <w:p w14:paraId="2E204D5A" w14:textId="201185F2" w:rsidR="00AE03D3" w:rsidRPr="00A93EED" w:rsidRDefault="00941EDD" w:rsidP="00AE03D3">
            <w:pPr>
              <w:jc w:val="both"/>
            </w:pPr>
            <w:r>
              <w:rPr>
                <w:rFonts w:eastAsia="Arial Unicode MS" w:cs="Calibri"/>
                <w:b/>
                <w:sz w:val="28"/>
                <w:szCs w:val="24"/>
                <w:lang w:eastAsia="es-ES" w:bidi="he-IL"/>
              </w:rPr>
              <w:t>Objetivo Aprendizaje (</w:t>
            </w:r>
            <w:r w:rsidR="00D75BA7">
              <w:rPr>
                <w:rFonts w:eastAsia="Arial Unicode MS" w:cs="Calibri"/>
                <w:b/>
                <w:sz w:val="28"/>
                <w:szCs w:val="24"/>
                <w:lang w:eastAsia="es-ES" w:bidi="he-IL"/>
              </w:rPr>
              <w:t>17</w:t>
            </w:r>
            <w:r>
              <w:rPr>
                <w:rFonts w:eastAsia="Arial Unicode MS" w:cs="Calibri"/>
                <w:b/>
                <w:sz w:val="28"/>
                <w:szCs w:val="24"/>
                <w:lang w:eastAsia="es-ES" w:bidi="he-IL"/>
              </w:rPr>
              <w:t xml:space="preserve">): </w:t>
            </w:r>
            <w:r w:rsidR="00242EBD" w:rsidRPr="002672E2">
              <w:rPr>
                <w:shd w:val="clear" w:color="auto" w:fill="FFFFFF"/>
              </w:rPr>
              <w:t xml:space="preserve"> </w:t>
            </w:r>
            <w:r w:rsidR="00242EBD" w:rsidRPr="002672E2">
              <w:rPr>
                <w:shd w:val="clear" w:color="auto" w:fill="FFFFFF"/>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p>
        </w:tc>
      </w:tr>
      <w:tr w:rsidR="00AE03D3" w:rsidRPr="00A93EED" w14:paraId="2D2D5FC6" w14:textId="77777777"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14:paraId="605B648D" w14:textId="41194B3B" w:rsidR="00AE03D3" w:rsidRPr="00A93EED" w:rsidRDefault="00AE03D3" w:rsidP="008A0588">
            <w:pPr>
              <w:shd w:val="clear" w:color="auto" w:fill="FFFFFF"/>
              <w:spacing w:before="100" w:beforeAutospacing="1" w:after="100" w:afterAutospacing="1" w:line="240" w:lineRule="auto"/>
              <w:jc w:val="both"/>
              <w:rPr>
                <w:rFonts w:eastAsia="Arial Unicode MS" w:cs="Calibri"/>
                <w:b/>
                <w:szCs w:val="24"/>
                <w:lang w:eastAsia="es-ES" w:bidi="he-IL"/>
              </w:rPr>
            </w:pPr>
            <w:r w:rsidRPr="00381E13">
              <w:rPr>
                <w:rFonts w:eastAsia="Arial Unicode MS" w:cs="Calibri"/>
                <w:b/>
                <w:sz w:val="28"/>
                <w:szCs w:val="24"/>
                <w:lang w:eastAsia="es-ES" w:bidi="he-IL"/>
              </w:rPr>
              <w:t>Actividad</w:t>
            </w:r>
            <w:r w:rsidRPr="00381E13">
              <w:rPr>
                <w:rFonts w:eastAsia="Arial Unicode MS" w:cs="Calibri"/>
                <w:sz w:val="28"/>
                <w:szCs w:val="24"/>
                <w:lang w:eastAsia="es-ES" w:bidi="he-IL"/>
              </w:rPr>
              <w:t xml:space="preserve">: </w:t>
            </w:r>
            <w:r w:rsidR="00C923FC">
              <w:rPr>
                <w:rFonts w:ascii="Arial" w:hAnsi="Arial" w:cs="Arial"/>
                <w:color w:val="4D4D4D"/>
                <w:sz w:val="23"/>
                <w:szCs w:val="23"/>
              </w:rPr>
              <w:t xml:space="preserve"> </w:t>
            </w:r>
            <w:r w:rsidR="00A072E6">
              <w:rPr>
                <w:rFonts w:ascii="Arial" w:hAnsi="Arial" w:cs="Arial"/>
                <w:color w:val="4D4D4D"/>
                <w:sz w:val="23"/>
                <w:szCs w:val="23"/>
              </w:rPr>
              <w:t>Comprenden</w:t>
            </w:r>
            <w:r w:rsidR="00C923FC" w:rsidRPr="006545C4">
              <w:rPr>
                <w:rFonts w:asciiTheme="minorHAnsi" w:eastAsia="Times New Roman" w:hAnsiTheme="minorHAnsi" w:cstheme="minorHAnsi"/>
                <w:color w:val="4D4D4D"/>
                <w:sz w:val="24"/>
                <w:szCs w:val="24"/>
                <w:lang w:val="es-CL" w:eastAsia="es-CL"/>
              </w:rPr>
              <w:t xml:space="preserve">, apoyándose en documentos, </w:t>
            </w:r>
            <w:r w:rsidR="008A0588">
              <w:rPr>
                <w:rFonts w:asciiTheme="minorHAnsi" w:eastAsia="Times New Roman" w:hAnsiTheme="minorHAnsi" w:cstheme="minorHAnsi"/>
                <w:color w:val="4D4D4D"/>
                <w:sz w:val="24"/>
                <w:szCs w:val="24"/>
                <w:lang w:val="es-CL" w:eastAsia="es-CL"/>
              </w:rPr>
              <w:t>la importancia de</w:t>
            </w:r>
            <w:r w:rsidR="00EB17EF">
              <w:rPr>
                <w:rFonts w:asciiTheme="minorHAnsi" w:eastAsia="Times New Roman" w:hAnsiTheme="minorHAnsi" w:cstheme="minorHAnsi"/>
                <w:color w:val="4D4D4D"/>
                <w:sz w:val="24"/>
                <w:szCs w:val="24"/>
                <w:lang w:val="es-CL" w:eastAsia="es-CL"/>
              </w:rPr>
              <w:t xml:space="preserve"> proteger y cuidar la democracia y los derechos humanos.</w:t>
            </w:r>
          </w:p>
        </w:tc>
      </w:tr>
    </w:tbl>
    <w:p w14:paraId="40BFEDA5" w14:textId="77777777"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14:paraId="54522EF4" w14:textId="77777777" w:rsidTr="00AE03D3">
        <w:tc>
          <w:tcPr>
            <w:tcW w:w="3209" w:type="dxa"/>
          </w:tcPr>
          <w:p w14:paraId="1E0CAE0E" w14:textId="77777777"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14:paraId="677E2421" w14:textId="77777777"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14:paraId="6D3CE60B" w14:textId="77777777" w:rsidR="00AE03D3" w:rsidRDefault="00AE03D3" w:rsidP="00AE03D3">
            <w:pPr>
              <w:spacing w:after="0" w:line="240" w:lineRule="auto"/>
              <w:ind w:right="567"/>
              <w:contextualSpacing/>
              <w:jc w:val="both"/>
              <w:rPr>
                <w:rFonts w:cs="Calibri"/>
                <w:sz w:val="28"/>
              </w:rPr>
            </w:pPr>
            <w:r>
              <w:rPr>
                <w:rFonts w:cs="Calibri"/>
                <w:sz w:val="28"/>
              </w:rPr>
              <w:t>Fecha:</w:t>
            </w:r>
          </w:p>
        </w:tc>
      </w:tr>
    </w:tbl>
    <w:p w14:paraId="6FE02353" w14:textId="77777777" w:rsidR="006D19CB" w:rsidRPr="006D19CB" w:rsidRDefault="006D19CB" w:rsidP="00AE03D3">
      <w:pPr>
        <w:tabs>
          <w:tab w:val="left" w:pos="284"/>
          <w:tab w:val="left" w:pos="8789"/>
        </w:tabs>
        <w:spacing w:after="0" w:line="360" w:lineRule="auto"/>
        <w:rPr>
          <w:rFonts w:ascii="Arial" w:hAnsi="Arial" w:cs="Arial"/>
          <w:sz w:val="20"/>
          <w:szCs w:val="20"/>
        </w:rPr>
      </w:pPr>
    </w:p>
    <w:p w14:paraId="04B81B72" w14:textId="416735A0" w:rsidR="006D19CB" w:rsidRDefault="006D19CB" w:rsidP="006D19CB">
      <w:pPr>
        <w:spacing w:after="0" w:line="240" w:lineRule="auto"/>
        <w:jc w:val="center"/>
        <w:rPr>
          <w:b/>
          <w:sz w:val="24"/>
          <w:szCs w:val="24"/>
        </w:rPr>
      </w:pPr>
      <w:r w:rsidRPr="006D19CB">
        <w:rPr>
          <w:b/>
          <w:sz w:val="24"/>
          <w:szCs w:val="24"/>
        </w:rPr>
        <w:t>ACTIVIDAD</w:t>
      </w:r>
    </w:p>
    <w:p w14:paraId="2601944C" w14:textId="5978DA31" w:rsidR="00941EDD" w:rsidRDefault="0075192B" w:rsidP="00941EDD">
      <w:pPr>
        <w:spacing w:after="0" w:line="240" w:lineRule="auto"/>
        <w:jc w:val="center"/>
        <w:rPr>
          <w:b/>
          <w:sz w:val="24"/>
          <w:szCs w:val="24"/>
        </w:rPr>
      </w:pPr>
      <w:r>
        <w:rPr>
          <w:sz w:val="24"/>
          <w:szCs w:val="24"/>
          <w:u w:val="single"/>
        </w:rPr>
        <w:t xml:space="preserve">Derechos Humanos y democracia. </w:t>
      </w:r>
    </w:p>
    <w:p w14:paraId="25A2DDB6" w14:textId="77777777"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14:paraId="74204822" w14:textId="57616BB7"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C5230C">
        <w:rPr>
          <w:rFonts w:cs="Calibri"/>
          <w:sz w:val="24"/>
          <w:szCs w:val="24"/>
        </w:rPr>
        <w:t>apretar</w:t>
      </w:r>
      <w:r>
        <w:rPr>
          <w:rFonts w:cs="Calibri"/>
          <w:sz w:val="24"/>
          <w:szCs w:val="24"/>
        </w:rPr>
        <w:t xml:space="preserve"> donde dice “guardar como”,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w:t>
      </w:r>
      <w:r w:rsidR="00A8351E">
        <w:rPr>
          <w:rFonts w:cs="Calibri"/>
          <w:sz w:val="24"/>
          <w:szCs w:val="24"/>
        </w:rPr>
        <w:t xml:space="preserve">forma </w:t>
      </w:r>
      <w:r w:rsidR="00A8351E" w:rsidRPr="00A8351E">
        <w:rPr>
          <w:rFonts w:cs="Calibri"/>
          <w:sz w:val="24"/>
          <w:szCs w:val="24"/>
          <w:highlight w:val="yellow"/>
        </w:rPr>
        <w:t>6</w:t>
      </w:r>
      <w:r w:rsidRPr="00A8351E">
        <w:rPr>
          <w:rFonts w:cs="Calibri"/>
          <w:sz w:val="24"/>
          <w:szCs w:val="24"/>
          <w:highlight w:val="yellow"/>
        </w:rPr>
        <w:t>°</w:t>
      </w:r>
      <w:r w:rsidRPr="006D19CB">
        <w:rPr>
          <w:rFonts w:cs="Calibri"/>
          <w:sz w:val="24"/>
          <w:szCs w:val="24"/>
          <w:highlight w:val="yellow"/>
        </w:rPr>
        <w:t xml:space="preserve"> Bás</w:t>
      </w:r>
      <w:r w:rsidR="00941EDD">
        <w:rPr>
          <w:rFonts w:cs="Calibri"/>
          <w:sz w:val="24"/>
          <w:szCs w:val="24"/>
          <w:highlight w:val="yellow"/>
        </w:rPr>
        <w:t xml:space="preserve">ico A Historia Guía 8.1, </w:t>
      </w:r>
      <w:r w:rsidR="00941EDD" w:rsidRPr="00941EDD">
        <w:rPr>
          <w:rFonts w:cs="Calibri"/>
          <w:sz w:val="24"/>
          <w:szCs w:val="24"/>
          <w:highlight w:val="yellow"/>
        </w:rPr>
        <w:t>Juanito Pérez</w:t>
      </w:r>
      <w:r w:rsidR="00941EDD">
        <w:rPr>
          <w:rFonts w:cs="Calibri"/>
          <w:sz w:val="24"/>
          <w:szCs w:val="24"/>
          <w:highlight w:val="yellow"/>
        </w:rPr>
        <w:t xml:space="preserve"> del C</w:t>
      </w:r>
      <w:r w:rsidR="00941EDD" w:rsidRPr="00941EDD">
        <w:rPr>
          <w:rFonts w:cs="Calibri"/>
          <w:sz w:val="24"/>
          <w:szCs w:val="24"/>
          <w:highlight w:val="yellow"/>
        </w:rPr>
        <w:t>anto</w:t>
      </w:r>
      <w:r>
        <w:rPr>
          <w:rFonts w:cs="Calibri"/>
          <w:sz w:val="24"/>
          <w:szCs w:val="24"/>
        </w:rPr>
        <w:t xml:space="preserve"> Si es del B deberá colocar esa letra. </w:t>
      </w:r>
    </w:p>
    <w:p w14:paraId="157C4953" w14:textId="32161BFF" w:rsidR="00D61735" w:rsidRDefault="00D61735" w:rsidP="00D02CE3">
      <w:pPr>
        <w:spacing w:after="0" w:line="240" w:lineRule="auto"/>
        <w:jc w:val="both"/>
        <w:rPr>
          <w:rFonts w:cs="Calibri"/>
          <w:sz w:val="24"/>
          <w:szCs w:val="24"/>
        </w:rPr>
      </w:pPr>
      <w:r w:rsidRPr="00D61735">
        <w:rPr>
          <w:rFonts w:cs="Calibri"/>
          <w:sz w:val="24"/>
          <w:szCs w:val="24"/>
          <w:highlight w:val="green"/>
        </w:rPr>
        <w:t xml:space="preserve">FECHA DE ENTREGA: </w:t>
      </w:r>
      <w:r w:rsidR="00A8351E">
        <w:rPr>
          <w:rFonts w:cs="Calibri"/>
          <w:sz w:val="24"/>
          <w:szCs w:val="24"/>
          <w:highlight w:val="green"/>
        </w:rPr>
        <w:t>2</w:t>
      </w:r>
      <w:r w:rsidR="00741D5E">
        <w:rPr>
          <w:rFonts w:cs="Calibri"/>
          <w:sz w:val="24"/>
          <w:szCs w:val="24"/>
          <w:highlight w:val="green"/>
        </w:rPr>
        <w:t>0</w:t>
      </w:r>
      <w:r w:rsidRPr="00D61735">
        <w:rPr>
          <w:rFonts w:cs="Calibri"/>
          <w:sz w:val="24"/>
          <w:szCs w:val="24"/>
          <w:highlight w:val="green"/>
        </w:rPr>
        <w:t>-1</w:t>
      </w:r>
      <w:r w:rsidR="00A8351E">
        <w:rPr>
          <w:rFonts w:cs="Calibri"/>
          <w:sz w:val="24"/>
          <w:szCs w:val="24"/>
          <w:highlight w:val="green"/>
        </w:rPr>
        <w:t>1</w:t>
      </w:r>
      <w:r w:rsidRPr="00D61735">
        <w:rPr>
          <w:rFonts w:cs="Calibri"/>
          <w:sz w:val="24"/>
          <w:szCs w:val="24"/>
          <w:highlight w:val="green"/>
        </w:rPr>
        <w:t xml:space="preserve">-2020. Hasta las 18:00 </w:t>
      </w:r>
      <w:r w:rsidR="00741D5E">
        <w:rPr>
          <w:rFonts w:cs="Calibri"/>
          <w:sz w:val="24"/>
          <w:szCs w:val="24"/>
          <w:highlight w:val="green"/>
        </w:rPr>
        <w:t>h</w:t>
      </w:r>
      <w:r>
        <w:rPr>
          <w:rFonts w:cs="Calibri"/>
          <w:sz w:val="24"/>
          <w:szCs w:val="24"/>
          <w:highlight w:val="green"/>
        </w:rPr>
        <w:t>rs</w:t>
      </w:r>
      <w:r w:rsidRPr="00D61735">
        <w:rPr>
          <w:rFonts w:cs="Calibri"/>
          <w:sz w:val="24"/>
          <w:szCs w:val="24"/>
          <w:highlight w:val="green"/>
        </w:rPr>
        <w:t>.</w:t>
      </w:r>
      <w:r>
        <w:rPr>
          <w:rFonts w:cs="Calibri"/>
          <w:sz w:val="24"/>
          <w:szCs w:val="24"/>
        </w:rPr>
        <w:t xml:space="preserve"> </w:t>
      </w:r>
    </w:p>
    <w:p w14:paraId="5C15AA20" w14:textId="392ED2D6" w:rsidR="00156663" w:rsidRDefault="00156663" w:rsidP="00D02CE3">
      <w:pPr>
        <w:spacing w:after="0" w:line="240" w:lineRule="auto"/>
        <w:jc w:val="both"/>
        <w:rPr>
          <w:rStyle w:val="Hipervnculo"/>
          <w:rFonts w:cs="Calibri"/>
          <w:b/>
          <w:sz w:val="24"/>
          <w:szCs w:val="24"/>
        </w:rPr>
      </w:pPr>
      <w:r>
        <w:rPr>
          <w:rFonts w:cs="Calibri"/>
          <w:b/>
          <w:sz w:val="24"/>
          <w:szCs w:val="24"/>
        </w:rPr>
        <w:t xml:space="preserve">Enviar a: </w:t>
      </w:r>
      <w:hyperlink r:id="rId7" w:history="1">
        <w:r w:rsidR="00941EDD" w:rsidRPr="00914F9D">
          <w:rPr>
            <w:rStyle w:val="Hipervnculo"/>
            <w:rFonts w:cs="Calibri"/>
            <w:b/>
            <w:sz w:val="24"/>
            <w:szCs w:val="24"/>
          </w:rPr>
          <w:t>profehistorianazaret@gmail.com</w:t>
        </w:r>
      </w:hyperlink>
    </w:p>
    <w:p w14:paraId="545B325C" w14:textId="43666ED1" w:rsidR="00FB3640" w:rsidRDefault="00FB3640" w:rsidP="00D02CE3">
      <w:pPr>
        <w:spacing w:after="0" w:line="240" w:lineRule="auto"/>
        <w:jc w:val="both"/>
        <w:rPr>
          <w:rStyle w:val="Hipervnculo"/>
          <w:rFonts w:cs="Calibri"/>
          <w:b/>
          <w:sz w:val="24"/>
          <w:szCs w:val="24"/>
        </w:rPr>
      </w:pPr>
      <w:r>
        <w:rPr>
          <w:rStyle w:val="Hipervnculo"/>
          <w:rFonts w:cs="Calibri"/>
          <w:b/>
          <w:sz w:val="24"/>
          <w:szCs w:val="24"/>
        </w:rPr>
        <w:t>Instrucciones:</w:t>
      </w:r>
    </w:p>
    <w:p w14:paraId="4BB62E21" w14:textId="4F917AA1" w:rsidR="00FB3640" w:rsidRDefault="00FB3640" w:rsidP="00D02CE3">
      <w:pPr>
        <w:spacing w:after="0" w:line="240" w:lineRule="auto"/>
        <w:jc w:val="both"/>
        <w:rPr>
          <w:rStyle w:val="Hipervnculo"/>
          <w:rFonts w:cs="Calibri"/>
          <w:bCs/>
          <w:color w:val="auto"/>
          <w:sz w:val="24"/>
          <w:szCs w:val="24"/>
          <w:u w:val="none"/>
        </w:rPr>
      </w:pPr>
      <w:r>
        <w:rPr>
          <w:rStyle w:val="Hipervnculo"/>
          <w:rFonts w:cs="Calibri"/>
          <w:bCs/>
          <w:color w:val="auto"/>
          <w:sz w:val="24"/>
          <w:szCs w:val="24"/>
          <w:u w:val="none"/>
        </w:rPr>
        <w:t>Identificación de fuentes: Debe identificar el autor, el año</w:t>
      </w:r>
      <w:r w:rsidR="00D60194">
        <w:rPr>
          <w:rStyle w:val="Hipervnculo"/>
          <w:rFonts w:cs="Calibri"/>
          <w:bCs/>
          <w:color w:val="auto"/>
          <w:sz w:val="24"/>
          <w:szCs w:val="24"/>
          <w:u w:val="none"/>
        </w:rPr>
        <w:t xml:space="preserve"> y explicar la información que entrega. Esto debe hacerlo en </w:t>
      </w:r>
      <w:r w:rsidR="00BF6385">
        <w:rPr>
          <w:rStyle w:val="Hipervnculo"/>
          <w:rFonts w:cs="Calibri"/>
          <w:bCs/>
          <w:color w:val="auto"/>
          <w:sz w:val="24"/>
          <w:szCs w:val="24"/>
          <w:u w:val="none"/>
        </w:rPr>
        <w:t>más</w:t>
      </w:r>
      <w:r w:rsidR="00D60194">
        <w:rPr>
          <w:rStyle w:val="Hipervnculo"/>
          <w:rFonts w:cs="Calibri"/>
          <w:bCs/>
          <w:color w:val="auto"/>
          <w:sz w:val="24"/>
          <w:szCs w:val="24"/>
          <w:u w:val="none"/>
        </w:rPr>
        <w:t xml:space="preserve"> de dos líneas. </w:t>
      </w:r>
    </w:p>
    <w:p w14:paraId="3B392007" w14:textId="50574944" w:rsidR="00D60194" w:rsidRDefault="00D60194" w:rsidP="00D02CE3">
      <w:pPr>
        <w:spacing w:after="0" w:line="240" w:lineRule="auto"/>
        <w:jc w:val="both"/>
        <w:rPr>
          <w:rStyle w:val="Hipervnculo"/>
          <w:rFonts w:cs="Calibri"/>
          <w:bCs/>
          <w:color w:val="auto"/>
          <w:sz w:val="24"/>
          <w:szCs w:val="24"/>
          <w:u w:val="none"/>
        </w:rPr>
      </w:pPr>
      <w:r>
        <w:rPr>
          <w:rStyle w:val="Hipervnculo"/>
          <w:rFonts w:cs="Calibri"/>
          <w:bCs/>
          <w:color w:val="auto"/>
          <w:sz w:val="24"/>
          <w:szCs w:val="24"/>
          <w:u w:val="none"/>
        </w:rPr>
        <w:t xml:space="preserve">Luego de completar la identificación de fuentes debe responder las preguntas. </w:t>
      </w:r>
    </w:p>
    <w:p w14:paraId="3FA291F1" w14:textId="24E0E9CE" w:rsidR="00D60194" w:rsidRDefault="00D60194" w:rsidP="00D02CE3">
      <w:pPr>
        <w:spacing w:after="0" w:line="240" w:lineRule="auto"/>
        <w:jc w:val="both"/>
        <w:rPr>
          <w:rStyle w:val="Hipervnculo"/>
          <w:rFonts w:cs="Calibri"/>
          <w:bCs/>
          <w:color w:val="auto"/>
          <w:sz w:val="24"/>
          <w:szCs w:val="24"/>
          <w:u w:val="none"/>
        </w:rPr>
      </w:pPr>
      <w:r>
        <w:rPr>
          <w:rStyle w:val="Hipervnculo"/>
          <w:rFonts w:cs="Calibri"/>
          <w:bCs/>
          <w:color w:val="auto"/>
          <w:sz w:val="24"/>
          <w:szCs w:val="24"/>
          <w:u w:val="none"/>
        </w:rPr>
        <w:t xml:space="preserve">Recuerde que debe leer las preguntas y al responder comprobar que la respuesta tenga coherencia con la pregunta. </w:t>
      </w:r>
    </w:p>
    <w:p w14:paraId="63764A7E" w14:textId="53890EEA" w:rsidR="003654CF" w:rsidRPr="00FB3640" w:rsidRDefault="003654CF" w:rsidP="00D02CE3">
      <w:pPr>
        <w:spacing w:after="0" w:line="240" w:lineRule="auto"/>
        <w:jc w:val="both"/>
        <w:rPr>
          <w:rStyle w:val="Hipervnculo"/>
          <w:rFonts w:cs="Calibri"/>
          <w:bCs/>
          <w:color w:val="auto"/>
          <w:sz w:val="24"/>
          <w:szCs w:val="24"/>
          <w:u w:val="none"/>
        </w:rPr>
      </w:pPr>
      <w:r>
        <w:rPr>
          <w:rStyle w:val="Hipervnculo"/>
          <w:rFonts w:cs="Calibri"/>
          <w:bCs/>
          <w:color w:val="auto"/>
          <w:sz w:val="24"/>
          <w:szCs w:val="24"/>
          <w:u w:val="none"/>
        </w:rPr>
        <w:t xml:space="preserve">Utilice la guía de contenido para sustentar sus respuestas. </w:t>
      </w:r>
    </w:p>
    <w:p w14:paraId="5FB9CC9B" w14:textId="5447288D" w:rsidR="005437F0" w:rsidRDefault="00C923FC" w:rsidP="00D02CE3">
      <w:pPr>
        <w:spacing w:after="0" w:line="240" w:lineRule="auto"/>
        <w:jc w:val="both"/>
        <w:rPr>
          <w:rStyle w:val="Hipervnculo"/>
          <w:rFonts w:cs="Calibri"/>
          <w:b/>
          <w:sz w:val="24"/>
          <w:szCs w:val="24"/>
        </w:rPr>
      </w:pPr>
      <w:r>
        <w:rPr>
          <w:rStyle w:val="Hipervnculo"/>
          <w:rFonts w:cs="Calibri"/>
          <w:b/>
          <w:sz w:val="24"/>
          <w:szCs w:val="24"/>
        </w:rPr>
        <w:t xml:space="preserve">Lea la pauta. </w:t>
      </w:r>
    </w:p>
    <w:p w14:paraId="5C498077" w14:textId="13504DA9" w:rsidR="005437F0" w:rsidRDefault="00D81A3D" w:rsidP="00D02CE3">
      <w:pPr>
        <w:spacing w:after="0" w:line="240" w:lineRule="auto"/>
        <w:jc w:val="both"/>
        <w:rPr>
          <w:rStyle w:val="Hipervnculo"/>
          <w:rFonts w:cs="Calibri"/>
          <w:b/>
          <w:sz w:val="24"/>
          <w:szCs w:val="24"/>
        </w:rPr>
      </w:pPr>
      <w:r>
        <w:rPr>
          <w:rStyle w:val="Hipervnculo"/>
          <w:rFonts w:cs="Calibri"/>
          <w:b/>
          <w:sz w:val="24"/>
          <w:szCs w:val="24"/>
        </w:rPr>
        <w:t xml:space="preserve">Use el contenido para responder las preguntas. </w:t>
      </w:r>
    </w:p>
    <w:p w14:paraId="3D89CA05" w14:textId="6A17FCDA" w:rsidR="005437F0" w:rsidRDefault="005437F0" w:rsidP="00D02CE3">
      <w:pPr>
        <w:spacing w:after="0" w:line="240" w:lineRule="auto"/>
        <w:jc w:val="both"/>
        <w:rPr>
          <w:rStyle w:val="Hipervnculo"/>
          <w:rFonts w:cs="Calibri"/>
          <w:b/>
          <w:sz w:val="24"/>
          <w:szCs w:val="24"/>
        </w:rPr>
      </w:pPr>
    </w:p>
    <w:p w14:paraId="354C2BA3" w14:textId="4632CA08" w:rsidR="005437F0" w:rsidRDefault="005437F0" w:rsidP="00D02CE3">
      <w:pPr>
        <w:spacing w:after="0" w:line="240" w:lineRule="auto"/>
        <w:jc w:val="both"/>
        <w:rPr>
          <w:rStyle w:val="Hipervnculo"/>
          <w:rFonts w:cs="Calibri"/>
          <w:b/>
          <w:sz w:val="24"/>
          <w:szCs w:val="24"/>
        </w:rPr>
      </w:pPr>
    </w:p>
    <w:p w14:paraId="257D6921" w14:textId="76DEEA2D" w:rsidR="005437F0" w:rsidRDefault="005437F0" w:rsidP="00D02CE3">
      <w:pPr>
        <w:spacing w:after="0" w:line="240" w:lineRule="auto"/>
        <w:jc w:val="both"/>
        <w:rPr>
          <w:rStyle w:val="Hipervnculo"/>
          <w:rFonts w:cs="Calibri"/>
          <w:b/>
          <w:sz w:val="24"/>
          <w:szCs w:val="24"/>
        </w:rPr>
      </w:pPr>
    </w:p>
    <w:p w14:paraId="60CABBAE" w14:textId="5C8EDB73" w:rsidR="005437F0" w:rsidRDefault="005437F0" w:rsidP="00D02CE3">
      <w:pPr>
        <w:spacing w:after="0" w:line="240" w:lineRule="auto"/>
        <w:jc w:val="both"/>
        <w:rPr>
          <w:rStyle w:val="Hipervnculo"/>
          <w:rFonts w:cs="Calibri"/>
          <w:b/>
          <w:sz w:val="24"/>
          <w:szCs w:val="24"/>
        </w:rPr>
      </w:pPr>
    </w:p>
    <w:p w14:paraId="6F85B16D" w14:textId="76F49CF4" w:rsidR="005437F0" w:rsidRDefault="005437F0" w:rsidP="00D02CE3">
      <w:pPr>
        <w:spacing w:after="0" w:line="240" w:lineRule="auto"/>
        <w:jc w:val="both"/>
        <w:rPr>
          <w:rStyle w:val="Hipervnculo"/>
          <w:rFonts w:cs="Calibri"/>
          <w:b/>
          <w:sz w:val="24"/>
          <w:szCs w:val="24"/>
        </w:rPr>
      </w:pPr>
    </w:p>
    <w:p w14:paraId="21362E4F" w14:textId="369B554E" w:rsidR="005437F0" w:rsidRDefault="005437F0" w:rsidP="00D02CE3">
      <w:pPr>
        <w:spacing w:after="0" w:line="240" w:lineRule="auto"/>
        <w:jc w:val="both"/>
        <w:rPr>
          <w:rStyle w:val="Hipervnculo"/>
          <w:rFonts w:cs="Calibri"/>
          <w:b/>
          <w:sz w:val="24"/>
          <w:szCs w:val="24"/>
        </w:rPr>
      </w:pPr>
    </w:p>
    <w:p w14:paraId="00246B8E" w14:textId="103ECE60" w:rsidR="005437F0" w:rsidRPr="00753DCD" w:rsidRDefault="005437F0" w:rsidP="00D02CE3">
      <w:pPr>
        <w:spacing w:after="0" w:line="240" w:lineRule="auto"/>
        <w:jc w:val="both"/>
        <w:rPr>
          <w:rStyle w:val="Hipervnculo"/>
          <w:rFonts w:cs="Calibri"/>
          <w:b/>
          <w:sz w:val="2"/>
          <w:szCs w:val="2"/>
        </w:rPr>
      </w:pPr>
    </w:p>
    <w:p w14:paraId="547FFDA9" w14:textId="4D331ADC" w:rsidR="005437F0" w:rsidRDefault="005437F0" w:rsidP="00D02CE3">
      <w:pPr>
        <w:spacing w:after="0" w:line="240" w:lineRule="auto"/>
        <w:jc w:val="both"/>
        <w:rPr>
          <w:rStyle w:val="Hipervnculo"/>
          <w:rFonts w:cs="Calibri"/>
          <w:b/>
          <w:sz w:val="24"/>
          <w:szCs w:val="24"/>
        </w:rPr>
      </w:pPr>
    </w:p>
    <w:p w14:paraId="3C9A4D81" w14:textId="0A23A6B0" w:rsidR="005437F0" w:rsidRPr="00D60194" w:rsidRDefault="00E57BBB" w:rsidP="00D60194">
      <w:pPr>
        <w:spacing w:after="0" w:line="240" w:lineRule="auto"/>
        <w:jc w:val="center"/>
        <w:rPr>
          <w:rStyle w:val="Hipervnculo"/>
          <w:rFonts w:ascii="Times New Roman" w:hAnsi="Times New Roman"/>
          <w:bCs/>
          <w:color w:val="auto"/>
          <w:sz w:val="24"/>
          <w:szCs w:val="24"/>
        </w:rPr>
      </w:pPr>
      <w:r w:rsidRPr="00D60194">
        <w:rPr>
          <w:rStyle w:val="Hipervnculo"/>
          <w:rFonts w:ascii="Times New Roman" w:hAnsi="Times New Roman"/>
          <w:bCs/>
          <w:color w:val="auto"/>
          <w:sz w:val="24"/>
          <w:szCs w:val="24"/>
        </w:rPr>
        <w:t xml:space="preserve">Documentos </w:t>
      </w:r>
      <w:r>
        <w:rPr>
          <w:rStyle w:val="Hipervnculo"/>
          <w:rFonts w:ascii="Times New Roman" w:hAnsi="Times New Roman"/>
          <w:bCs/>
          <w:color w:val="auto"/>
          <w:sz w:val="24"/>
          <w:szCs w:val="24"/>
        </w:rPr>
        <w:t>para identificar</w:t>
      </w:r>
      <w:r w:rsidR="00D60194">
        <w:rPr>
          <w:rStyle w:val="Hipervnculo"/>
          <w:rFonts w:ascii="Times New Roman" w:hAnsi="Times New Roman"/>
          <w:bCs/>
          <w:color w:val="auto"/>
          <w:sz w:val="24"/>
          <w:szCs w:val="24"/>
        </w:rPr>
        <w:t>.</w:t>
      </w:r>
    </w:p>
    <w:p w14:paraId="69194615" w14:textId="510F7F90" w:rsidR="008E64DD" w:rsidRDefault="008E64DD" w:rsidP="007059CC">
      <w:pPr>
        <w:spacing w:after="0" w:line="240" w:lineRule="auto"/>
      </w:pPr>
      <w:r>
        <w:t xml:space="preserve">Fuente N° 1                                                                             </w:t>
      </w:r>
      <w:r w:rsidR="009B7A77">
        <w:t>Fuente N° 2</w:t>
      </w:r>
    </w:p>
    <w:p w14:paraId="79ACAA4F" w14:textId="27517EFC" w:rsidR="007059CC" w:rsidRDefault="00D71DBA" w:rsidP="007059CC">
      <w:pPr>
        <w:spacing w:after="0" w:line="240" w:lineRule="auto"/>
      </w:pPr>
      <w:r>
        <w:rPr>
          <w:noProof/>
        </w:rPr>
        <mc:AlternateContent>
          <mc:Choice Requires="wps">
            <w:drawing>
              <wp:anchor distT="0" distB="0" distL="114300" distR="114300" simplePos="0" relativeHeight="251659264" behindDoc="0" locked="0" layoutInCell="1" allowOverlap="1" wp14:anchorId="4EFC025F" wp14:editId="33725E3D">
                <wp:simplePos x="0" y="0"/>
                <wp:positionH relativeFrom="column">
                  <wp:posOffset>-41910</wp:posOffset>
                </wp:positionH>
                <wp:positionV relativeFrom="paragraph">
                  <wp:posOffset>46990</wp:posOffset>
                </wp:positionV>
                <wp:extent cx="2924175" cy="17907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2924175" cy="17907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23A3CAD2" w14:textId="77777777" w:rsidR="00D150F7" w:rsidRDefault="00D150F7" w:rsidP="00D150F7">
                            <w:pPr>
                              <w:jc w:val="both"/>
                            </w:pPr>
                            <w:r>
                              <w:t>“</w:t>
                            </w:r>
                            <w:r>
                              <w:t>No hay paz si no hay justicia. No hay justicia si no hay equidad. No hay equidad si no hay desarrollo. No hay desarrollo si no hay democracia. No hay democracia si no hay respeto a la identidad y dignidad de las culturas y los pueblos</w:t>
                            </w:r>
                            <w:r>
                              <w:t>”</w:t>
                            </w:r>
                            <w:r>
                              <w:t xml:space="preserve">. </w:t>
                            </w:r>
                          </w:p>
                          <w:p w14:paraId="6BF82D28" w14:textId="6007BB28" w:rsidR="00D150F7" w:rsidRDefault="00D150F7" w:rsidP="00D150F7">
                            <w:pPr>
                              <w:jc w:val="both"/>
                            </w:pPr>
                            <w:r>
                              <w:t>Rigoberta Menchú, líder indígena maya quiché y Premio Nobel de la Paz 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C025F" id="Rectángulo 6" o:spid="_x0000_s1026" style="position:absolute;margin-left:-3.3pt;margin-top:3.7pt;width:230.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" fillcolor="white [3201]" strokecolor="#70ad47 [3209]" strokeweight="1.5pt">
                <v:textbox>
                  <w:txbxContent>
                    <w:p w14:paraId="23A3CAD2" w14:textId="77777777" w:rsidR="00D150F7" w:rsidRDefault="00D150F7" w:rsidP="00D150F7">
                      <w:pPr>
                        <w:jc w:val="both"/>
                      </w:pPr>
                      <w:r>
                        <w:t>“</w:t>
                      </w:r>
                      <w:r>
                        <w:t>No hay paz si no hay justicia. No hay justicia si no hay equidad. No hay equidad si no hay desarrollo. No hay desarrollo si no hay democracia. No hay democracia si no hay respeto a la identidad y dignidad de las culturas y los pueblos</w:t>
                      </w:r>
                      <w:r>
                        <w:t>”</w:t>
                      </w:r>
                      <w:r>
                        <w:t xml:space="preserve">. </w:t>
                      </w:r>
                    </w:p>
                    <w:p w14:paraId="6BF82D28" w14:textId="6007BB28" w:rsidR="00D150F7" w:rsidRDefault="00D150F7" w:rsidP="00D150F7">
                      <w:pPr>
                        <w:jc w:val="both"/>
                      </w:pPr>
                      <w:r>
                        <w:t>Rigoberta Menchú, líder indígena maya quiché y Premio Nobel de la Paz 1992.</w:t>
                      </w:r>
                    </w:p>
                  </w:txbxContent>
                </v:textbox>
              </v:rect>
            </w:pict>
          </mc:Fallback>
        </mc:AlternateContent>
      </w:r>
      <w:r w:rsidR="008E64DD">
        <w:rPr>
          <w:noProof/>
        </w:rPr>
        <mc:AlternateContent>
          <mc:Choice Requires="wps">
            <w:drawing>
              <wp:anchor distT="0" distB="0" distL="114300" distR="114300" simplePos="0" relativeHeight="251658752" behindDoc="0" locked="0" layoutInCell="1" allowOverlap="1" wp14:anchorId="5EB46384" wp14:editId="480C3C64">
                <wp:simplePos x="0" y="0"/>
                <wp:positionH relativeFrom="column">
                  <wp:posOffset>3025140</wp:posOffset>
                </wp:positionH>
                <wp:positionV relativeFrom="paragraph">
                  <wp:posOffset>8890</wp:posOffset>
                </wp:positionV>
                <wp:extent cx="2981325" cy="15240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981325" cy="1524000"/>
                        </a:xfrm>
                        <a:prstGeom prst="rect">
                          <a:avLst/>
                        </a:prstGeom>
                        <a:ln w="19050">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txbx>
                        <w:txbxContent>
                          <w:p w14:paraId="22E2DCF3" w14:textId="64AE9880" w:rsidR="00E57BBB" w:rsidRDefault="00E57BBB" w:rsidP="00E57BBB">
                            <w:pPr>
                              <w:jc w:val="both"/>
                            </w:pPr>
                            <w:r>
                              <w:t>“</w:t>
                            </w:r>
                            <w:r>
                              <w:t>La educación es un derecho humano con inmenso poder de transformación. Sobre sus cimientos descansan las piedras angulares de la libertad, la democracia y el desarrollo humano sostenible</w:t>
                            </w:r>
                            <w:r>
                              <w:t>”</w:t>
                            </w:r>
                            <w:r>
                              <w:t xml:space="preserve">. Kofi Annan, </w:t>
                            </w:r>
                            <w:r>
                              <w:t>exsecretario</w:t>
                            </w:r>
                            <w:r>
                              <w:t xml:space="preserve"> general de la ONU y Premio Nobel de la Paz 2001.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46384" id="Rectángulo 7" o:spid="_x0000_s1027" style="position:absolute;margin-left:238.2pt;margin-top:.7pt;width:234.75pt;height:120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" fillcolor="white [3201]" strokecolor="#823b0b [1605]" strokeweight="1.5pt">
                <v:textbox>
                  <w:txbxContent>
                    <w:p w14:paraId="22E2DCF3" w14:textId="64AE9880" w:rsidR="00E57BBB" w:rsidRDefault="00E57BBB" w:rsidP="00E57BBB">
                      <w:pPr>
                        <w:jc w:val="both"/>
                      </w:pPr>
                      <w:r>
                        <w:t>“</w:t>
                      </w:r>
                      <w:r>
                        <w:t>La educación es un derecho humano con inmenso poder de transformación. Sobre sus cimientos descansan las piedras angulares de la libertad, la democracia y el desarrollo humano sostenible</w:t>
                      </w:r>
                      <w:r>
                        <w:t>”</w:t>
                      </w:r>
                      <w:r>
                        <w:t xml:space="preserve">. Kofi Annan, </w:t>
                      </w:r>
                      <w:r>
                        <w:t>exsecretario</w:t>
                      </w:r>
                      <w:r>
                        <w:t xml:space="preserve"> general de la ONU y Premio Nobel de la Paz 2001.</w:t>
                      </w:r>
                    </w:p>
                  </w:txbxContent>
                </v:textbox>
              </v:rect>
            </w:pict>
          </mc:Fallback>
        </mc:AlternateContent>
      </w:r>
    </w:p>
    <w:p w14:paraId="10B71F8C" w14:textId="226E68D6" w:rsidR="000A6185" w:rsidRDefault="000A6185" w:rsidP="00D02CE3">
      <w:pPr>
        <w:spacing w:after="0" w:line="240" w:lineRule="auto"/>
        <w:jc w:val="both"/>
      </w:pPr>
    </w:p>
    <w:p w14:paraId="715815E6" w14:textId="77777777" w:rsidR="000A6185" w:rsidRDefault="000A6185" w:rsidP="00D02CE3">
      <w:pPr>
        <w:spacing w:after="0" w:line="240" w:lineRule="auto"/>
        <w:jc w:val="both"/>
      </w:pPr>
    </w:p>
    <w:p w14:paraId="362EEE12" w14:textId="77777777" w:rsidR="000A6185" w:rsidRDefault="000A6185" w:rsidP="00D02CE3">
      <w:pPr>
        <w:spacing w:after="0" w:line="240" w:lineRule="auto"/>
        <w:jc w:val="both"/>
      </w:pPr>
    </w:p>
    <w:p w14:paraId="2A7F5F95" w14:textId="16A184D1" w:rsidR="007059CC" w:rsidRDefault="000A6185" w:rsidP="00D02CE3">
      <w:pPr>
        <w:spacing w:after="0" w:line="240" w:lineRule="auto"/>
        <w:jc w:val="both"/>
      </w:pPr>
      <w:r>
        <w:t xml:space="preserve">        </w:t>
      </w:r>
    </w:p>
    <w:p w14:paraId="7838D996" w14:textId="3ADAD62A" w:rsidR="007059CC" w:rsidRDefault="007059CC" w:rsidP="007059CC">
      <w:pPr>
        <w:spacing w:after="0" w:line="240" w:lineRule="auto"/>
        <w:rPr>
          <w:rFonts w:cs="Calibri"/>
          <w:b/>
          <w:sz w:val="24"/>
          <w:szCs w:val="24"/>
        </w:rPr>
      </w:pPr>
    </w:p>
    <w:p w14:paraId="7BA877E4" w14:textId="74FDBC52" w:rsidR="007059CC" w:rsidRDefault="007059CC" w:rsidP="007059CC">
      <w:pPr>
        <w:spacing w:after="0" w:line="240" w:lineRule="auto"/>
        <w:rPr>
          <w:rFonts w:cs="Calibri"/>
          <w:b/>
          <w:sz w:val="24"/>
          <w:szCs w:val="24"/>
        </w:rPr>
      </w:pPr>
    </w:p>
    <w:p w14:paraId="3D2BA1C9" w14:textId="7A949BB2" w:rsidR="007059CC" w:rsidRDefault="007059CC" w:rsidP="007059CC">
      <w:pPr>
        <w:spacing w:after="0" w:line="240" w:lineRule="auto"/>
        <w:rPr>
          <w:rFonts w:cs="Calibri"/>
          <w:b/>
          <w:sz w:val="24"/>
          <w:szCs w:val="24"/>
        </w:rPr>
      </w:pPr>
    </w:p>
    <w:p w14:paraId="3853581A" w14:textId="77777777" w:rsidR="007059CC" w:rsidRDefault="007059CC" w:rsidP="007059CC">
      <w:pPr>
        <w:spacing w:after="0" w:line="240" w:lineRule="auto"/>
        <w:rPr>
          <w:rFonts w:cs="Calibri"/>
          <w:b/>
          <w:sz w:val="24"/>
          <w:szCs w:val="24"/>
        </w:rPr>
      </w:pPr>
    </w:p>
    <w:p w14:paraId="7C1EDE87" w14:textId="615DBFB9" w:rsidR="0075192B" w:rsidRDefault="007059CC" w:rsidP="0075192B">
      <w:pPr>
        <w:spacing w:after="0" w:line="240" w:lineRule="auto"/>
        <w:ind w:firstLine="708"/>
        <w:rPr>
          <w:rFonts w:cs="Calibri"/>
          <w:b/>
          <w:sz w:val="24"/>
          <w:szCs w:val="24"/>
        </w:rPr>
      </w:pPr>
      <w:r>
        <w:rPr>
          <w:rFonts w:cs="Calibri"/>
          <w:b/>
          <w:sz w:val="24"/>
          <w:szCs w:val="24"/>
        </w:rPr>
        <w:br w:type="textWrapping" w:clear="all"/>
      </w:r>
    </w:p>
    <w:p w14:paraId="46EA2A2A" w14:textId="77777777" w:rsidR="0075192B" w:rsidRDefault="0075192B" w:rsidP="007059CC">
      <w:pPr>
        <w:spacing w:after="0" w:line="240" w:lineRule="auto"/>
        <w:ind w:firstLine="708"/>
        <w:rPr>
          <w:rFonts w:cs="Calibri"/>
          <w:b/>
          <w:sz w:val="24"/>
          <w:szCs w:val="24"/>
        </w:rPr>
      </w:pPr>
    </w:p>
    <w:p w14:paraId="36380243" w14:textId="484491B3" w:rsidR="006F5F6A" w:rsidRPr="00C96539" w:rsidRDefault="00C96539" w:rsidP="00C72545">
      <w:pPr>
        <w:spacing w:after="0" w:line="240" w:lineRule="auto"/>
        <w:rPr>
          <w:rFonts w:cs="Calibri"/>
          <w:bCs/>
          <w:sz w:val="24"/>
          <w:szCs w:val="24"/>
        </w:rPr>
      </w:pPr>
      <w:r w:rsidRPr="00C96539">
        <w:rPr>
          <w:rFonts w:cs="Calibri"/>
          <w:bCs/>
          <w:sz w:val="24"/>
          <w:szCs w:val="24"/>
        </w:rPr>
        <w:t>Fuente N° 3</w:t>
      </w:r>
      <w:r w:rsidR="007A4039">
        <w:rPr>
          <w:rFonts w:cs="Calibri"/>
          <w:bCs/>
          <w:sz w:val="24"/>
          <w:szCs w:val="24"/>
        </w:rPr>
        <w:t xml:space="preserve">                                                                      Fuente N° 4</w:t>
      </w:r>
    </w:p>
    <w:tbl>
      <w:tblPr>
        <w:tblStyle w:val="Tablaconcuadrcula"/>
        <w:tblW w:w="0" w:type="auto"/>
        <w:tblLook w:val="04A0" w:firstRow="1" w:lastRow="0" w:firstColumn="1" w:lastColumn="0" w:noHBand="0" w:noVBand="1"/>
      </w:tblPr>
      <w:tblGrid>
        <w:gridCol w:w="4814"/>
        <w:gridCol w:w="4815"/>
      </w:tblGrid>
      <w:tr w:rsidR="00766A33" w14:paraId="7D220AE6" w14:textId="77777777" w:rsidTr="00766A33">
        <w:tc>
          <w:tcPr>
            <w:tcW w:w="4814" w:type="dxa"/>
          </w:tcPr>
          <w:p w14:paraId="50208F2D" w14:textId="2D016034" w:rsidR="00766A33" w:rsidRDefault="00A05875" w:rsidP="007059CC">
            <w:pPr>
              <w:spacing w:after="0" w:line="240" w:lineRule="auto"/>
              <w:rPr>
                <w:rFonts w:cs="Calibri"/>
                <w:b/>
                <w:sz w:val="24"/>
                <w:szCs w:val="24"/>
              </w:rPr>
            </w:pPr>
            <w:r>
              <w:t>Declaración Universal de los Derechos Humanos</w:t>
            </w:r>
            <w:r w:rsidR="004F499A">
              <w:t xml:space="preserve"> </w:t>
            </w:r>
            <w:r w:rsidR="00FC1FDE">
              <w:t xml:space="preserve">ONU </w:t>
            </w:r>
            <w:r w:rsidR="004F499A">
              <w:t>(1948)</w:t>
            </w:r>
          </w:p>
        </w:tc>
        <w:tc>
          <w:tcPr>
            <w:tcW w:w="4815" w:type="dxa"/>
          </w:tcPr>
          <w:p w14:paraId="0C218618" w14:textId="66CAA7C0" w:rsidR="00766A33" w:rsidRDefault="004C33A8" w:rsidP="001426CD">
            <w:pPr>
              <w:spacing w:after="0" w:line="240" w:lineRule="auto"/>
              <w:jc w:val="center"/>
              <w:rPr>
                <w:rFonts w:cs="Calibri"/>
                <w:b/>
                <w:sz w:val="24"/>
                <w:szCs w:val="24"/>
              </w:rPr>
            </w:pPr>
            <w:r>
              <w:t>Constitución Política de Chile</w:t>
            </w:r>
            <w:r w:rsidR="00200AFD">
              <w:t xml:space="preserve"> (1980)</w:t>
            </w:r>
          </w:p>
        </w:tc>
      </w:tr>
      <w:tr w:rsidR="00766A33" w14:paraId="4200EBAA" w14:textId="77777777" w:rsidTr="00766A33">
        <w:tc>
          <w:tcPr>
            <w:tcW w:w="4814" w:type="dxa"/>
          </w:tcPr>
          <w:p w14:paraId="1E092500" w14:textId="36C596C2" w:rsidR="00766A33" w:rsidRDefault="00E83B91" w:rsidP="007059CC">
            <w:pPr>
              <w:spacing w:after="0" w:line="240" w:lineRule="auto"/>
              <w:rPr>
                <w:rFonts w:cs="Calibri"/>
                <w:b/>
                <w:sz w:val="24"/>
                <w:szCs w:val="24"/>
              </w:rPr>
            </w:pPr>
            <w:r>
              <w:t>Art. 18. Toda persona tiene derecho a la libertad de pensamiento, de conciencia y de religión.</w:t>
            </w:r>
          </w:p>
        </w:tc>
        <w:tc>
          <w:tcPr>
            <w:tcW w:w="4815" w:type="dxa"/>
          </w:tcPr>
          <w:p w14:paraId="5FDD25D3" w14:textId="042CFC13" w:rsidR="00766A33" w:rsidRDefault="00200AFD" w:rsidP="007059CC">
            <w:pPr>
              <w:spacing w:after="0" w:line="240" w:lineRule="auto"/>
              <w:rPr>
                <w:rFonts w:cs="Calibri"/>
                <w:b/>
                <w:sz w:val="24"/>
                <w:szCs w:val="24"/>
              </w:rPr>
            </w:pPr>
            <w:r>
              <w:t>Art. 19. 6. La libertad de conciencia, la manifestación de todas las creencias y el ejercicio libre de todos los cultos (…).</w:t>
            </w:r>
          </w:p>
        </w:tc>
      </w:tr>
      <w:tr w:rsidR="001426CD" w14:paraId="6299D2E1" w14:textId="77777777" w:rsidTr="00766A33">
        <w:tc>
          <w:tcPr>
            <w:tcW w:w="4814" w:type="dxa"/>
          </w:tcPr>
          <w:p w14:paraId="3F439994" w14:textId="73231B25" w:rsidR="001426CD" w:rsidRDefault="00FC6811" w:rsidP="007059CC">
            <w:pPr>
              <w:spacing w:after="0" w:line="240" w:lineRule="auto"/>
            </w:pPr>
            <w:r>
              <w:t>Art. 26. Toda persona tiene derecho a la educación. La educación debe ser gratuita, al menos en lo concerniente a la instrucción elemental y fundamental.</w:t>
            </w:r>
          </w:p>
        </w:tc>
        <w:tc>
          <w:tcPr>
            <w:tcW w:w="4815" w:type="dxa"/>
          </w:tcPr>
          <w:p w14:paraId="1F678D06" w14:textId="602089CF" w:rsidR="001426CD" w:rsidRDefault="008A26D0" w:rsidP="007059CC">
            <w:pPr>
              <w:spacing w:after="0" w:line="240" w:lineRule="auto"/>
            </w:pPr>
            <w:r>
              <w:t>Art. 19. 10. El derecho a la educación (…). La educación básica y la educación media son obligatorias, debiendo el Estado financiar un sistema gratuito (…).</w:t>
            </w:r>
          </w:p>
        </w:tc>
      </w:tr>
      <w:tr w:rsidR="00C60430" w14:paraId="4AAD76A5" w14:textId="77777777" w:rsidTr="00766A33">
        <w:tc>
          <w:tcPr>
            <w:tcW w:w="4814" w:type="dxa"/>
          </w:tcPr>
          <w:p w14:paraId="2D424D44" w14:textId="4CE724DE" w:rsidR="00C60430" w:rsidRDefault="00C976A6" w:rsidP="007059CC">
            <w:pPr>
              <w:spacing w:after="0" w:line="240" w:lineRule="auto"/>
            </w:pPr>
            <w:r>
              <w:t>Art. 7. Todos son iguales ante la ley y tienen, sin distinción, derecho a igual protección de la ley.</w:t>
            </w:r>
          </w:p>
        </w:tc>
        <w:tc>
          <w:tcPr>
            <w:tcW w:w="4815" w:type="dxa"/>
          </w:tcPr>
          <w:p w14:paraId="639AF4C8" w14:textId="539BAFB7" w:rsidR="00C60430" w:rsidRDefault="002073C6" w:rsidP="007059CC">
            <w:pPr>
              <w:spacing w:after="0" w:line="240" w:lineRule="auto"/>
            </w:pPr>
            <w:r>
              <w:t>Art. 19. 2. Igualdad ante la ley. En Chile no hay personas ni grupos privilegiados.</w:t>
            </w:r>
          </w:p>
        </w:tc>
      </w:tr>
    </w:tbl>
    <w:p w14:paraId="6CF085D3" w14:textId="77777777" w:rsidR="00242F13" w:rsidRDefault="00242F13" w:rsidP="0075192B">
      <w:pPr>
        <w:spacing w:after="0" w:line="600" w:lineRule="auto"/>
        <w:ind w:right="567"/>
        <w:jc w:val="both"/>
        <w:rPr>
          <w:rFonts w:cs="Calibri"/>
          <w:szCs w:val="24"/>
        </w:rPr>
      </w:pPr>
    </w:p>
    <w:p w14:paraId="57A4706D" w14:textId="7ECBD67D" w:rsidR="00242F13" w:rsidRPr="00A2653A" w:rsidRDefault="00FB3640" w:rsidP="00242F13">
      <w:pPr>
        <w:spacing w:after="0" w:line="600" w:lineRule="auto"/>
        <w:ind w:left="284" w:right="567"/>
        <w:jc w:val="both"/>
        <w:rPr>
          <w:rFonts w:cs="Calibri"/>
          <w:szCs w:val="24"/>
        </w:rPr>
      </w:pPr>
      <w:r w:rsidRPr="00A2653A">
        <w:rPr>
          <w:rFonts w:cs="Calibri"/>
          <w:szCs w:val="24"/>
        </w:rPr>
        <w:t>Identificación de las Fuentes</w:t>
      </w:r>
      <w:r w:rsidR="00D60194">
        <w:rPr>
          <w:rFonts w:cs="Calibri"/>
          <w:szCs w:val="24"/>
        </w:rPr>
        <w:t xml:space="preserve"> (documentos):</w:t>
      </w:r>
    </w:p>
    <w:tbl>
      <w:tblPr>
        <w:tblW w:w="9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716"/>
      </w:tblGrid>
      <w:tr w:rsidR="00FB3640" w:rsidRPr="00440AB4" w14:paraId="5BD6D4CE" w14:textId="77777777" w:rsidTr="000734C9">
        <w:trPr>
          <w:trHeight w:val="162"/>
        </w:trPr>
        <w:tc>
          <w:tcPr>
            <w:tcW w:w="5005" w:type="dxa"/>
            <w:shd w:val="clear" w:color="auto" w:fill="auto"/>
          </w:tcPr>
          <w:p w14:paraId="7ABA7535" w14:textId="2D0375B2" w:rsidR="00FB3640" w:rsidRPr="00440AB4" w:rsidRDefault="00FB3640" w:rsidP="0018758A">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sidR="00D37EE6">
              <w:rPr>
                <w:rFonts w:eastAsia="Arial Unicode MS"/>
                <w:b/>
                <w:szCs w:val="24"/>
                <w:lang w:eastAsia="es-ES" w:bidi="he-IL"/>
              </w:rPr>
              <w:t xml:space="preserve"> </w:t>
            </w:r>
            <w:r>
              <w:rPr>
                <w:rFonts w:eastAsia="Arial Unicode MS"/>
                <w:b/>
                <w:szCs w:val="24"/>
                <w:lang w:eastAsia="es-ES" w:bidi="he-IL"/>
              </w:rPr>
              <w:t>N° 1</w:t>
            </w:r>
            <w:r w:rsidRPr="00440AB4">
              <w:rPr>
                <w:rFonts w:eastAsia="Arial Unicode MS"/>
                <w:b/>
                <w:szCs w:val="24"/>
                <w:lang w:eastAsia="es-ES" w:bidi="he-IL"/>
              </w:rPr>
              <w:t xml:space="preserve">: </w:t>
            </w:r>
            <w:r w:rsidR="00753DCD">
              <w:rPr>
                <w:rFonts w:eastAsia="Arial Unicode MS"/>
                <w:b/>
                <w:szCs w:val="24"/>
                <w:lang w:eastAsia="es-ES" w:bidi="he-IL"/>
              </w:rPr>
              <w:t>Discurso Rigoberta Menchú</w:t>
            </w:r>
          </w:p>
        </w:tc>
        <w:tc>
          <w:tcPr>
            <w:tcW w:w="4716" w:type="dxa"/>
            <w:shd w:val="clear" w:color="auto" w:fill="auto"/>
          </w:tcPr>
          <w:p w14:paraId="5E2F68DD" w14:textId="77777777" w:rsidR="00FB3640" w:rsidRPr="00440AB4" w:rsidRDefault="00FB3640" w:rsidP="0018758A">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FB3640" w:rsidRPr="00440AB4" w14:paraId="5C4374CE" w14:textId="77777777" w:rsidTr="000734C9">
        <w:trPr>
          <w:gridAfter w:val="1"/>
          <w:wAfter w:w="4716" w:type="dxa"/>
          <w:trHeight w:val="162"/>
        </w:trPr>
        <w:tc>
          <w:tcPr>
            <w:tcW w:w="5005" w:type="dxa"/>
            <w:shd w:val="clear" w:color="auto" w:fill="auto"/>
          </w:tcPr>
          <w:p w14:paraId="5BAEB99A" w14:textId="7226684B" w:rsidR="00FB3640" w:rsidRPr="00440AB4" w:rsidRDefault="00FB3640" w:rsidP="0018758A">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w:t>
            </w:r>
          </w:p>
        </w:tc>
      </w:tr>
      <w:tr w:rsidR="00FB3640" w:rsidRPr="00440AB4" w14:paraId="44BE3ECF" w14:textId="77777777" w:rsidTr="000734C9">
        <w:trPr>
          <w:trHeight w:val="988"/>
        </w:trPr>
        <w:tc>
          <w:tcPr>
            <w:tcW w:w="9721" w:type="dxa"/>
            <w:gridSpan w:val="2"/>
            <w:shd w:val="clear" w:color="auto" w:fill="auto"/>
          </w:tcPr>
          <w:p w14:paraId="40E51D04" w14:textId="77777777" w:rsidR="00DF6662" w:rsidRDefault="00FB3640" w:rsidP="0018758A">
            <w:pPr>
              <w:spacing w:after="0" w:line="360" w:lineRule="auto"/>
              <w:jc w:val="both"/>
              <w:rPr>
                <w:rFonts w:eastAsia="Arial Unicode MS"/>
                <w:b/>
                <w:szCs w:val="24"/>
                <w:lang w:eastAsia="es-ES" w:bidi="he-IL"/>
              </w:rPr>
            </w:pPr>
            <w:r w:rsidRPr="00440AB4">
              <w:rPr>
                <w:rFonts w:eastAsia="Arial Unicode MS"/>
                <w:b/>
                <w:szCs w:val="24"/>
                <w:lang w:eastAsia="es-ES" w:bidi="he-IL"/>
              </w:rPr>
              <w:t>Información que entrega</w:t>
            </w:r>
            <w:r w:rsidR="00DF6662">
              <w:rPr>
                <w:rFonts w:eastAsia="Arial Unicode MS"/>
                <w:b/>
                <w:szCs w:val="24"/>
                <w:lang w:eastAsia="es-ES" w:bidi="he-IL"/>
              </w:rPr>
              <w:t>:</w:t>
            </w:r>
          </w:p>
          <w:p w14:paraId="22E4F601" w14:textId="3096EF8E" w:rsidR="00DF6662" w:rsidRPr="00440AB4" w:rsidRDefault="00DF6662" w:rsidP="0018758A">
            <w:pPr>
              <w:spacing w:after="0" w:line="360" w:lineRule="auto"/>
              <w:jc w:val="both"/>
              <w:rPr>
                <w:rFonts w:eastAsia="Arial Unicode MS"/>
                <w:b/>
                <w:szCs w:val="24"/>
                <w:lang w:eastAsia="es-ES" w:bidi="he-IL"/>
              </w:rPr>
            </w:pPr>
          </w:p>
        </w:tc>
      </w:tr>
    </w:tbl>
    <w:tbl>
      <w:tblPr>
        <w:tblpPr w:leftFromText="141" w:rightFromText="141" w:vertAnchor="text" w:horzAnchor="margin" w:tblpY="10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5025"/>
      </w:tblGrid>
      <w:tr w:rsidR="00242F13" w:rsidRPr="00440AB4" w14:paraId="4C7F93EF" w14:textId="77777777" w:rsidTr="00242F13">
        <w:trPr>
          <w:trHeight w:val="172"/>
        </w:trPr>
        <w:tc>
          <w:tcPr>
            <w:tcW w:w="4751" w:type="dxa"/>
            <w:shd w:val="clear" w:color="auto" w:fill="auto"/>
          </w:tcPr>
          <w:p w14:paraId="61960447" w14:textId="77777777" w:rsidR="00242F13" w:rsidRPr="00440AB4" w:rsidRDefault="00242F13" w:rsidP="00242F13">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2</w:t>
            </w:r>
            <w:r w:rsidRPr="00440AB4">
              <w:rPr>
                <w:rFonts w:eastAsia="Arial Unicode MS"/>
                <w:b/>
                <w:szCs w:val="24"/>
                <w:lang w:eastAsia="es-ES" w:bidi="he-IL"/>
              </w:rPr>
              <w:t xml:space="preserve">: </w:t>
            </w:r>
            <w:r>
              <w:rPr>
                <w:rFonts w:eastAsia="Arial Unicode MS"/>
                <w:b/>
                <w:szCs w:val="24"/>
                <w:lang w:eastAsia="es-ES" w:bidi="he-IL"/>
              </w:rPr>
              <w:t>Discurso Kofi Annan</w:t>
            </w:r>
          </w:p>
        </w:tc>
        <w:tc>
          <w:tcPr>
            <w:tcW w:w="5025" w:type="dxa"/>
            <w:shd w:val="clear" w:color="auto" w:fill="auto"/>
          </w:tcPr>
          <w:p w14:paraId="532EFBD2" w14:textId="77777777" w:rsidR="00242F13" w:rsidRPr="00440AB4" w:rsidRDefault="00242F13" w:rsidP="00242F13">
            <w:pPr>
              <w:spacing w:after="0" w:line="360" w:lineRule="auto"/>
              <w:jc w:val="both"/>
              <w:rPr>
                <w:rFonts w:eastAsia="Arial Unicode MS"/>
                <w:b/>
                <w:szCs w:val="24"/>
                <w:lang w:eastAsia="es-ES" w:bidi="he-IL"/>
              </w:rPr>
            </w:pPr>
            <w:r w:rsidRPr="00440AB4">
              <w:rPr>
                <w:rFonts w:eastAsia="Arial Unicode MS"/>
                <w:b/>
                <w:szCs w:val="24"/>
                <w:lang w:eastAsia="es-ES" w:bidi="he-IL"/>
              </w:rPr>
              <w:t>Autor/a</w:t>
            </w:r>
            <w:r>
              <w:rPr>
                <w:rFonts w:eastAsia="Arial Unicode MS"/>
                <w:b/>
                <w:szCs w:val="24"/>
                <w:lang w:eastAsia="es-ES" w:bidi="he-IL"/>
              </w:rPr>
              <w:t>:</w:t>
            </w:r>
            <w:r w:rsidRPr="00440AB4">
              <w:rPr>
                <w:rFonts w:eastAsia="Arial Unicode MS"/>
                <w:b/>
                <w:szCs w:val="24"/>
                <w:lang w:eastAsia="es-ES" w:bidi="he-IL"/>
              </w:rPr>
              <w:t xml:space="preserve"> </w:t>
            </w:r>
          </w:p>
        </w:tc>
      </w:tr>
      <w:tr w:rsidR="00242F13" w:rsidRPr="00440AB4" w14:paraId="23EF1F58" w14:textId="77777777" w:rsidTr="00242F13">
        <w:trPr>
          <w:gridAfter w:val="1"/>
          <w:wAfter w:w="5025" w:type="dxa"/>
          <w:trHeight w:val="172"/>
        </w:trPr>
        <w:tc>
          <w:tcPr>
            <w:tcW w:w="4751" w:type="dxa"/>
            <w:shd w:val="clear" w:color="auto" w:fill="auto"/>
          </w:tcPr>
          <w:p w14:paraId="555B2033" w14:textId="77777777" w:rsidR="00242F13" w:rsidRPr="00440AB4" w:rsidRDefault="00242F13" w:rsidP="00242F13">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w:t>
            </w:r>
          </w:p>
        </w:tc>
      </w:tr>
      <w:tr w:rsidR="00242F13" w:rsidRPr="00440AB4" w14:paraId="2DB42B42" w14:textId="77777777" w:rsidTr="00242F13">
        <w:trPr>
          <w:trHeight w:val="1052"/>
        </w:trPr>
        <w:tc>
          <w:tcPr>
            <w:tcW w:w="9776" w:type="dxa"/>
            <w:gridSpan w:val="2"/>
            <w:shd w:val="clear" w:color="auto" w:fill="auto"/>
          </w:tcPr>
          <w:p w14:paraId="0F4AD519" w14:textId="77777777" w:rsidR="00242F13" w:rsidRDefault="00242F13" w:rsidP="00DF6662">
            <w:pPr>
              <w:tabs>
                <w:tab w:val="left" w:pos="3210"/>
              </w:tabs>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r w:rsidR="00DF6662">
              <w:rPr>
                <w:rFonts w:eastAsia="Arial Unicode MS"/>
                <w:b/>
                <w:szCs w:val="24"/>
                <w:lang w:eastAsia="es-ES" w:bidi="he-IL"/>
              </w:rPr>
              <w:tab/>
            </w:r>
          </w:p>
          <w:p w14:paraId="0C82CCB4" w14:textId="77777777" w:rsidR="00DF6662" w:rsidRDefault="00DF6662" w:rsidP="00DF6662">
            <w:pPr>
              <w:tabs>
                <w:tab w:val="left" w:pos="3210"/>
              </w:tabs>
              <w:spacing w:after="0" w:line="360" w:lineRule="auto"/>
              <w:jc w:val="both"/>
              <w:rPr>
                <w:rFonts w:eastAsia="Arial Unicode MS"/>
                <w:b/>
                <w:szCs w:val="24"/>
                <w:lang w:eastAsia="es-ES" w:bidi="he-IL"/>
              </w:rPr>
            </w:pPr>
          </w:p>
          <w:p w14:paraId="27922C24" w14:textId="10F3CA4B" w:rsidR="00DF6662" w:rsidRPr="00440AB4" w:rsidRDefault="00DF6662" w:rsidP="00DF6662">
            <w:pPr>
              <w:tabs>
                <w:tab w:val="left" w:pos="3210"/>
              </w:tabs>
              <w:spacing w:after="0" w:line="360" w:lineRule="auto"/>
              <w:jc w:val="both"/>
              <w:rPr>
                <w:rFonts w:eastAsia="Arial Unicode MS"/>
                <w:b/>
                <w:szCs w:val="24"/>
                <w:lang w:eastAsia="es-ES" w:bidi="he-IL"/>
              </w:rPr>
            </w:pPr>
          </w:p>
        </w:tc>
      </w:tr>
    </w:tbl>
    <w:p w14:paraId="16A3EFCD" w14:textId="4260F555" w:rsidR="005D68D7" w:rsidRDefault="005D68D7" w:rsidP="005D68D7">
      <w:pPr>
        <w:tabs>
          <w:tab w:val="left" w:pos="426"/>
        </w:tabs>
        <w:jc w:val="both"/>
        <w:rPr>
          <w:rFonts w:cs="Calibri"/>
          <w:u w:val="single"/>
        </w:rPr>
      </w:pPr>
    </w:p>
    <w:p w14:paraId="72E7CFF4" w14:textId="77777777" w:rsidR="00DF6662" w:rsidRPr="00D60194" w:rsidRDefault="00DF6662" w:rsidP="005D68D7">
      <w:pPr>
        <w:tabs>
          <w:tab w:val="left" w:pos="426"/>
        </w:tabs>
        <w:jc w:val="both"/>
        <w:rPr>
          <w:rFonts w:cs="Calibri"/>
          <w:u w:val="single"/>
        </w:rPr>
      </w:pPr>
    </w:p>
    <w:tbl>
      <w:tblPr>
        <w:tblpPr w:leftFromText="141" w:rightFromText="141" w:vertAnchor="text" w:horzAnchor="margin" w:tblpY="10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5025"/>
      </w:tblGrid>
      <w:tr w:rsidR="00DF6662" w:rsidRPr="00440AB4" w14:paraId="490082A3" w14:textId="77777777" w:rsidTr="006327B7">
        <w:trPr>
          <w:gridAfter w:val="1"/>
          <w:wAfter w:w="5025" w:type="dxa"/>
          <w:trHeight w:val="172"/>
        </w:trPr>
        <w:tc>
          <w:tcPr>
            <w:tcW w:w="4751" w:type="dxa"/>
            <w:shd w:val="clear" w:color="auto" w:fill="auto"/>
          </w:tcPr>
          <w:p w14:paraId="7DC6A6F8" w14:textId="77777777" w:rsidR="00DF6662" w:rsidRPr="00440AB4" w:rsidRDefault="00DF6662" w:rsidP="006327B7">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3</w:t>
            </w:r>
            <w:r w:rsidRPr="00440AB4">
              <w:rPr>
                <w:rFonts w:eastAsia="Arial Unicode MS"/>
                <w:b/>
                <w:szCs w:val="24"/>
                <w:lang w:eastAsia="es-ES" w:bidi="he-IL"/>
              </w:rPr>
              <w:t xml:space="preserve">: </w:t>
            </w:r>
          </w:p>
        </w:tc>
      </w:tr>
      <w:tr w:rsidR="00DF6662" w:rsidRPr="00440AB4" w14:paraId="4F9D81DE" w14:textId="77777777" w:rsidTr="006327B7">
        <w:trPr>
          <w:gridAfter w:val="1"/>
          <w:wAfter w:w="5025" w:type="dxa"/>
          <w:trHeight w:val="172"/>
        </w:trPr>
        <w:tc>
          <w:tcPr>
            <w:tcW w:w="4751" w:type="dxa"/>
            <w:shd w:val="clear" w:color="auto" w:fill="auto"/>
          </w:tcPr>
          <w:p w14:paraId="0D389AF6" w14:textId="77777777" w:rsidR="00DF6662" w:rsidRPr="00440AB4" w:rsidRDefault="00DF6662" w:rsidP="006327B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r>
      <w:tr w:rsidR="00DF6662" w:rsidRPr="00440AB4" w14:paraId="5FAE5FE3" w14:textId="77777777" w:rsidTr="006327B7">
        <w:trPr>
          <w:trHeight w:val="1052"/>
        </w:trPr>
        <w:tc>
          <w:tcPr>
            <w:tcW w:w="9776" w:type="dxa"/>
            <w:gridSpan w:val="2"/>
            <w:shd w:val="clear" w:color="auto" w:fill="auto"/>
          </w:tcPr>
          <w:p w14:paraId="688C0BD2" w14:textId="77777777" w:rsidR="00DF6662" w:rsidRPr="00440AB4" w:rsidRDefault="00DF6662" w:rsidP="006327B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3FA1772F" w14:textId="77777777" w:rsidR="00DF6662" w:rsidRPr="00156663" w:rsidRDefault="00DF6662" w:rsidP="00DF6662">
      <w:pPr>
        <w:spacing w:after="0" w:line="240" w:lineRule="auto"/>
        <w:jc w:val="both"/>
        <w:rPr>
          <w:rFonts w:cs="Calibri"/>
          <w:b/>
          <w:sz w:val="24"/>
          <w:szCs w:val="24"/>
        </w:rPr>
      </w:pPr>
    </w:p>
    <w:tbl>
      <w:tblPr>
        <w:tblpPr w:leftFromText="141" w:rightFromText="141" w:vertAnchor="page" w:horzAnchor="margin" w:tblpY="4606"/>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4761"/>
      </w:tblGrid>
      <w:tr w:rsidR="00DF6662" w:rsidRPr="00440AB4" w14:paraId="67228A1B" w14:textId="77777777" w:rsidTr="00DF6662">
        <w:trPr>
          <w:gridAfter w:val="1"/>
          <w:wAfter w:w="4761" w:type="dxa"/>
          <w:trHeight w:val="163"/>
        </w:trPr>
        <w:tc>
          <w:tcPr>
            <w:tcW w:w="5050" w:type="dxa"/>
            <w:shd w:val="clear" w:color="auto" w:fill="auto"/>
          </w:tcPr>
          <w:p w14:paraId="4A8B9010" w14:textId="77777777" w:rsidR="00DF6662" w:rsidRPr="00440AB4" w:rsidRDefault="00DF6662" w:rsidP="00DF6662">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4</w:t>
            </w:r>
            <w:r w:rsidRPr="00440AB4">
              <w:rPr>
                <w:rFonts w:eastAsia="Arial Unicode MS"/>
                <w:b/>
                <w:szCs w:val="24"/>
                <w:lang w:eastAsia="es-ES" w:bidi="he-IL"/>
              </w:rPr>
              <w:t xml:space="preserve">: </w:t>
            </w:r>
          </w:p>
        </w:tc>
      </w:tr>
      <w:tr w:rsidR="00DF6662" w:rsidRPr="00440AB4" w14:paraId="64440615" w14:textId="77777777" w:rsidTr="00DF6662">
        <w:trPr>
          <w:gridAfter w:val="1"/>
          <w:wAfter w:w="4761" w:type="dxa"/>
          <w:trHeight w:val="163"/>
        </w:trPr>
        <w:tc>
          <w:tcPr>
            <w:tcW w:w="5050" w:type="dxa"/>
            <w:shd w:val="clear" w:color="auto" w:fill="auto"/>
          </w:tcPr>
          <w:p w14:paraId="331914E9" w14:textId="77777777" w:rsidR="00DF6662" w:rsidRPr="00440AB4" w:rsidRDefault="00DF6662" w:rsidP="00DF6662">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r>
      <w:tr w:rsidR="00DF6662" w:rsidRPr="00440AB4" w14:paraId="413985BB" w14:textId="77777777" w:rsidTr="00DF6662">
        <w:trPr>
          <w:trHeight w:val="997"/>
        </w:trPr>
        <w:tc>
          <w:tcPr>
            <w:tcW w:w="9811" w:type="dxa"/>
            <w:gridSpan w:val="2"/>
            <w:shd w:val="clear" w:color="auto" w:fill="auto"/>
          </w:tcPr>
          <w:p w14:paraId="20AA52DC" w14:textId="77777777" w:rsidR="00DF6662" w:rsidRPr="00440AB4" w:rsidRDefault="00DF6662" w:rsidP="00DF6662">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48641406" w14:textId="77777777" w:rsidR="00DF6662" w:rsidRDefault="00DF6662" w:rsidP="005D68D7">
      <w:pPr>
        <w:tabs>
          <w:tab w:val="left" w:pos="426"/>
        </w:tabs>
        <w:jc w:val="both"/>
        <w:rPr>
          <w:rFonts w:cs="Calibri"/>
          <w:u w:val="single"/>
        </w:rPr>
      </w:pPr>
    </w:p>
    <w:p w14:paraId="32FE1148" w14:textId="1EC360C4" w:rsidR="00DF6662" w:rsidRPr="00D60194" w:rsidRDefault="00D60194" w:rsidP="005D68D7">
      <w:pPr>
        <w:tabs>
          <w:tab w:val="left" w:pos="426"/>
        </w:tabs>
        <w:jc w:val="both"/>
        <w:rPr>
          <w:rFonts w:cs="Calibri"/>
          <w:u w:val="single"/>
        </w:rPr>
      </w:pPr>
      <w:r w:rsidRPr="00D60194">
        <w:rPr>
          <w:rFonts w:cs="Calibri"/>
          <w:u w:val="single"/>
        </w:rPr>
        <w:t xml:space="preserve">Análisis de fuentes: </w:t>
      </w:r>
    </w:p>
    <w:p w14:paraId="5EE0D220" w14:textId="1D43A576" w:rsidR="008F6405" w:rsidRDefault="00D548D7" w:rsidP="008F6405">
      <w:pPr>
        <w:tabs>
          <w:tab w:val="left" w:pos="426"/>
        </w:tabs>
        <w:jc w:val="both"/>
      </w:pPr>
      <w:r>
        <w:t xml:space="preserve">1.- </w:t>
      </w:r>
      <w:r w:rsidR="00491541">
        <w:t>¿cuál es la relación que existe entre la democracia y los derechos que aparecen en sus discursos?</w:t>
      </w:r>
      <w:r>
        <w:t xml:space="preserve"> Fuentes 1 y 2. Explica </w:t>
      </w:r>
    </w:p>
    <w:p w14:paraId="472F7210" w14:textId="0237B39F" w:rsidR="00FC1FDE" w:rsidRDefault="00FC1FDE" w:rsidP="008F6405">
      <w:pPr>
        <w:tabs>
          <w:tab w:val="left" w:pos="426"/>
        </w:tabs>
        <w:jc w:val="both"/>
      </w:pPr>
    </w:p>
    <w:p w14:paraId="2DF28C24" w14:textId="4CF70F74" w:rsidR="00FC1FDE" w:rsidRDefault="00FC1FDE" w:rsidP="008F6405">
      <w:pPr>
        <w:tabs>
          <w:tab w:val="left" w:pos="426"/>
        </w:tabs>
        <w:jc w:val="both"/>
      </w:pPr>
    </w:p>
    <w:p w14:paraId="3D18C5D5" w14:textId="7A6A5D68" w:rsidR="00FC1FDE" w:rsidRDefault="00FC1FDE" w:rsidP="008F6405">
      <w:pPr>
        <w:tabs>
          <w:tab w:val="left" w:pos="426"/>
        </w:tabs>
        <w:jc w:val="both"/>
      </w:pPr>
    </w:p>
    <w:p w14:paraId="5D8E6799" w14:textId="77777777" w:rsidR="00FC1FDE" w:rsidRDefault="00FC1FDE" w:rsidP="008F6405">
      <w:pPr>
        <w:tabs>
          <w:tab w:val="left" w:pos="426"/>
        </w:tabs>
        <w:jc w:val="both"/>
      </w:pPr>
    </w:p>
    <w:p w14:paraId="3B39BF84" w14:textId="3B294C7F" w:rsidR="008C6C56" w:rsidRDefault="000460D6" w:rsidP="008F6405">
      <w:pPr>
        <w:tabs>
          <w:tab w:val="left" w:pos="426"/>
        </w:tabs>
        <w:jc w:val="both"/>
      </w:pPr>
      <w:r>
        <w:t xml:space="preserve">2.- </w:t>
      </w:r>
      <w:r w:rsidR="008C6C56">
        <w:t xml:space="preserve">¿Por qué es importante </w:t>
      </w:r>
      <w:r w:rsidR="001409B6">
        <w:t>que la declaración de los derechos humanos proteja la libertad de conciencia, pensamiento y religión? Fuente N° 3</w:t>
      </w:r>
      <w:r w:rsidR="00C864F0">
        <w:t>.</w:t>
      </w:r>
      <w:r w:rsidR="00713F99">
        <w:t xml:space="preserve"> Argumenta.</w:t>
      </w:r>
    </w:p>
    <w:p w14:paraId="3A687DE7" w14:textId="55B2D19F" w:rsidR="00FC1FDE" w:rsidRDefault="00FC1FDE" w:rsidP="008F6405">
      <w:pPr>
        <w:tabs>
          <w:tab w:val="left" w:pos="426"/>
        </w:tabs>
        <w:jc w:val="both"/>
      </w:pPr>
    </w:p>
    <w:p w14:paraId="48209E46" w14:textId="2664B148" w:rsidR="00FC1FDE" w:rsidRDefault="00FC1FDE" w:rsidP="008F6405">
      <w:pPr>
        <w:tabs>
          <w:tab w:val="left" w:pos="426"/>
        </w:tabs>
        <w:jc w:val="both"/>
      </w:pPr>
    </w:p>
    <w:p w14:paraId="762FB594" w14:textId="77777777" w:rsidR="00FC1FDE" w:rsidRDefault="00FC1FDE" w:rsidP="008F6405">
      <w:pPr>
        <w:tabs>
          <w:tab w:val="left" w:pos="426"/>
        </w:tabs>
        <w:jc w:val="both"/>
      </w:pPr>
    </w:p>
    <w:p w14:paraId="0E06960D" w14:textId="1AE8153D" w:rsidR="00980CE0" w:rsidRDefault="000460D6" w:rsidP="008F6405">
      <w:pPr>
        <w:tabs>
          <w:tab w:val="left" w:pos="426"/>
        </w:tabs>
        <w:jc w:val="both"/>
      </w:pPr>
      <w:r>
        <w:t xml:space="preserve">3.- </w:t>
      </w:r>
      <w:r w:rsidR="003247B1">
        <w:t>¿</w:t>
      </w:r>
      <w:r w:rsidR="00C864F0">
        <w:t>Por qué</w:t>
      </w:r>
      <w:r>
        <w:t xml:space="preserve"> es importante que la constitución consagr</w:t>
      </w:r>
      <w:r w:rsidR="00713F99">
        <w:t>e</w:t>
      </w:r>
      <w:r>
        <w:t xml:space="preserve"> la igualdad ante la ley? </w:t>
      </w:r>
      <w:r w:rsidR="00C864F0">
        <w:t>Fuente N° 4.</w:t>
      </w:r>
      <w:r w:rsidR="00713F99">
        <w:t xml:space="preserve"> Explica</w:t>
      </w:r>
      <w:r w:rsidR="00980CE0">
        <w:t>.</w:t>
      </w:r>
    </w:p>
    <w:p w14:paraId="54837CD5" w14:textId="5358CFA5" w:rsidR="00FC1FDE" w:rsidRDefault="00FC1FDE" w:rsidP="008F6405">
      <w:pPr>
        <w:tabs>
          <w:tab w:val="left" w:pos="426"/>
        </w:tabs>
        <w:jc w:val="both"/>
      </w:pPr>
    </w:p>
    <w:p w14:paraId="1122C5BC" w14:textId="7E087A23" w:rsidR="00FC1FDE" w:rsidRDefault="00FC1FDE" w:rsidP="008F6405">
      <w:pPr>
        <w:tabs>
          <w:tab w:val="left" w:pos="426"/>
        </w:tabs>
        <w:jc w:val="both"/>
      </w:pPr>
    </w:p>
    <w:p w14:paraId="26427D70" w14:textId="5FD2FABE" w:rsidR="00FC1FDE" w:rsidRDefault="00FC1FDE" w:rsidP="008F6405">
      <w:pPr>
        <w:tabs>
          <w:tab w:val="left" w:pos="426"/>
        </w:tabs>
        <w:jc w:val="both"/>
      </w:pPr>
    </w:p>
    <w:p w14:paraId="3BEA28AF" w14:textId="21279D5D" w:rsidR="00FC1FDE" w:rsidRDefault="00FC1FDE" w:rsidP="008F6405">
      <w:pPr>
        <w:tabs>
          <w:tab w:val="left" w:pos="426"/>
        </w:tabs>
        <w:jc w:val="both"/>
      </w:pPr>
    </w:p>
    <w:p w14:paraId="07CCBFD2" w14:textId="54E79642" w:rsidR="00FC1FDE" w:rsidRDefault="00FC1FDE" w:rsidP="008F6405">
      <w:pPr>
        <w:tabs>
          <w:tab w:val="left" w:pos="426"/>
        </w:tabs>
        <w:jc w:val="both"/>
      </w:pPr>
    </w:p>
    <w:p w14:paraId="537C39F1" w14:textId="77777777" w:rsidR="00FC1FDE" w:rsidRDefault="00FC1FDE" w:rsidP="008F6405">
      <w:pPr>
        <w:tabs>
          <w:tab w:val="left" w:pos="426"/>
        </w:tabs>
        <w:jc w:val="both"/>
      </w:pPr>
    </w:p>
    <w:p w14:paraId="23A36774" w14:textId="5FC7B5D4" w:rsidR="00980CE0" w:rsidRDefault="00980CE0" w:rsidP="008F6405">
      <w:pPr>
        <w:tabs>
          <w:tab w:val="left" w:pos="426"/>
        </w:tabs>
        <w:jc w:val="both"/>
      </w:pPr>
      <w:r>
        <w:t xml:space="preserve">4.- </w:t>
      </w:r>
      <w:r w:rsidR="00040449">
        <w:t>L</w:t>
      </w:r>
      <w:r w:rsidR="00040449">
        <w:t>e</w:t>
      </w:r>
      <w:r w:rsidR="00040449">
        <w:t>a</w:t>
      </w:r>
      <w:r w:rsidR="00040449">
        <w:t xml:space="preserve"> el artículo 26 de la declaración y el artículo 19, inciso 10, de la Constitución presentes en </w:t>
      </w:r>
      <w:r w:rsidR="00040449">
        <w:t>la fuente N°</w:t>
      </w:r>
      <w:r w:rsidR="00AB7E35">
        <w:t>2</w:t>
      </w:r>
      <w:r w:rsidR="00706297">
        <w:t xml:space="preserve">, </w:t>
      </w:r>
      <w:r w:rsidR="00AB0013">
        <w:t xml:space="preserve">3 </w:t>
      </w:r>
      <w:r w:rsidR="00040449">
        <w:t>y</w:t>
      </w:r>
      <w:r w:rsidR="00AB0013">
        <w:t xml:space="preserve"> 4. Responda</w:t>
      </w:r>
      <w:r w:rsidR="00A732E1">
        <w:t xml:space="preserve">: ¿Por qué es importante que </w:t>
      </w:r>
      <w:r w:rsidR="00217275">
        <w:t>se asegure el derecho a la educación?</w:t>
      </w:r>
    </w:p>
    <w:p w14:paraId="0B9779B5" w14:textId="4D24D99D" w:rsidR="00FC1FDE" w:rsidRDefault="00FC1FDE" w:rsidP="008F6405">
      <w:pPr>
        <w:tabs>
          <w:tab w:val="left" w:pos="426"/>
        </w:tabs>
        <w:jc w:val="both"/>
      </w:pPr>
    </w:p>
    <w:p w14:paraId="19BD331B" w14:textId="0A5E48D6" w:rsidR="00FC1FDE" w:rsidRDefault="00FC1FDE" w:rsidP="008F6405">
      <w:pPr>
        <w:tabs>
          <w:tab w:val="left" w:pos="426"/>
        </w:tabs>
        <w:jc w:val="both"/>
      </w:pPr>
    </w:p>
    <w:p w14:paraId="5E1CEBCB" w14:textId="168EB17A" w:rsidR="00FC1FDE" w:rsidRDefault="00FC1FDE" w:rsidP="008F6405">
      <w:pPr>
        <w:tabs>
          <w:tab w:val="left" w:pos="426"/>
        </w:tabs>
        <w:jc w:val="both"/>
      </w:pPr>
    </w:p>
    <w:p w14:paraId="7B3B49EB" w14:textId="77777777" w:rsidR="00FC1FDE" w:rsidRDefault="00FC1FDE" w:rsidP="008F6405">
      <w:pPr>
        <w:tabs>
          <w:tab w:val="left" w:pos="426"/>
        </w:tabs>
        <w:jc w:val="both"/>
      </w:pPr>
    </w:p>
    <w:p w14:paraId="1FC2AAB7" w14:textId="3D327DA1" w:rsidR="00595AC7" w:rsidRDefault="00595AC7" w:rsidP="008F6405">
      <w:pPr>
        <w:tabs>
          <w:tab w:val="left" w:pos="426"/>
        </w:tabs>
        <w:jc w:val="both"/>
      </w:pPr>
      <w:r>
        <w:t>5.-</w:t>
      </w:r>
      <w:r w:rsidR="000024F5">
        <w:t xml:space="preserve"> Reflexiona y responde: ¿</w:t>
      </w:r>
      <w:r>
        <w:t xml:space="preserve">Por qué es importante cuidar nuestra democracia y proteger los derechos de todas las </w:t>
      </w:r>
      <w:r w:rsidR="000024F5">
        <w:t>personas?</w:t>
      </w:r>
    </w:p>
    <w:p w14:paraId="1881C0EE" w14:textId="77777777" w:rsidR="00713F99" w:rsidRDefault="00713F99" w:rsidP="008F6405">
      <w:pPr>
        <w:tabs>
          <w:tab w:val="left" w:pos="426"/>
        </w:tabs>
        <w:jc w:val="both"/>
      </w:pPr>
    </w:p>
    <w:p w14:paraId="5849B67E" w14:textId="77777777" w:rsidR="001409B6" w:rsidRDefault="001409B6" w:rsidP="008F6405">
      <w:pPr>
        <w:tabs>
          <w:tab w:val="left" w:pos="426"/>
        </w:tabs>
        <w:jc w:val="both"/>
        <w:rPr>
          <w:rFonts w:cs="Calibri"/>
          <w:sz w:val="18"/>
          <w:szCs w:val="18"/>
        </w:rPr>
      </w:pPr>
    </w:p>
    <w:p w14:paraId="38A2823D" w14:textId="77777777" w:rsidR="008F6405" w:rsidRPr="008F6405" w:rsidRDefault="008F6405" w:rsidP="008F6405">
      <w:pPr>
        <w:tabs>
          <w:tab w:val="left" w:pos="426"/>
        </w:tabs>
        <w:jc w:val="both"/>
        <w:rPr>
          <w:rFonts w:cs="Calibri"/>
          <w:sz w:val="18"/>
          <w:szCs w:val="18"/>
        </w:rPr>
      </w:pPr>
    </w:p>
    <w:p w14:paraId="469794E0" w14:textId="77777777" w:rsidR="005F232E" w:rsidRDefault="005F232E" w:rsidP="00A91E7B">
      <w:pPr>
        <w:spacing w:after="0" w:line="600" w:lineRule="auto"/>
        <w:ind w:right="567"/>
        <w:rPr>
          <w:rFonts w:cs="Calibri"/>
          <w:sz w:val="36"/>
        </w:rPr>
      </w:pPr>
    </w:p>
    <w:p w14:paraId="1E73857C" w14:textId="77777777" w:rsidR="00FC1FDE" w:rsidRDefault="00FC1FDE" w:rsidP="003654CF">
      <w:pPr>
        <w:spacing w:after="0" w:line="600" w:lineRule="auto"/>
        <w:ind w:right="567"/>
        <w:jc w:val="center"/>
        <w:rPr>
          <w:rFonts w:cs="Calibri"/>
          <w:sz w:val="36"/>
        </w:rPr>
      </w:pPr>
    </w:p>
    <w:p w14:paraId="0737D9AD" w14:textId="77777777" w:rsidR="00FC1FDE" w:rsidRDefault="00FC1FDE" w:rsidP="003654CF">
      <w:pPr>
        <w:spacing w:after="0" w:line="600" w:lineRule="auto"/>
        <w:ind w:right="567"/>
        <w:jc w:val="center"/>
        <w:rPr>
          <w:rFonts w:cs="Calibri"/>
          <w:sz w:val="36"/>
        </w:rPr>
      </w:pPr>
    </w:p>
    <w:p w14:paraId="7E96FDDA" w14:textId="77777777" w:rsidR="00FC1FDE" w:rsidRDefault="00FC1FDE" w:rsidP="003654CF">
      <w:pPr>
        <w:spacing w:after="0" w:line="600" w:lineRule="auto"/>
        <w:ind w:right="567"/>
        <w:jc w:val="center"/>
        <w:rPr>
          <w:rFonts w:cs="Calibri"/>
          <w:sz w:val="36"/>
        </w:rPr>
      </w:pPr>
    </w:p>
    <w:p w14:paraId="5F31E3D7" w14:textId="77777777" w:rsidR="00FC1FDE" w:rsidRDefault="00FC1FDE" w:rsidP="003654CF">
      <w:pPr>
        <w:spacing w:after="0" w:line="600" w:lineRule="auto"/>
        <w:ind w:right="567"/>
        <w:jc w:val="center"/>
        <w:rPr>
          <w:rFonts w:cs="Calibri"/>
          <w:sz w:val="36"/>
        </w:rPr>
      </w:pPr>
    </w:p>
    <w:p w14:paraId="7C12BEF1" w14:textId="01957EE6" w:rsidR="00FB3640" w:rsidRPr="00AE03D3" w:rsidRDefault="00FB3640" w:rsidP="003654CF">
      <w:pPr>
        <w:spacing w:after="0" w:line="600" w:lineRule="auto"/>
        <w:ind w:right="567"/>
        <w:jc w:val="center"/>
        <w:rPr>
          <w:rFonts w:cs="Calibri"/>
          <w:sz w:val="36"/>
        </w:rPr>
      </w:pPr>
      <w:r w:rsidRPr="0025736E">
        <w:rPr>
          <w:rFonts w:cs="Calibri"/>
          <w:sz w:val="36"/>
        </w:rPr>
        <w:lastRenderedPageBreak/>
        <w:t xml:space="preserve">Pauta </w:t>
      </w:r>
      <w:r w:rsidRPr="00D02CE3">
        <w:rPr>
          <w:rFonts w:cs="Calibri"/>
          <w:sz w:val="36"/>
        </w:rPr>
        <w:t>evaluación</w:t>
      </w:r>
    </w:p>
    <w:tbl>
      <w:tblPr>
        <w:tblStyle w:val="Tablaconcuadrcula"/>
        <w:tblW w:w="0" w:type="auto"/>
        <w:tblInd w:w="284" w:type="dxa"/>
        <w:tblLook w:val="04A0" w:firstRow="1" w:lastRow="0" w:firstColumn="1" w:lastColumn="0" w:noHBand="0" w:noVBand="1"/>
      </w:tblPr>
      <w:tblGrid>
        <w:gridCol w:w="1942"/>
        <w:gridCol w:w="1761"/>
        <w:gridCol w:w="1459"/>
        <w:gridCol w:w="1495"/>
        <w:gridCol w:w="1283"/>
        <w:gridCol w:w="1405"/>
      </w:tblGrid>
      <w:tr w:rsidR="00FB3640" w14:paraId="1D5ED473" w14:textId="77777777" w:rsidTr="0018758A">
        <w:tc>
          <w:tcPr>
            <w:tcW w:w="3703" w:type="dxa"/>
            <w:gridSpan w:val="2"/>
          </w:tcPr>
          <w:p w14:paraId="76341404" w14:textId="77777777" w:rsidR="00FB3640" w:rsidRDefault="00FB3640" w:rsidP="0018758A">
            <w:pPr>
              <w:spacing w:after="0" w:line="600" w:lineRule="auto"/>
              <w:ind w:right="567"/>
              <w:jc w:val="center"/>
              <w:rPr>
                <w:rFonts w:cs="Calibri"/>
                <w:color w:val="00AFD4"/>
                <w:sz w:val="16"/>
              </w:rPr>
            </w:pPr>
            <w:r w:rsidRPr="0025736E">
              <w:rPr>
                <w:rFonts w:cs="Calibri"/>
                <w:sz w:val="20"/>
              </w:rPr>
              <w:t>Indicador</w:t>
            </w:r>
          </w:p>
        </w:tc>
        <w:tc>
          <w:tcPr>
            <w:tcW w:w="1459" w:type="dxa"/>
          </w:tcPr>
          <w:p w14:paraId="46F0D005" w14:textId="77777777" w:rsidR="00FB3640" w:rsidRPr="00A2653A" w:rsidRDefault="00FB3640" w:rsidP="0018758A">
            <w:pPr>
              <w:spacing w:after="0" w:line="240" w:lineRule="auto"/>
              <w:ind w:right="567"/>
              <w:jc w:val="center"/>
              <w:rPr>
                <w:rFonts w:cs="Calibri"/>
                <w:sz w:val="18"/>
                <w:szCs w:val="20"/>
              </w:rPr>
            </w:pPr>
            <w:r w:rsidRPr="00A2653A">
              <w:rPr>
                <w:rFonts w:cs="Calibri"/>
                <w:sz w:val="18"/>
                <w:szCs w:val="20"/>
              </w:rPr>
              <w:t>Nivel de logro: Alto</w:t>
            </w:r>
          </w:p>
          <w:p w14:paraId="1F691F51" w14:textId="77777777" w:rsidR="00FB3640" w:rsidRPr="00A2653A" w:rsidRDefault="00FB3640" w:rsidP="0018758A">
            <w:pPr>
              <w:spacing w:after="0" w:line="240" w:lineRule="auto"/>
              <w:ind w:right="567"/>
              <w:jc w:val="center"/>
              <w:rPr>
                <w:rFonts w:cs="Calibri"/>
                <w:sz w:val="18"/>
                <w:szCs w:val="20"/>
              </w:rPr>
            </w:pPr>
            <w:r w:rsidRPr="00A2653A">
              <w:rPr>
                <w:rFonts w:cs="Calibri"/>
                <w:sz w:val="18"/>
                <w:szCs w:val="20"/>
              </w:rPr>
              <w:t>(3 Pts.)</w:t>
            </w:r>
          </w:p>
        </w:tc>
        <w:tc>
          <w:tcPr>
            <w:tcW w:w="1495" w:type="dxa"/>
          </w:tcPr>
          <w:p w14:paraId="1EE3358D" w14:textId="77777777" w:rsidR="00FB3640" w:rsidRPr="00A2653A" w:rsidRDefault="00FB3640" w:rsidP="0018758A">
            <w:pPr>
              <w:spacing w:after="0" w:line="240" w:lineRule="auto"/>
              <w:ind w:right="567"/>
              <w:jc w:val="center"/>
              <w:rPr>
                <w:rFonts w:cs="Calibri"/>
                <w:sz w:val="18"/>
                <w:szCs w:val="20"/>
              </w:rPr>
            </w:pPr>
            <w:r w:rsidRPr="00A2653A">
              <w:rPr>
                <w:rFonts w:cs="Calibri"/>
                <w:sz w:val="18"/>
                <w:szCs w:val="20"/>
              </w:rPr>
              <w:t>Nivel de logro: Medio (2 pts.)</w:t>
            </w:r>
          </w:p>
        </w:tc>
        <w:tc>
          <w:tcPr>
            <w:tcW w:w="1283" w:type="dxa"/>
          </w:tcPr>
          <w:p w14:paraId="0D8A34DF" w14:textId="77777777" w:rsidR="00FB3640" w:rsidRPr="00A2653A" w:rsidRDefault="00FB3640" w:rsidP="0018758A">
            <w:pPr>
              <w:spacing w:after="0" w:line="240" w:lineRule="auto"/>
              <w:ind w:right="567"/>
              <w:jc w:val="center"/>
              <w:rPr>
                <w:rFonts w:cs="Calibri"/>
                <w:sz w:val="18"/>
                <w:szCs w:val="20"/>
              </w:rPr>
            </w:pPr>
            <w:r w:rsidRPr="00A2653A">
              <w:rPr>
                <w:rFonts w:cs="Calibri"/>
                <w:sz w:val="18"/>
                <w:szCs w:val="20"/>
              </w:rPr>
              <w:t>Nivel de logro: bajo</w:t>
            </w:r>
          </w:p>
          <w:p w14:paraId="0A1B0FE7" w14:textId="77777777" w:rsidR="00FB3640" w:rsidRPr="00A2653A" w:rsidRDefault="00FB3640" w:rsidP="0018758A">
            <w:pPr>
              <w:spacing w:after="0" w:line="240" w:lineRule="auto"/>
              <w:ind w:right="567"/>
              <w:jc w:val="center"/>
              <w:rPr>
                <w:rFonts w:cs="Calibri"/>
                <w:color w:val="00AFD4"/>
                <w:sz w:val="18"/>
                <w:szCs w:val="20"/>
              </w:rPr>
            </w:pPr>
            <w:r w:rsidRPr="00A2653A">
              <w:rPr>
                <w:rFonts w:cs="Calibri"/>
                <w:sz w:val="18"/>
                <w:szCs w:val="20"/>
              </w:rPr>
              <w:t>(1 Pt.)</w:t>
            </w:r>
          </w:p>
        </w:tc>
        <w:tc>
          <w:tcPr>
            <w:tcW w:w="1405" w:type="dxa"/>
          </w:tcPr>
          <w:p w14:paraId="4B3DCFEF" w14:textId="77777777" w:rsidR="00FB3640" w:rsidRPr="00A2653A" w:rsidRDefault="00FB3640" w:rsidP="0018758A">
            <w:pPr>
              <w:spacing w:after="0" w:line="240" w:lineRule="auto"/>
              <w:ind w:right="567"/>
              <w:jc w:val="center"/>
              <w:rPr>
                <w:rFonts w:cs="Calibri"/>
                <w:color w:val="00AFD4"/>
                <w:sz w:val="18"/>
                <w:szCs w:val="20"/>
              </w:rPr>
            </w:pPr>
            <w:r w:rsidRPr="00A2653A">
              <w:rPr>
                <w:rFonts w:cs="Calibri"/>
                <w:sz w:val="18"/>
                <w:szCs w:val="20"/>
              </w:rPr>
              <w:t>Nivel de logro: No logrado (0 Pts.)</w:t>
            </w:r>
          </w:p>
        </w:tc>
      </w:tr>
      <w:tr w:rsidR="00FB3640" w14:paraId="1C8A7ADA" w14:textId="77777777" w:rsidTr="0018758A">
        <w:tc>
          <w:tcPr>
            <w:tcW w:w="3703" w:type="dxa"/>
            <w:gridSpan w:val="2"/>
          </w:tcPr>
          <w:p w14:paraId="5A090456" w14:textId="77777777" w:rsidR="00FB3640" w:rsidRPr="0025736E" w:rsidRDefault="00FB3640" w:rsidP="0018758A">
            <w:pPr>
              <w:spacing w:after="0" w:line="240" w:lineRule="auto"/>
              <w:ind w:right="567"/>
              <w:jc w:val="both"/>
              <w:rPr>
                <w:rFonts w:cs="Calibri"/>
                <w:sz w:val="20"/>
              </w:rPr>
            </w:pPr>
            <w:r>
              <w:rPr>
                <w:rFonts w:cs="Calibri"/>
                <w:sz w:val="20"/>
              </w:rPr>
              <w:t>Identifica título de la fuente, autor, año de publicación.</w:t>
            </w:r>
          </w:p>
        </w:tc>
        <w:tc>
          <w:tcPr>
            <w:tcW w:w="1459" w:type="dxa"/>
          </w:tcPr>
          <w:p w14:paraId="26F838CD" w14:textId="77777777" w:rsidR="00FB3640" w:rsidRDefault="00FB3640" w:rsidP="0018758A">
            <w:pPr>
              <w:spacing w:after="0" w:line="600" w:lineRule="auto"/>
              <w:ind w:right="567"/>
              <w:jc w:val="both"/>
              <w:rPr>
                <w:rFonts w:cs="Calibri"/>
                <w:color w:val="00AFD4"/>
                <w:sz w:val="16"/>
              </w:rPr>
            </w:pPr>
          </w:p>
        </w:tc>
        <w:tc>
          <w:tcPr>
            <w:tcW w:w="1495" w:type="dxa"/>
          </w:tcPr>
          <w:p w14:paraId="1BA7D6FC" w14:textId="77777777" w:rsidR="00FB3640" w:rsidRDefault="00FB3640" w:rsidP="0018758A">
            <w:pPr>
              <w:spacing w:after="0" w:line="600" w:lineRule="auto"/>
              <w:ind w:right="567"/>
              <w:jc w:val="both"/>
              <w:rPr>
                <w:rFonts w:cs="Calibri"/>
                <w:color w:val="00AFD4"/>
                <w:sz w:val="16"/>
              </w:rPr>
            </w:pPr>
          </w:p>
        </w:tc>
        <w:tc>
          <w:tcPr>
            <w:tcW w:w="1283" w:type="dxa"/>
          </w:tcPr>
          <w:p w14:paraId="10EF321B" w14:textId="77777777" w:rsidR="00FB3640" w:rsidRDefault="00FB3640" w:rsidP="0018758A">
            <w:pPr>
              <w:spacing w:after="0" w:line="600" w:lineRule="auto"/>
              <w:ind w:right="567"/>
              <w:jc w:val="both"/>
              <w:rPr>
                <w:rFonts w:cs="Calibri"/>
                <w:color w:val="00AFD4"/>
                <w:sz w:val="16"/>
              </w:rPr>
            </w:pPr>
          </w:p>
        </w:tc>
        <w:tc>
          <w:tcPr>
            <w:tcW w:w="1405" w:type="dxa"/>
          </w:tcPr>
          <w:p w14:paraId="4361DDE5" w14:textId="77777777" w:rsidR="00FB3640" w:rsidRDefault="00FB3640" w:rsidP="0018758A">
            <w:pPr>
              <w:spacing w:after="0" w:line="600" w:lineRule="auto"/>
              <w:ind w:right="567"/>
              <w:jc w:val="both"/>
              <w:rPr>
                <w:rFonts w:cs="Calibri"/>
                <w:color w:val="00AFD4"/>
                <w:sz w:val="16"/>
              </w:rPr>
            </w:pPr>
          </w:p>
        </w:tc>
      </w:tr>
      <w:tr w:rsidR="00FB3640" w14:paraId="5C272B15" w14:textId="77777777" w:rsidTr="0018758A">
        <w:tc>
          <w:tcPr>
            <w:tcW w:w="3703" w:type="dxa"/>
            <w:gridSpan w:val="2"/>
          </w:tcPr>
          <w:p w14:paraId="0797BCD0" w14:textId="1B0793C4" w:rsidR="00FB3640" w:rsidRPr="0025736E" w:rsidRDefault="003654CF" w:rsidP="0018758A">
            <w:pPr>
              <w:spacing w:after="0" w:line="240" w:lineRule="auto"/>
              <w:ind w:right="567"/>
              <w:jc w:val="both"/>
              <w:rPr>
                <w:rFonts w:cs="Calibri"/>
                <w:sz w:val="20"/>
              </w:rPr>
            </w:pPr>
            <w:r>
              <w:rPr>
                <w:rFonts w:cs="Calibri"/>
                <w:sz w:val="20"/>
              </w:rPr>
              <w:t>Sintetiza la información que entrega la fuente, puntualizando los aspectos de importancia.</w:t>
            </w:r>
          </w:p>
        </w:tc>
        <w:tc>
          <w:tcPr>
            <w:tcW w:w="1459" w:type="dxa"/>
          </w:tcPr>
          <w:p w14:paraId="63333334" w14:textId="77777777" w:rsidR="00FB3640" w:rsidRDefault="00FB3640" w:rsidP="0018758A">
            <w:pPr>
              <w:spacing w:after="0" w:line="600" w:lineRule="auto"/>
              <w:ind w:right="567"/>
              <w:jc w:val="both"/>
              <w:rPr>
                <w:rFonts w:cs="Calibri"/>
                <w:color w:val="00AFD4"/>
                <w:sz w:val="16"/>
              </w:rPr>
            </w:pPr>
          </w:p>
        </w:tc>
        <w:tc>
          <w:tcPr>
            <w:tcW w:w="1495" w:type="dxa"/>
          </w:tcPr>
          <w:p w14:paraId="3E404235" w14:textId="77777777" w:rsidR="00FB3640" w:rsidRDefault="00FB3640" w:rsidP="0018758A">
            <w:pPr>
              <w:spacing w:after="0" w:line="600" w:lineRule="auto"/>
              <w:ind w:right="567"/>
              <w:jc w:val="both"/>
              <w:rPr>
                <w:rFonts w:cs="Calibri"/>
                <w:color w:val="00AFD4"/>
                <w:sz w:val="16"/>
              </w:rPr>
            </w:pPr>
          </w:p>
        </w:tc>
        <w:tc>
          <w:tcPr>
            <w:tcW w:w="1283" w:type="dxa"/>
          </w:tcPr>
          <w:p w14:paraId="4238CFCF" w14:textId="77777777" w:rsidR="00FB3640" w:rsidRDefault="00FB3640" w:rsidP="0018758A">
            <w:pPr>
              <w:spacing w:after="0" w:line="600" w:lineRule="auto"/>
              <w:ind w:right="567"/>
              <w:jc w:val="both"/>
              <w:rPr>
                <w:rFonts w:cs="Calibri"/>
                <w:color w:val="00AFD4"/>
                <w:sz w:val="16"/>
              </w:rPr>
            </w:pPr>
          </w:p>
        </w:tc>
        <w:tc>
          <w:tcPr>
            <w:tcW w:w="1405" w:type="dxa"/>
          </w:tcPr>
          <w:p w14:paraId="188908E6" w14:textId="77777777" w:rsidR="00FB3640" w:rsidRDefault="00FB3640" w:rsidP="0018758A">
            <w:pPr>
              <w:spacing w:after="0" w:line="600" w:lineRule="auto"/>
              <w:ind w:right="567"/>
              <w:jc w:val="both"/>
              <w:rPr>
                <w:rFonts w:cs="Calibri"/>
                <w:color w:val="00AFD4"/>
                <w:sz w:val="16"/>
              </w:rPr>
            </w:pPr>
          </w:p>
        </w:tc>
      </w:tr>
      <w:tr w:rsidR="00FB3640" w14:paraId="0347559D" w14:textId="77777777" w:rsidTr="0018758A">
        <w:tc>
          <w:tcPr>
            <w:tcW w:w="3703" w:type="dxa"/>
            <w:gridSpan w:val="2"/>
          </w:tcPr>
          <w:p w14:paraId="65ACA210" w14:textId="323E7F8A" w:rsidR="00FB3640" w:rsidRPr="0025736E" w:rsidRDefault="00C923FC" w:rsidP="0018758A">
            <w:pPr>
              <w:spacing w:after="0" w:line="240" w:lineRule="auto"/>
              <w:ind w:right="567"/>
              <w:jc w:val="both"/>
              <w:rPr>
                <w:rFonts w:cs="Calibri"/>
                <w:sz w:val="20"/>
              </w:rPr>
            </w:pPr>
            <w:r>
              <w:rPr>
                <w:rFonts w:cs="Calibri"/>
                <w:sz w:val="20"/>
              </w:rPr>
              <w:t xml:space="preserve">Analiza </w:t>
            </w:r>
            <w:r w:rsidR="003654CF">
              <w:rPr>
                <w:rFonts w:cs="Calibri"/>
                <w:sz w:val="20"/>
              </w:rPr>
              <w:t>de manera correcta los documentos para responder.</w:t>
            </w:r>
          </w:p>
        </w:tc>
        <w:tc>
          <w:tcPr>
            <w:tcW w:w="1459" w:type="dxa"/>
          </w:tcPr>
          <w:p w14:paraId="2AD22D0F" w14:textId="77777777" w:rsidR="00FB3640" w:rsidRDefault="00FB3640" w:rsidP="0018758A">
            <w:pPr>
              <w:spacing w:after="0" w:line="600" w:lineRule="auto"/>
              <w:ind w:right="567"/>
              <w:jc w:val="both"/>
              <w:rPr>
                <w:rFonts w:cs="Calibri"/>
                <w:color w:val="00AFD4"/>
                <w:sz w:val="16"/>
              </w:rPr>
            </w:pPr>
          </w:p>
        </w:tc>
        <w:tc>
          <w:tcPr>
            <w:tcW w:w="1495" w:type="dxa"/>
          </w:tcPr>
          <w:p w14:paraId="5C176BD8" w14:textId="77777777" w:rsidR="00FB3640" w:rsidRDefault="00FB3640" w:rsidP="0018758A">
            <w:pPr>
              <w:spacing w:after="0" w:line="600" w:lineRule="auto"/>
              <w:ind w:right="567"/>
              <w:jc w:val="both"/>
              <w:rPr>
                <w:rFonts w:cs="Calibri"/>
                <w:color w:val="00AFD4"/>
                <w:sz w:val="16"/>
              </w:rPr>
            </w:pPr>
          </w:p>
        </w:tc>
        <w:tc>
          <w:tcPr>
            <w:tcW w:w="1283" w:type="dxa"/>
          </w:tcPr>
          <w:p w14:paraId="09911DAE" w14:textId="77777777" w:rsidR="00FB3640" w:rsidRDefault="00FB3640" w:rsidP="0018758A">
            <w:pPr>
              <w:spacing w:after="0" w:line="600" w:lineRule="auto"/>
              <w:ind w:right="567"/>
              <w:jc w:val="both"/>
              <w:rPr>
                <w:rFonts w:cs="Calibri"/>
                <w:color w:val="00AFD4"/>
                <w:sz w:val="16"/>
              </w:rPr>
            </w:pPr>
          </w:p>
        </w:tc>
        <w:tc>
          <w:tcPr>
            <w:tcW w:w="1405" w:type="dxa"/>
          </w:tcPr>
          <w:p w14:paraId="1F2C5861" w14:textId="77777777" w:rsidR="00FB3640" w:rsidRDefault="00FB3640" w:rsidP="0018758A">
            <w:pPr>
              <w:spacing w:after="0" w:line="600" w:lineRule="auto"/>
              <w:ind w:right="567"/>
              <w:jc w:val="both"/>
              <w:rPr>
                <w:rFonts w:cs="Calibri"/>
                <w:color w:val="00AFD4"/>
                <w:sz w:val="16"/>
              </w:rPr>
            </w:pPr>
          </w:p>
        </w:tc>
      </w:tr>
      <w:tr w:rsidR="00FB3640" w14:paraId="7155641A" w14:textId="77777777" w:rsidTr="0018758A">
        <w:tc>
          <w:tcPr>
            <w:tcW w:w="3703" w:type="dxa"/>
            <w:gridSpan w:val="2"/>
          </w:tcPr>
          <w:p w14:paraId="62AC0960" w14:textId="7475B35B" w:rsidR="00FB3640" w:rsidRDefault="00383715" w:rsidP="0018758A">
            <w:pPr>
              <w:spacing w:after="0" w:line="240" w:lineRule="auto"/>
              <w:ind w:right="567"/>
              <w:jc w:val="both"/>
              <w:rPr>
                <w:rFonts w:cs="Calibri"/>
                <w:sz w:val="20"/>
              </w:rPr>
            </w:pPr>
            <w:r>
              <w:rPr>
                <w:rFonts w:cs="Calibri"/>
                <w:sz w:val="20"/>
              </w:rPr>
              <w:t>Establece una relación entre democracia y derechos humanos.</w:t>
            </w:r>
          </w:p>
        </w:tc>
        <w:tc>
          <w:tcPr>
            <w:tcW w:w="1459" w:type="dxa"/>
          </w:tcPr>
          <w:p w14:paraId="7CF0A18F" w14:textId="77777777" w:rsidR="00FB3640" w:rsidRDefault="00FB3640" w:rsidP="0018758A">
            <w:pPr>
              <w:spacing w:after="0" w:line="600" w:lineRule="auto"/>
              <w:ind w:right="567"/>
              <w:jc w:val="both"/>
              <w:rPr>
                <w:rFonts w:cs="Calibri"/>
                <w:color w:val="00AFD4"/>
                <w:sz w:val="16"/>
              </w:rPr>
            </w:pPr>
          </w:p>
        </w:tc>
        <w:tc>
          <w:tcPr>
            <w:tcW w:w="1495" w:type="dxa"/>
          </w:tcPr>
          <w:p w14:paraId="3672DB31" w14:textId="77777777" w:rsidR="00FB3640" w:rsidRDefault="00FB3640" w:rsidP="0018758A">
            <w:pPr>
              <w:spacing w:after="0" w:line="600" w:lineRule="auto"/>
              <w:ind w:right="567"/>
              <w:jc w:val="both"/>
              <w:rPr>
                <w:rFonts w:cs="Calibri"/>
                <w:color w:val="00AFD4"/>
                <w:sz w:val="16"/>
              </w:rPr>
            </w:pPr>
          </w:p>
        </w:tc>
        <w:tc>
          <w:tcPr>
            <w:tcW w:w="1283" w:type="dxa"/>
          </w:tcPr>
          <w:p w14:paraId="6F4FC489" w14:textId="77777777" w:rsidR="00FB3640" w:rsidRDefault="00FB3640" w:rsidP="0018758A">
            <w:pPr>
              <w:spacing w:after="0" w:line="600" w:lineRule="auto"/>
              <w:ind w:right="567"/>
              <w:jc w:val="both"/>
              <w:rPr>
                <w:rFonts w:cs="Calibri"/>
                <w:color w:val="00AFD4"/>
                <w:sz w:val="16"/>
              </w:rPr>
            </w:pPr>
          </w:p>
        </w:tc>
        <w:tc>
          <w:tcPr>
            <w:tcW w:w="1405" w:type="dxa"/>
          </w:tcPr>
          <w:p w14:paraId="62339E86" w14:textId="77777777" w:rsidR="00FB3640" w:rsidRDefault="00FB3640" w:rsidP="0018758A">
            <w:pPr>
              <w:spacing w:after="0" w:line="600" w:lineRule="auto"/>
              <w:ind w:right="567"/>
              <w:jc w:val="both"/>
              <w:rPr>
                <w:rFonts w:cs="Calibri"/>
                <w:color w:val="00AFD4"/>
                <w:sz w:val="16"/>
              </w:rPr>
            </w:pPr>
          </w:p>
        </w:tc>
      </w:tr>
      <w:tr w:rsidR="001C0DC0" w14:paraId="30CC430A" w14:textId="77777777" w:rsidTr="0018758A">
        <w:tc>
          <w:tcPr>
            <w:tcW w:w="3703" w:type="dxa"/>
            <w:gridSpan w:val="2"/>
          </w:tcPr>
          <w:p w14:paraId="119BF3B4" w14:textId="3F94B498" w:rsidR="001C0DC0" w:rsidRDefault="001C0DC0" w:rsidP="0018758A">
            <w:pPr>
              <w:spacing w:after="0" w:line="240" w:lineRule="auto"/>
              <w:ind w:right="567"/>
              <w:jc w:val="both"/>
              <w:rPr>
                <w:rFonts w:cs="Calibri"/>
                <w:sz w:val="20"/>
              </w:rPr>
            </w:pPr>
            <w:r>
              <w:rPr>
                <w:rFonts w:cs="Calibri"/>
                <w:sz w:val="20"/>
              </w:rPr>
              <w:t>Identifica la importancia de la igualdad ante la ley.</w:t>
            </w:r>
          </w:p>
        </w:tc>
        <w:tc>
          <w:tcPr>
            <w:tcW w:w="1459" w:type="dxa"/>
          </w:tcPr>
          <w:p w14:paraId="26E0F2AB" w14:textId="77777777" w:rsidR="001C0DC0" w:rsidRDefault="001C0DC0" w:rsidP="0018758A">
            <w:pPr>
              <w:spacing w:after="0" w:line="600" w:lineRule="auto"/>
              <w:ind w:right="567"/>
              <w:jc w:val="both"/>
              <w:rPr>
                <w:rFonts w:cs="Calibri"/>
                <w:color w:val="00AFD4"/>
                <w:sz w:val="16"/>
              </w:rPr>
            </w:pPr>
          </w:p>
        </w:tc>
        <w:tc>
          <w:tcPr>
            <w:tcW w:w="1495" w:type="dxa"/>
          </w:tcPr>
          <w:p w14:paraId="1ECA5F64" w14:textId="77777777" w:rsidR="001C0DC0" w:rsidRDefault="001C0DC0" w:rsidP="0018758A">
            <w:pPr>
              <w:spacing w:after="0" w:line="600" w:lineRule="auto"/>
              <w:ind w:right="567"/>
              <w:jc w:val="both"/>
              <w:rPr>
                <w:rFonts w:cs="Calibri"/>
                <w:color w:val="00AFD4"/>
                <w:sz w:val="16"/>
              </w:rPr>
            </w:pPr>
          </w:p>
        </w:tc>
        <w:tc>
          <w:tcPr>
            <w:tcW w:w="1283" w:type="dxa"/>
          </w:tcPr>
          <w:p w14:paraId="54BA4DED" w14:textId="77777777" w:rsidR="001C0DC0" w:rsidRDefault="001C0DC0" w:rsidP="0018758A">
            <w:pPr>
              <w:spacing w:after="0" w:line="600" w:lineRule="auto"/>
              <w:ind w:right="567"/>
              <w:jc w:val="both"/>
              <w:rPr>
                <w:rFonts w:cs="Calibri"/>
                <w:color w:val="00AFD4"/>
                <w:sz w:val="16"/>
              </w:rPr>
            </w:pPr>
          </w:p>
        </w:tc>
        <w:tc>
          <w:tcPr>
            <w:tcW w:w="1405" w:type="dxa"/>
          </w:tcPr>
          <w:p w14:paraId="0A4C6BB2" w14:textId="77777777" w:rsidR="001C0DC0" w:rsidRDefault="001C0DC0" w:rsidP="0018758A">
            <w:pPr>
              <w:spacing w:after="0" w:line="600" w:lineRule="auto"/>
              <w:ind w:right="567"/>
              <w:jc w:val="both"/>
              <w:rPr>
                <w:rFonts w:cs="Calibri"/>
                <w:color w:val="00AFD4"/>
                <w:sz w:val="16"/>
              </w:rPr>
            </w:pPr>
          </w:p>
        </w:tc>
      </w:tr>
      <w:tr w:rsidR="00FB3640" w14:paraId="0857784E" w14:textId="77777777" w:rsidTr="0018758A">
        <w:tc>
          <w:tcPr>
            <w:tcW w:w="3703" w:type="dxa"/>
            <w:gridSpan w:val="2"/>
          </w:tcPr>
          <w:p w14:paraId="73EE2916" w14:textId="5A4E60D3" w:rsidR="00FB3640" w:rsidRDefault="0089292F" w:rsidP="0018758A">
            <w:pPr>
              <w:spacing w:after="0" w:line="240" w:lineRule="auto"/>
              <w:ind w:right="567"/>
              <w:jc w:val="both"/>
              <w:rPr>
                <w:rFonts w:cs="Calibri"/>
                <w:sz w:val="20"/>
              </w:rPr>
            </w:pPr>
            <w:r>
              <w:rPr>
                <w:rFonts w:cs="Calibri"/>
                <w:sz w:val="20"/>
              </w:rPr>
              <w:t xml:space="preserve">Diferencia la </w:t>
            </w:r>
            <w:r w:rsidR="0024004F">
              <w:rPr>
                <w:rFonts w:cs="Calibri"/>
                <w:sz w:val="20"/>
              </w:rPr>
              <w:t xml:space="preserve">constitución </w:t>
            </w:r>
            <w:r w:rsidR="00383715">
              <w:rPr>
                <w:rFonts w:cs="Calibri"/>
                <w:sz w:val="20"/>
              </w:rPr>
              <w:t>de</w:t>
            </w:r>
            <w:r w:rsidR="0024004F">
              <w:rPr>
                <w:rFonts w:cs="Calibri"/>
                <w:sz w:val="20"/>
              </w:rPr>
              <w:t xml:space="preserve"> la declaración de los derechos humanos. </w:t>
            </w:r>
          </w:p>
        </w:tc>
        <w:tc>
          <w:tcPr>
            <w:tcW w:w="1459" w:type="dxa"/>
          </w:tcPr>
          <w:p w14:paraId="12AB23B6" w14:textId="77777777" w:rsidR="00FB3640" w:rsidRDefault="00FB3640" w:rsidP="0018758A">
            <w:pPr>
              <w:spacing w:after="0" w:line="600" w:lineRule="auto"/>
              <w:ind w:right="567"/>
              <w:jc w:val="both"/>
              <w:rPr>
                <w:rFonts w:cs="Calibri"/>
                <w:color w:val="00AFD4"/>
                <w:sz w:val="16"/>
              </w:rPr>
            </w:pPr>
          </w:p>
        </w:tc>
        <w:tc>
          <w:tcPr>
            <w:tcW w:w="1495" w:type="dxa"/>
          </w:tcPr>
          <w:p w14:paraId="4A85B430" w14:textId="77777777" w:rsidR="00FB3640" w:rsidRDefault="00FB3640" w:rsidP="0018758A">
            <w:pPr>
              <w:spacing w:after="0" w:line="600" w:lineRule="auto"/>
              <w:ind w:right="567"/>
              <w:jc w:val="both"/>
              <w:rPr>
                <w:rFonts w:cs="Calibri"/>
                <w:color w:val="00AFD4"/>
                <w:sz w:val="16"/>
              </w:rPr>
            </w:pPr>
          </w:p>
        </w:tc>
        <w:tc>
          <w:tcPr>
            <w:tcW w:w="1283" w:type="dxa"/>
          </w:tcPr>
          <w:p w14:paraId="065E82B0" w14:textId="77777777" w:rsidR="00FB3640" w:rsidRDefault="00FB3640" w:rsidP="0018758A">
            <w:pPr>
              <w:spacing w:after="0" w:line="600" w:lineRule="auto"/>
              <w:ind w:right="567"/>
              <w:jc w:val="both"/>
              <w:rPr>
                <w:rFonts w:cs="Calibri"/>
                <w:color w:val="00AFD4"/>
                <w:sz w:val="16"/>
              </w:rPr>
            </w:pPr>
          </w:p>
        </w:tc>
        <w:tc>
          <w:tcPr>
            <w:tcW w:w="1405" w:type="dxa"/>
          </w:tcPr>
          <w:p w14:paraId="72C846F7" w14:textId="77777777" w:rsidR="00FB3640" w:rsidRDefault="00FB3640" w:rsidP="0018758A">
            <w:pPr>
              <w:spacing w:after="0" w:line="600" w:lineRule="auto"/>
              <w:ind w:right="567"/>
              <w:jc w:val="both"/>
              <w:rPr>
                <w:rFonts w:cs="Calibri"/>
                <w:color w:val="00AFD4"/>
                <w:sz w:val="16"/>
              </w:rPr>
            </w:pPr>
          </w:p>
        </w:tc>
      </w:tr>
      <w:tr w:rsidR="00FB3640" w14:paraId="0BFE25CB" w14:textId="77777777" w:rsidTr="0018758A">
        <w:tc>
          <w:tcPr>
            <w:tcW w:w="3703" w:type="dxa"/>
            <w:gridSpan w:val="2"/>
          </w:tcPr>
          <w:p w14:paraId="1EAF0481" w14:textId="774C98B7" w:rsidR="00FB3640" w:rsidRDefault="00A91E7B" w:rsidP="0018758A">
            <w:pPr>
              <w:spacing w:after="0" w:line="240" w:lineRule="auto"/>
              <w:ind w:right="567"/>
              <w:jc w:val="both"/>
              <w:rPr>
                <w:rFonts w:cs="Calibri"/>
                <w:sz w:val="20"/>
              </w:rPr>
            </w:pPr>
            <w:r>
              <w:rPr>
                <w:rFonts w:cs="Calibri"/>
                <w:sz w:val="20"/>
              </w:rPr>
              <w:t>Comprende la importancia de que se proteja la libertad de conciencia</w:t>
            </w:r>
            <w:r w:rsidR="00E84096">
              <w:rPr>
                <w:rFonts w:cs="Calibri"/>
                <w:sz w:val="20"/>
              </w:rPr>
              <w:t xml:space="preserve">, pensamiento y religión. </w:t>
            </w:r>
          </w:p>
        </w:tc>
        <w:tc>
          <w:tcPr>
            <w:tcW w:w="1459" w:type="dxa"/>
          </w:tcPr>
          <w:p w14:paraId="3B4C9D3C" w14:textId="77777777" w:rsidR="00FB3640" w:rsidRDefault="00FB3640" w:rsidP="0018758A">
            <w:pPr>
              <w:spacing w:after="0" w:line="600" w:lineRule="auto"/>
              <w:ind w:right="567"/>
              <w:jc w:val="both"/>
              <w:rPr>
                <w:rFonts w:cs="Calibri"/>
                <w:color w:val="00AFD4"/>
                <w:sz w:val="16"/>
              </w:rPr>
            </w:pPr>
          </w:p>
        </w:tc>
        <w:tc>
          <w:tcPr>
            <w:tcW w:w="1495" w:type="dxa"/>
          </w:tcPr>
          <w:p w14:paraId="0538CE82" w14:textId="77777777" w:rsidR="00FB3640" w:rsidRDefault="00FB3640" w:rsidP="0018758A">
            <w:pPr>
              <w:spacing w:after="0" w:line="600" w:lineRule="auto"/>
              <w:ind w:right="567"/>
              <w:jc w:val="both"/>
              <w:rPr>
                <w:rFonts w:cs="Calibri"/>
                <w:color w:val="00AFD4"/>
                <w:sz w:val="16"/>
              </w:rPr>
            </w:pPr>
          </w:p>
        </w:tc>
        <w:tc>
          <w:tcPr>
            <w:tcW w:w="1283" w:type="dxa"/>
          </w:tcPr>
          <w:p w14:paraId="6F56FE2E" w14:textId="77777777" w:rsidR="00FB3640" w:rsidRDefault="00FB3640" w:rsidP="0018758A">
            <w:pPr>
              <w:spacing w:after="0" w:line="600" w:lineRule="auto"/>
              <w:ind w:right="567"/>
              <w:jc w:val="both"/>
              <w:rPr>
                <w:rFonts w:cs="Calibri"/>
                <w:color w:val="00AFD4"/>
                <w:sz w:val="16"/>
              </w:rPr>
            </w:pPr>
          </w:p>
        </w:tc>
        <w:tc>
          <w:tcPr>
            <w:tcW w:w="1405" w:type="dxa"/>
          </w:tcPr>
          <w:p w14:paraId="77622A50" w14:textId="77777777" w:rsidR="00FB3640" w:rsidRDefault="00FB3640" w:rsidP="0018758A">
            <w:pPr>
              <w:spacing w:after="0" w:line="600" w:lineRule="auto"/>
              <w:ind w:right="567"/>
              <w:jc w:val="both"/>
              <w:rPr>
                <w:rFonts w:cs="Calibri"/>
                <w:color w:val="00AFD4"/>
                <w:sz w:val="16"/>
              </w:rPr>
            </w:pPr>
          </w:p>
        </w:tc>
      </w:tr>
      <w:tr w:rsidR="000024F5" w14:paraId="48699B40" w14:textId="77777777" w:rsidTr="0018758A">
        <w:tc>
          <w:tcPr>
            <w:tcW w:w="3703" w:type="dxa"/>
            <w:gridSpan w:val="2"/>
          </w:tcPr>
          <w:p w14:paraId="17BADCD8" w14:textId="21269A1B" w:rsidR="000024F5" w:rsidRDefault="000024F5" w:rsidP="0018758A">
            <w:pPr>
              <w:spacing w:after="0" w:line="240" w:lineRule="auto"/>
              <w:ind w:right="567"/>
              <w:jc w:val="both"/>
              <w:rPr>
                <w:rFonts w:cs="Calibri"/>
                <w:sz w:val="20"/>
              </w:rPr>
            </w:pPr>
            <w:r>
              <w:rPr>
                <w:rFonts w:cs="Calibri"/>
                <w:sz w:val="20"/>
              </w:rPr>
              <w:t xml:space="preserve">Reflexiona en torno a la importancia de </w:t>
            </w:r>
            <w:r w:rsidR="0002460C">
              <w:rPr>
                <w:rFonts w:cs="Calibri"/>
                <w:sz w:val="20"/>
              </w:rPr>
              <w:t>cuidar los</w:t>
            </w:r>
            <w:r>
              <w:rPr>
                <w:rFonts w:cs="Calibri"/>
                <w:sz w:val="20"/>
              </w:rPr>
              <w:t xml:space="preserve"> derechos humanos y </w:t>
            </w:r>
            <w:r w:rsidR="00211A72">
              <w:rPr>
                <w:rFonts w:cs="Calibri"/>
                <w:sz w:val="20"/>
              </w:rPr>
              <w:t xml:space="preserve">la </w:t>
            </w:r>
            <w:r>
              <w:rPr>
                <w:rFonts w:cs="Calibri"/>
                <w:sz w:val="20"/>
              </w:rPr>
              <w:t>democracia.</w:t>
            </w:r>
          </w:p>
        </w:tc>
        <w:tc>
          <w:tcPr>
            <w:tcW w:w="1459" w:type="dxa"/>
          </w:tcPr>
          <w:p w14:paraId="76B71758" w14:textId="77777777" w:rsidR="000024F5" w:rsidRDefault="000024F5" w:rsidP="0018758A">
            <w:pPr>
              <w:spacing w:after="0" w:line="600" w:lineRule="auto"/>
              <w:ind w:right="567"/>
              <w:jc w:val="both"/>
              <w:rPr>
                <w:rFonts w:cs="Calibri"/>
                <w:color w:val="00AFD4"/>
                <w:sz w:val="16"/>
              </w:rPr>
            </w:pPr>
          </w:p>
        </w:tc>
        <w:tc>
          <w:tcPr>
            <w:tcW w:w="1495" w:type="dxa"/>
          </w:tcPr>
          <w:p w14:paraId="690772BE" w14:textId="77777777" w:rsidR="000024F5" w:rsidRDefault="000024F5" w:rsidP="0018758A">
            <w:pPr>
              <w:spacing w:after="0" w:line="600" w:lineRule="auto"/>
              <w:ind w:right="567"/>
              <w:jc w:val="both"/>
              <w:rPr>
                <w:rFonts w:cs="Calibri"/>
                <w:color w:val="00AFD4"/>
                <w:sz w:val="16"/>
              </w:rPr>
            </w:pPr>
          </w:p>
        </w:tc>
        <w:tc>
          <w:tcPr>
            <w:tcW w:w="1283" w:type="dxa"/>
          </w:tcPr>
          <w:p w14:paraId="5DC9D2E4" w14:textId="77777777" w:rsidR="000024F5" w:rsidRDefault="000024F5" w:rsidP="0018758A">
            <w:pPr>
              <w:spacing w:after="0" w:line="600" w:lineRule="auto"/>
              <w:ind w:right="567"/>
              <w:jc w:val="both"/>
              <w:rPr>
                <w:rFonts w:cs="Calibri"/>
                <w:color w:val="00AFD4"/>
                <w:sz w:val="16"/>
              </w:rPr>
            </w:pPr>
          </w:p>
        </w:tc>
        <w:tc>
          <w:tcPr>
            <w:tcW w:w="1405" w:type="dxa"/>
          </w:tcPr>
          <w:p w14:paraId="22AC55F0" w14:textId="77777777" w:rsidR="000024F5" w:rsidRDefault="000024F5" w:rsidP="0018758A">
            <w:pPr>
              <w:spacing w:after="0" w:line="600" w:lineRule="auto"/>
              <w:ind w:right="567"/>
              <w:jc w:val="both"/>
              <w:rPr>
                <w:rFonts w:cs="Calibri"/>
                <w:color w:val="00AFD4"/>
                <w:sz w:val="16"/>
              </w:rPr>
            </w:pPr>
          </w:p>
        </w:tc>
      </w:tr>
      <w:tr w:rsidR="00FB3640" w14:paraId="4A398447" w14:textId="77777777" w:rsidTr="0018758A">
        <w:tc>
          <w:tcPr>
            <w:tcW w:w="3703" w:type="dxa"/>
            <w:gridSpan w:val="2"/>
          </w:tcPr>
          <w:p w14:paraId="2FFC916C" w14:textId="5371A03B" w:rsidR="00FB3640" w:rsidRDefault="002056EB" w:rsidP="0018758A">
            <w:pPr>
              <w:spacing w:after="0" w:line="240" w:lineRule="auto"/>
              <w:ind w:right="567"/>
              <w:jc w:val="both"/>
              <w:rPr>
                <w:rFonts w:cs="Calibri"/>
                <w:sz w:val="20"/>
              </w:rPr>
            </w:pPr>
            <w:r>
              <w:rPr>
                <w:rFonts w:cs="Calibri"/>
                <w:sz w:val="20"/>
              </w:rPr>
              <w:t xml:space="preserve">Responde de manera </w:t>
            </w:r>
            <w:r w:rsidR="00A8351E">
              <w:rPr>
                <w:rFonts w:cs="Calibri"/>
                <w:sz w:val="20"/>
              </w:rPr>
              <w:t>íntegra</w:t>
            </w:r>
            <w:r>
              <w:rPr>
                <w:rFonts w:cs="Calibri"/>
                <w:sz w:val="20"/>
              </w:rPr>
              <w:t xml:space="preserve"> la guía.</w:t>
            </w:r>
          </w:p>
        </w:tc>
        <w:tc>
          <w:tcPr>
            <w:tcW w:w="1459" w:type="dxa"/>
          </w:tcPr>
          <w:p w14:paraId="0763AA50" w14:textId="77777777" w:rsidR="00FB3640" w:rsidRDefault="00FB3640" w:rsidP="0018758A">
            <w:pPr>
              <w:spacing w:after="0" w:line="600" w:lineRule="auto"/>
              <w:ind w:right="567"/>
              <w:jc w:val="both"/>
              <w:rPr>
                <w:rFonts w:cs="Calibri"/>
                <w:color w:val="00AFD4"/>
                <w:sz w:val="16"/>
              </w:rPr>
            </w:pPr>
          </w:p>
        </w:tc>
        <w:tc>
          <w:tcPr>
            <w:tcW w:w="1495" w:type="dxa"/>
          </w:tcPr>
          <w:p w14:paraId="15897CE2" w14:textId="77777777" w:rsidR="00FB3640" w:rsidRDefault="00FB3640" w:rsidP="0018758A">
            <w:pPr>
              <w:spacing w:after="0" w:line="600" w:lineRule="auto"/>
              <w:ind w:right="567"/>
              <w:jc w:val="both"/>
              <w:rPr>
                <w:rFonts w:cs="Calibri"/>
                <w:color w:val="00AFD4"/>
                <w:sz w:val="16"/>
              </w:rPr>
            </w:pPr>
          </w:p>
        </w:tc>
        <w:tc>
          <w:tcPr>
            <w:tcW w:w="1283" w:type="dxa"/>
          </w:tcPr>
          <w:p w14:paraId="568897F5" w14:textId="77777777" w:rsidR="00FB3640" w:rsidRDefault="00FB3640" w:rsidP="0018758A">
            <w:pPr>
              <w:spacing w:after="0" w:line="600" w:lineRule="auto"/>
              <w:ind w:right="567"/>
              <w:jc w:val="both"/>
              <w:rPr>
                <w:rFonts w:cs="Calibri"/>
                <w:color w:val="00AFD4"/>
                <w:sz w:val="16"/>
              </w:rPr>
            </w:pPr>
          </w:p>
        </w:tc>
        <w:tc>
          <w:tcPr>
            <w:tcW w:w="1405" w:type="dxa"/>
          </w:tcPr>
          <w:p w14:paraId="513A7223" w14:textId="77777777" w:rsidR="00FB3640" w:rsidRDefault="00FB3640" w:rsidP="0018758A">
            <w:pPr>
              <w:spacing w:after="0" w:line="600" w:lineRule="auto"/>
              <w:ind w:right="567"/>
              <w:jc w:val="both"/>
              <w:rPr>
                <w:rFonts w:cs="Calibri"/>
                <w:color w:val="00AFD4"/>
                <w:sz w:val="16"/>
              </w:rPr>
            </w:pPr>
          </w:p>
        </w:tc>
      </w:tr>
      <w:tr w:rsidR="00FB3640" w14:paraId="30276BAB" w14:textId="77777777" w:rsidTr="0018758A">
        <w:tc>
          <w:tcPr>
            <w:tcW w:w="3703" w:type="dxa"/>
            <w:gridSpan w:val="2"/>
          </w:tcPr>
          <w:p w14:paraId="1B947049" w14:textId="28861D3A" w:rsidR="00FB3640" w:rsidRDefault="007B572D" w:rsidP="0018758A">
            <w:pPr>
              <w:spacing w:after="0" w:line="240" w:lineRule="auto"/>
              <w:ind w:right="567"/>
              <w:jc w:val="both"/>
              <w:rPr>
                <w:rFonts w:cs="Calibri"/>
                <w:sz w:val="20"/>
              </w:rPr>
            </w:pPr>
            <w:r>
              <w:rPr>
                <w:rFonts w:cs="Calibri"/>
                <w:sz w:val="20"/>
              </w:rPr>
              <w:t>Justifica y argumenta de manera clara cada una de sus respuestas.</w:t>
            </w:r>
          </w:p>
        </w:tc>
        <w:tc>
          <w:tcPr>
            <w:tcW w:w="1459" w:type="dxa"/>
          </w:tcPr>
          <w:p w14:paraId="28A467DA" w14:textId="77777777" w:rsidR="00FB3640" w:rsidRDefault="00FB3640" w:rsidP="0018758A">
            <w:pPr>
              <w:spacing w:after="0" w:line="600" w:lineRule="auto"/>
              <w:ind w:right="567"/>
              <w:jc w:val="both"/>
              <w:rPr>
                <w:rFonts w:cs="Calibri"/>
                <w:color w:val="00AFD4"/>
                <w:sz w:val="16"/>
              </w:rPr>
            </w:pPr>
          </w:p>
        </w:tc>
        <w:tc>
          <w:tcPr>
            <w:tcW w:w="1495" w:type="dxa"/>
          </w:tcPr>
          <w:p w14:paraId="4630ED0A" w14:textId="77777777" w:rsidR="00FB3640" w:rsidRDefault="00FB3640" w:rsidP="0018758A">
            <w:pPr>
              <w:spacing w:after="0" w:line="600" w:lineRule="auto"/>
              <w:ind w:right="567"/>
              <w:jc w:val="both"/>
              <w:rPr>
                <w:rFonts w:cs="Calibri"/>
                <w:color w:val="00AFD4"/>
                <w:sz w:val="16"/>
              </w:rPr>
            </w:pPr>
          </w:p>
        </w:tc>
        <w:tc>
          <w:tcPr>
            <w:tcW w:w="1283" w:type="dxa"/>
          </w:tcPr>
          <w:p w14:paraId="5E02601D" w14:textId="77777777" w:rsidR="00FB3640" w:rsidRDefault="00FB3640" w:rsidP="0018758A">
            <w:pPr>
              <w:spacing w:after="0" w:line="600" w:lineRule="auto"/>
              <w:ind w:right="567"/>
              <w:jc w:val="both"/>
              <w:rPr>
                <w:rFonts w:cs="Calibri"/>
                <w:color w:val="00AFD4"/>
                <w:sz w:val="16"/>
              </w:rPr>
            </w:pPr>
          </w:p>
        </w:tc>
        <w:tc>
          <w:tcPr>
            <w:tcW w:w="1405" w:type="dxa"/>
          </w:tcPr>
          <w:p w14:paraId="1C2E1D51" w14:textId="77777777" w:rsidR="00FB3640" w:rsidRDefault="00FB3640" w:rsidP="0018758A">
            <w:pPr>
              <w:spacing w:after="0" w:line="600" w:lineRule="auto"/>
              <w:ind w:right="567"/>
              <w:jc w:val="both"/>
              <w:rPr>
                <w:rFonts w:cs="Calibri"/>
                <w:color w:val="00AFD4"/>
                <w:sz w:val="16"/>
              </w:rPr>
            </w:pPr>
          </w:p>
        </w:tc>
      </w:tr>
      <w:tr w:rsidR="00FB3640" w14:paraId="46F24E47" w14:textId="77777777" w:rsidTr="0018758A">
        <w:tc>
          <w:tcPr>
            <w:tcW w:w="3703" w:type="dxa"/>
            <w:gridSpan w:val="2"/>
          </w:tcPr>
          <w:p w14:paraId="735A3E48" w14:textId="1A1CED8D" w:rsidR="00FB3640" w:rsidRDefault="007B572D" w:rsidP="0018758A">
            <w:pPr>
              <w:spacing w:after="0" w:line="240" w:lineRule="auto"/>
              <w:ind w:right="567"/>
              <w:jc w:val="both"/>
              <w:rPr>
                <w:rFonts w:cs="Calibri"/>
                <w:sz w:val="20"/>
              </w:rPr>
            </w:pPr>
            <w:r>
              <w:rPr>
                <w:rFonts w:cs="Calibri"/>
                <w:sz w:val="20"/>
              </w:rPr>
              <w:t>Las respuestas se vinculan a los contenidos de la guía.</w:t>
            </w:r>
          </w:p>
        </w:tc>
        <w:tc>
          <w:tcPr>
            <w:tcW w:w="1459" w:type="dxa"/>
          </w:tcPr>
          <w:p w14:paraId="68145514" w14:textId="77777777" w:rsidR="00FB3640" w:rsidRDefault="00FB3640" w:rsidP="0018758A">
            <w:pPr>
              <w:spacing w:after="0" w:line="600" w:lineRule="auto"/>
              <w:ind w:right="567"/>
              <w:jc w:val="both"/>
              <w:rPr>
                <w:rFonts w:cs="Calibri"/>
                <w:color w:val="00AFD4"/>
                <w:sz w:val="16"/>
              </w:rPr>
            </w:pPr>
          </w:p>
        </w:tc>
        <w:tc>
          <w:tcPr>
            <w:tcW w:w="1495" w:type="dxa"/>
          </w:tcPr>
          <w:p w14:paraId="6F10C318" w14:textId="77777777" w:rsidR="00FB3640" w:rsidRDefault="00FB3640" w:rsidP="0018758A">
            <w:pPr>
              <w:spacing w:after="0" w:line="600" w:lineRule="auto"/>
              <w:ind w:right="567"/>
              <w:jc w:val="both"/>
              <w:rPr>
                <w:rFonts w:cs="Calibri"/>
                <w:color w:val="00AFD4"/>
                <w:sz w:val="16"/>
              </w:rPr>
            </w:pPr>
          </w:p>
        </w:tc>
        <w:tc>
          <w:tcPr>
            <w:tcW w:w="1283" w:type="dxa"/>
          </w:tcPr>
          <w:p w14:paraId="71195FF5" w14:textId="77777777" w:rsidR="00FB3640" w:rsidRDefault="00FB3640" w:rsidP="0018758A">
            <w:pPr>
              <w:spacing w:after="0" w:line="600" w:lineRule="auto"/>
              <w:ind w:right="567"/>
              <w:jc w:val="both"/>
              <w:rPr>
                <w:rFonts w:cs="Calibri"/>
                <w:color w:val="00AFD4"/>
                <w:sz w:val="16"/>
              </w:rPr>
            </w:pPr>
          </w:p>
        </w:tc>
        <w:tc>
          <w:tcPr>
            <w:tcW w:w="1405" w:type="dxa"/>
          </w:tcPr>
          <w:p w14:paraId="75833E19" w14:textId="77777777" w:rsidR="00FB3640" w:rsidRDefault="00FB3640" w:rsidP="0018758A">
            <w:pPr>
              <w:spacing w:after="0" w:line="600" w:lineRule="auto"/>
              <w:ind w:right="567"/>
              <w:jc w:val="both"/>
              <w:rPr>
                <w:rFonts w:cs="Calibri"/>
                <w:color w:val="00AFD4"/>
                <w:sz w:val="16"/>
              </w:rPr>
            </w:pPr>
          </w:p>
        </w:tc>
      </w:tr>
      <w:tr w:rsidR="00FB3640" w14:paraId="7147197D" w14:textId="77777777" w:rsidTr="0018758A">
        <w:tc>
          <w:tcPr>
            <w:tcW w:w="3703" w:type="dxa"/>
            <w:gridSpan w:val="2"/>
          </w:tcPr>
          <w:p w14:paraId="36AF5AF1" w14:textId="7045BFA8" w:rsidR="00FB3640" w:rsidRPr="008C5055" w:rsidRDefault="00C923FC" w:rsidP="003654CF">
            <w:pPr>
              <w:spacing w:after="0" w:line="240" w:lineRule="auto"/>
              <w:ind w:right="567"/>
              <w:jc w:val="both"/>
              <w:rPr>
                <w:rFonts w:cs="Calibri"/>
                <w:sz w:val="20"/>
              </w:rPr>
            </w:pPr>
            <w:r>
              <w:rPr>
                <w:rFonts w:cs="Calibri"/>
                <w:sz w:val="20"/>
              </w:rPr>
              <w:t xml:space="preserve">Las respuestas son coherentes con las preguntas. </w:t>
            </w:r>
          </w:p>
        </w:tc>
        <w:tc>
          <w:tcPr>
            <w:tcW w:w="1459" w:type="dxa"/>
          </w:tcPr>
          <w:p w14:paraId="0040A041" w14:textId="77777777" w:rsidR="00FB3640" w:rsidRDefault="00FB3640" w:rsidP="0018758A">
            <w:pPr>
              <w:spacing w:after="0" w:line="600" w:lineRule="auto"/>
              <w:ind w:right="567"/>
              <w:jc w:val="both"/>
              <w:rPr>
                <w:rFonts w:cs="Calibri"/>
                <w:color w:val="00AFD4"/>
                <w:sz w:val="16"/>
              </w:rPr>
            </w:pPr>
          </w:p>
        </w:tc>
        <w:tc>
          <w:tcPr>
            <w:tcW w:w="1495" w:type="dxa"/>
          </w:tcPr>
          <w:p w14:paraId="4A5082C7" w14:textId="77777777" w:rsidR="00FB3640" w:rsidRDefault="00FB3640" w:rsidP="0018758A">
            <w:pPr>
              <w:spacing w:after="0" w:line="600" w:lineRule="auto"/>
              <w:ind w:right="567"/>
              <w:jc w:val="both"/>
              <w:rPr>
                <w:rFonts w:cs="Calibri"/>
                <w:color w:val="00AFD4"/>
                <w:sz w:val="16"/>
              </w:rPr>
            </w:pPr>
          </w:p>
        </w:tc>
        <w:tc>
          <w:tcPr>
            <w:tcW w:w="1283" w:type="dxa"/>
          </w:tcPr>
          <w:p w14:paraId="0DB5E9BC" w14:textId="77777777" w:rsidR="00FB3640" w:rsidRDefault="00FB3640" w:rsidP="0018758A">
            <w:pPr>
              <w:spacing w:after="0" w:line="600" w:lineRule="auto"/>
              <w:ind w:right="567"/>
              <w:jc w:val="both"/>
              <w:rPr>
                <w:rFonts w:cs="Calibri"/>
                <w:color w:val="00AFD4"/>
                <w:sz w:val="16"/>
              </w:rPr>
            </w:pPr>
          </w:p>
        </w:tc>
        <w:tc>
          <w:tcPr>
            <w:tcW w:w="1405" w:type="dxa"/>
          </w:tcPr>
          <w:p w14:paraId="16D48034" w14:textId="77777777" w:rsidR="00FB3640" w:rsidRDefault="00FB3640" w:rsidP="0018758A">
            <w:pPr>
              <w:spacing w:after="0" w:line="600" w:lineRule="auto"/>
              <w:ind w:right="567"/>
              <w:jc w:val="both"/>
              <w:rPr>
                <w:rFonts w:cs="Calibri"/>
                <w:color w:val="00AFD4"/>
                <w:sz w:val="16"/>
              </w:rPr>
            </w:pPr>
          </w:p>
        </w:tc>
      </w:tr>
      <w:tr w:rsidR="00FB3640" w14:paraId="049BF758" w14:textId="77777777" w:rsidTr="0018758A">
        <w:tc>
          <w:tcPr>
            <w:tcW w:w="3703" w:type="dxa"/>
            <w:gridSpan w:val="2"/>
          </w:tcPr>
          <w:p w14:paraId="0597A782" w14:textId="77777777" w:rsidR="003654CF" w:rsidRDefault="003654CF" w:rsidP="003654CF">
            <w:pPr>
              <w:spacing w:after="0" w:line="240" w:lineRule="auto"/>
              <w:ind w:right="567"/>
              <w:jc w:val="both"/>
              <w:rPr>
                <w:rFonts w:cs="Calibri"/>
                <w:sz w:val="20"/>
              </w:rPr>
            </w:pPr>
            <w:r>
              <w:rPr>
                <w:rFonts w:cs="Calibri"/>
                <w:sz w:val="20"/>
              </w:rPr>
              <w:t xml:space="preserve">Entrega un trabajo Ordenado. </w:t>
            </w:r>
          </w:p>
          <w:p w14:paraId="4FA9BF01" w14:textId="35425CE3" w:rsidR="00FB3640" w:rsidRDefault="00FB3640" w:rsidP="0018758A">
            <w:pPr>
              <w:spacing w:after="0" w:line="240" w:lineRule="auto"/>
              <w:ind w:right="567"/>
              <w:jc w:val="both"/>
              <w:rPr>
                <w:rFonts w:cs="Calibri"/>
                <w:sz w:val="20"/>
              </w:rPr>
            </w:pPr>
          </w:p>
        </w:tc>
        <w:tc>
          <w:tcPr>
            <w:tcW w:w="1459" w:type="dxa"/>
          </w:tcPr>
          <w:p w14:paraId="3E116719" w14:textId="77777777" w:rsidR="00FB3640" w:rsidRDefault="00FB3640" w:rsidP="0018758A">
            <w:pPr>
              <w:spacing w:after="0" w:line="600" w:lineRule="auto"/>
              <w:ind w:right="567"/>
              <w:jc w:val="both"/>
              <w:rPr>
                <w:rFonts w:cs="Calibri"/>
                <w:color w:val="00AFD4"/>
                <w:sz w:val="16"/>
              </w:rPr>
            </w:pPr>
          </w:p>
        </w:tc>
        <w:tc>
          <w:tcPr>
            <w:tcW w:w="1495" w:type="dxa"/>
          </w:tcPr>
          <w:p w14:paraId="3CAD0CD7" w14:textId="77777777" w:rsidR="00FB3640" w:rsidRDefault="00FB3640" w:rsidP="0018758A">
            <w:pPr>
              <w:spacing w:after="0" w:line="600" w:lineRule="auto"/>
              <w:ind w:right="567"/>
              <w:jc w:val="both"/>
              <w:rPr>
                <w:rFonts w:cs="Calibri"/>
                <w:color w:val="00AFD4"/>
                <w:sz w:val="16"/>
              </w:rPr>
            </w:pPr>
          </w:p>
        </w:tc>
        <w:tc>
          <w:tcPr>
            <w:tcW w:w="1283" w:type="dxa"/>
          </w:tcPr>
          <w:p w14:paraId="55D25704" w14:textId="77777777" w:rsidR="00FB3640" w:rsidRDefault="00FB3640" w:rsidP="0018758A">
            <w:pPr>
              <w:spacing w:after="0" w:line="600" w:lineRule="auto"/>
              <w:ind w:right="567"/>
              <w:jc w:val="both"/>
              <w:rPr>
                <w:rFonts w:cs="Calibri"/>
                <w:color w:val="00AFD4"/>
                <w:sz w:val="16"/>
              </w:rPr>
            </w:pPr>
          </w:p>
        </w:tc>
        <w:tc>
          <w:tcPr>
            <w:tcW w:w="1405" w:type="dxa"/>
          </w:tcPr>
          <w:p w14:paraId="0161162A" w14:textId="77777777" w:rsidR="00FB3640" w:rsidRDefault="00FB3640" w:rsidP="0018758A">
            <w:pPr>
              <w:spacing w:after="0" w:line="600" w:lineRule="auto"/>
              <w:ind w:right="567"/>
              <w:jc w:val="both"/>
              <w:rPr>
                <w:rFonts w:cs="Calibri"/>
                <w:color w:val="00AFD4"/>
                <w:sz w:val="16"/>
              </w:rPr>
            </w:pPr>
          </w:p>
        </w:tc>
      </w:tr>
      <w:tr w:rsidR="00FB3640" w14:paraId="319E6A3F" w14:textId="77777777" w:rsidTr="0018758A">
        <w:tc>
          <w:tcPr>
            <w:tcW w:w="3703" w:type="dxa"/>
            <w:gridSpan w:val="2"/>
          </w:tcPr>
          <w:p w14:paraId="6E6C9347" w14:textId="77777777" w:rsidR="00FB3640" w:rsidRDefault="00FB3640" w:rsidP="0018758A">
            <w:pPr>
              <w:spacing w:after="0" w:line="240" w:lineRule="auto"/>
              <w:ind w:right="567"/>
              <w:jc w:val="both"/>
              <w:rPr>
                <w:rFonts w:cs="Calibri"/>
                <w:sz w:val="20"/>
              </w:rPr>
            </w:pPr>
            <w:r>
              <w:rPr>
                <w:rFonts w:cs="Calibri"/>
                <w:sz w:val="20"/>
              </w:rPr>
              <w:t xml:space="preserve">Respeta las reglas ortográficas y de puntuación. </w:t>
            </w:r>
          </w:p>
        </w:tc>
        <w:tc>
          <w:tcPr>
            <w:tcW w:w="1459" w:type="dxa"/>
          </w:tcPr>
          <w:p w14:paraId="565B0BDA" w14:textId="77777777" w:rsidR="00FB3640" w:rsidRDefault="00FB3640" w:rsidP="0018758A">
            <w:pPr>
              <w:spacing w:after="0" w:line="600" w:lineRule="auto"/>
              <w:ind w:right="567"/>
              <w:jc w:val="both"/>
              <w:rPr>
                <w:rFonts w:cs="Calibri"/>
                <w:color w:val="00AFD4"/>
                <w:sz w:val="16"/>
              </w:rPr>
            </w:pPr>
          </w:p>
        </w:tc>
        <w:tc>
          <w:tcPr>
            <w:tcW w:w="1495" w:type="dxa"/>
          </w:tcPr>
          <w:p w14:paraId="7DE28AED" w14:textId="77777777" w:rsidR="00FB3640" w:rsidRDefault="00FB3640" w:rsidP="0018758A">
            <w:pPr>
              <w:spacing w:after="0" w:line="600" w:lineRule="auto"/>
              <w:ind w:right="567"/>
              <w:jc w:val="both"/>
              <w:rPr>
                <w:rFonts w:cs="Calibri"/>
                <w:color w:val="00AFD4"/>
                <w:sz w:val="16"/>
              </w:rPr>
            </w:pPr>
          </w:p>
        </w:tc>
        <w:tc>
          <w:tcPr>
            <w:tcW w:w="1283" w:type="dxa"/>
          </w:tcPr>
          <w:p w14:paraId="76F8930A" w14:textId="77777777" w:rsidR="00FB3640" w:rsidRDefault="00FB3640" w:rsidP="0018758A">
            <w:pPr>
              <w:spacing w:after="0" w:line="600" w:lineRule="auto"/>
              <w:ind w:right="567"/>
              <w:jc w:val="both"/>
              <w:rPr>
                <w:rFonts w:cs="Calibri"/>
                <w:color w:val="00AFD4"/>
                <w:sz w:val="16"/>
              </w:rPr>
            </w:pPr>
          </w:p>
        </w:tc>
        <w:tc>
          <w:tcPr>
            <w:tcW w:w="1405" w:type="dxa"/>
          </w:tcPr>
          <w:p w14:paraId="392DEB08" w14:textId="77777777" w:rsidR="00FB3640" w:rsidRDefault="00FB3640" w:rsidP="0018758A">
            <w:pPr>
              <w:spacing w:after="0" w:line="600" w:lineRule="auto"/>
              <w:ind w:right="567"/>
              <w:jc w:val="both"/>
              <w:rPr>
                <w:rFonts w:cs="Calibri"/>
                <w:color w:val="00AFD4"/>
                <w:sz w:val="16"/>
              </w:rPr>
            </w:pPr>
          </w:p>
        </w:tc>
      </w:tr>
      <w:tr w:rsidR="00C923FC" w14:paraId="3B536BEA" w14:textId="77777777" w:rsidTr="0018758A">
        <w:tc>
          <w:tcPr>
            <w:tcW w:w="3703" w:type="dxa"/>
            <w:gridSpan w:val="2"/>
          </w:tcPr>
          <w:p w14:paraId="49887827" w14:textId="0F9F285C" w:rsidR="00C923FC" w:rsidRDefault="00C923FC" w:rsidP="0018758A">
            <w:pPr>
              <w:spacing w:after="0" w:line="240" w:lineRule="auto"/>
              <w:ind w:right="567"/>
              <w:jc w:val="both"/>
              <w:rPr>
                <w:rFonts w:cs="Calibri"/>
                <w:sz w:val="20"/>
              </w:rPr>
            </w:pPr>
            <w:r>
              <w:rPr>
                <w:rFonts w:cs="Calibri"/>
                <w:sz w:val="20"/>
              </w:rPr>
              <w:t xml:space="preserve">Entrega el trabajo en la fecha. </w:t>
            </w:r>
          </w:p>
        </w:tc>
        <w:tc>
          <w:tcPr>
            <w:tcW w:w="1459" w:type="dxa"/>
          </w:tcPr>
          <w:p w14:paraId="13764A89" w14:textId="77777777" w:rsidR="00C923FC" w:rsidRDefault="00C923FC" w:rsidP="0018758A">
            <w:pPr>
              <w:spacing w:after="0" w:line="600" w:lineRule="auto"/>
              <w:ind w:right="567"/>
              <w:jc w:val="both"/>
              <w:rPr>
                <w:rFonts w:cs="Calibri"/>
                <w:color w:val="00AFD4"/>
                <w:sz w:val="16"/>
              </w:rPr>
            </w:pPr>
          </w:p>
        </w:tc>
        <w:tc>
          <w:tcPr>
            <w:tcW w:w="1495" w:type="dxa"/>
          </w:tcPr>
          <w:p w14:paraId="3C161F7E" w14:textId="77777777" w:rsidR="00C923FC" w:rsidRDefault="00C923FC" w:rsidP="0018758A">
            <w:pPr>
              <w:spacing w:after="0" w:line="600" w:lineRule="auto"/>
              <w:ind w:right="567"/>
              <w:jc w:val="both"/>
              <w:rPr>
                <w:rFonts w:cs="Calibri"/>
                <w:color w:val="00AFD4"/>
                <w:sz w:val="16"/>
              </w:rPr>
            </w:pPr>
          </w:p>
        </w:tc>
        <w:tc>
          <w:tcPr>
            <w:tcW w:w="1283" w:type="dxa"/>
          </w:tcPr>
          <w:p w14:paraId="37C307AE" w14:textId="77777777" w:rsidR="00C923FC" w:rsidRDefault="00C923FC" w:rsidP="0018758A">
            <w:pPr>
              <w:spacing w:after="0" w:line="600" w:lineRule="auto"/>
              <w:ind w:right="567"/>
              <w:jc w:val="both"/>
              <w:rPr>
                <w:rFonts w:cs="Calibri"/>
                <w:color w:val="00AFD4"/>
                <w:sz w:val="16"/>
              </w:rPr>
            </w:pPr>
          </w:p>
        </w:tc>
        <w:tc>
          <w:tcPr>
            <w:tcW w:w="1405" w:type="dxa"/>
          </w:tcPr>
          <w:p w14:paraId="500A6F0F" w14:textId="77777777" w:rsidR="00C923FC" w:rsidRDefault="00C923FC" w:rsidP="0018758A">
            <w:pPr>
              <w:spacing w:after="0" w:line="600" w:lineRule="auto"/>
              <w:ind w:right="567"/>
              <w:jc w:val="both"/>
              <w:rPr>
                <w:rFonts w:cs="Calibri"/>
                <w:color w:val="00AFD4"/>
                <w:sz w:val="16"/>
              </w:rPr>
            </w:pPr>
          </w:p>
        </w:tc>
      </w:tr>
      <w:tr w:rsidR="00FB3640" w14:paraId="4C72BACF" w14:textId="77777777" w:rsidTr="0018758A">
        <w:tc>
          <w:tcPr>
            <w:tcW w:w="3703" w:type="dxa"/>
            <w:gridSpan w:val="2"/>
          </w:tcPr>
          <w:p w14:paraId="255ED2A6" w14:textId="77777777" w:rsidR="00FB3640" w:rsidRDefault="00FB3640" w:rsidP="0018758A">
            <w:pPr>
              <w:spacing w:after="0" w:line="240" w:lineRule="auto"/>
              <w:ind w:right="567"/>
              <w:jc w:val="both"/>
              <w:rPr>
                <w:rFonts w:cs="Calibri"/>
                <w:sz w:val="20"/>
              </w:rPr>
            </w:pPr>
            <w:r>
              <w:rPr>
                <w:rFonts w:cs="Calibri"/>
                <w:sz w:val="20"/>
              </w:rPr>
              <w:t>El trabajo cumple con el formato exigido</w:t>
            </w:r>
          </w:p>
        </w:tc>
        <w:tc>
          <w:tcPr>
            <w:tcW w:w="1459" w:type="dxa"/>
          </w:tcPr>
          <w:p w14:paraId="41C3E307" w14:textId="77777777" w:rsidR="00FB3640" w:rsidRDefault="00FB3640" w:rsidP="0018758A">
            <w:pPr>
              <w:spacing w:after="0" w:line="600" w:lineRule="auto"/>
              <w:ind w:right="567"/>
              <w:jc w:val="both"/>
              <w:rPr>
                <w:rFonts w:cs="Calibri"/>
                <w:color w:val="00AFD4"/>
                <w:sz w:val="16"/>
              </w:rPr>
            </w:pPr>
          </w:p>
        </w:tc>
        <w:tc>
          <w:tcPr>
            <w:tcW w:w="1495" w:type="dxa"/>
          </w:tcPr>
          <w:p w14:paraId="12E94A47" w14:textId="77777777" w:rsidR="00FB3640" w:rsidRDefault="00FB3640" w:rsidP="0018758A">
            <w:pPr>
              <w:spacing w:after="0" w:line="600" w:lineRule="auto"/>
              <w:ind w:right="567"/>
              <w:jc w:val="both"/>
              <w:rPr>
                <w:rFonts w:cs="Calibri"/>
                <w:color w:val="00AFD4"/>
                <w:sz w:val="16"/>
              </w:rPr>
            </w:pPr>
          </w:p>
        </w:tc>
        <w:tc>
          <w:tcPr>
            <w:tcW w:w="1283" w:type="dxa"/>
          </w:tcPr>
          <w:p w14:paraId="1AD34B41" w14:textId="77777777" w:rsidR="00FB3640" w:rsidRDefault="00FB3640" w:rsidP="0018758A">
            <w:pPr>
              <w:spacing w:after="0" w:line="600" w:lineRule="auto"/>
              <w:ind w:right="567"/>
              <w:jc w:val="both"/>
              <w:rPr>
                <w:rFonts w:cs="Calibri"/>
                <w:color w:val="00AFD4"/>
                <w:sz w:val="16"/>
              </w:rPr>
            </w:pPr>
          </w:p>
        </w:tc>
        <w:tc>
          <w:tcPr>
            <w:tcW w:w="1405" w:type="dxa"/>
          </w:tcPr>
          <w:p w14:paraId="36FABEB3" w14:textId="77777777" w:rsidR="00FB3640" w:rsidRDefault="00FB3640" w:rsidP="0018758A">
            <w:pPr>
              <w:spacing w:after="0" w:line="600" w:lineRule="auto"/>
              <w:ind w:right="567"/>
              <w:jc w:val="both"/>
              <w:rPr>
                <w:rFonts w:cs="Calibri"/>
                <w:color w:val="00AFD4"/>
                <w:sz w:val="16"/>
              </w:rPr>
            </w:pPr>
          </w:p>
        </w:tc>
      </w:tr>
      <w:tr w:rsidR="0002460C" w14:paraId="22BB5F6E" w14:textId="77777777" w:rsidTr="0018758A">
        <w:trPr>
          <w:gridAfter w:val="4"/>
          <w:wAfter w:w="5642" w:type="dxa"/>
        </w:trPr>
        <w:tc>
          <w:tcPr>
            <w:tcW w:w="3703" w:type="dxa"/>
            <w:gridSpan w:val="2"/>
          </w:tcPr>
          <w:p w14:paraId="6875729C" w14:textId="412FE642" w:rsidR="0002460C" w:rsidRDefault="0002460C" w:rsidP="0018758A">
            <w:pPr>
              <w:spacing w:after="0" w:line="240" w:lineRule="auto"/>
              <w:ind w:right="567"/>
              <w:jc w:val="both"/>
              <w:rPr>
                <w:rFonts w:cs="Calibri"/>
                <w:sz w:val="20"/>
              </w:rPr>
            </w:pPr>
            <w:r>
              <w:rPr>
                <w:rFonts w:cs="Calibri"/>
                <w:sz w:val="20"/>
              </w:rPr>
              <w:t>Puntaje Máximo: 4</w:t>
            </w:r>
            <w:r w:rsidR="001C0DC0">
              <w:rPr>
                <w:rFonts w:cs="Calibri"/>
                <w:sz w:val="20"/>
              </w:rPr>
              <w:t>8</w:t>
            </w:r>
            <w:r>
              <w:rPr>
                <w:rFonts w:cs="Calibri"/>
                <w:sz w:val="20"/>
              </w:rPr>
              <w:t xml:space="preserve"> Puntos. </w:t>
            </w:r>
          </w:p>
        </w:tc>
      </w:tr>
      <w:tr w:rsidR="0002460C" w14:paraId="1CA195E0" w14:textId="77777777" w:rsidTr="0018758A">
        <w:trPr>
          <w:gridAfter w:val="4"/>
          <w:wAfter w:w="5642" w:type="dxa"/>
        </w:trPr>
        <w:tc>
          <w:tcPr>
            <w:tcW w:w="1942" w:type="dxa"/>
          </w:tcPr>
          <w:p w14:paraId="0948D535" w14:textId="77777777" w:rsidR="0002460C" w:rsidRDefault="0002460C" w:rsidP="0018758A">
            <w:pPr>
              <w:spacing w:after="0" w:line="240" w:lineRule="auto"/>
              <w:ind w:right="567"/>
              <w:jc w:val="both"/>
              <w:rPr>
                <w:rFonts w:cs="Calibri"/>
                <w:sz w:val="20"/>
              </w:rPr>
            </w:pPr>
            <w:r>
              <w:rPr>
                <w:rFonts w:cs="Calibri"/>
                <w:sz w:val="20"/>
              </w:rPr>
              <w:t xml:space="preserve">Puntaje Obtenido: </w:t>
            </w:r>
          </w:p>
        </w:tc>
        <w:tc>
          <w:tcPr>
            <w:tcW w:w="1761" w:type="dxa"/>
          </w:tcPr>
          <w:p w14:paraId="4A28085A" w14:textId="77777777" w:rsidR="0002460C" w:rsidRDefault="0002460C" w:rsidP="0018758A">
            <w:pPr>
              <w:spacing w:after="0" w:line="240" w:lineRule="auto"/>
              <w:ind w:right="567"/>
              <w:jc w:val="both"/>
              <w:rPr>
                <w:rFonts w:cs="Calibri"/>
                <w:sz w:val="20"/>
              </w:rPr>
            </w:pPr>
            <w:r>
              <w:rPr>
                <w:rFonts w:cs="Calibri"/>
                <w:sz w:val="20"/>
              </w:rPr>
              <w:t xml:space="preserve">Nota: </w:t>
            </w:r>
          </w:p>
        </w:tc>
      </w:tr>
    </w:tbl>
    <w:p w14:paraId="7DFF6759" w14:textId="77777777" w:rsidR="00FB3640" w:rsidRDefault="00FB3640" w:rsidP="00FB3640">
      <w:pPr>
        <w:spacing w:after="0" w:line="240" w:lineRule="auto"/>
        <w:ind w:left="284" w:right="567"/>
        <w:jc w:val="both"/>
        <w:rPr>
          <w:rFonts w:cs="Calibri"/>
          <w:sz w:val="20"/>
        </w:rPr>
      </w:pPr>
      <w:r w:rsidRPr="00D02CE3">
        <w:rPr>
          <w:rFonts w:cs="Calibri"/>
          <w:sz w:val="20"/>
          <w:highlight w:val="yellow"/>
        </w:rPr>
        <w:t>(Llenado exclusivo del profesor)</w:t>
      </w:r>
    </w:p>
    <w:p w14:paraId="4A2CAB48" w14:textId="77777777" w:rsidR="00FB3640" w:rsidRDefault="00FB3640" w:rsidP="00FB3640">
      <w:pPr>
        <w:spacing w:after="0" w:line="600" w:lineRule="auto"/>
        <w:ind w:left="284" w:right="567"/>
        <w:jc w:val="both"/>
        <w:rPr>
          <w:rFonts w:cs="Calibri"/>
          <w:color w:val="00AFD4"/>
          <w:sz w:val="16"/>
        </w:rPr>
      </w:pPr>
    </w:p>
    <w:p w14:paraId="3FAD7933" w14:textId="77777777" w:rsidR="006D19CB" w:rsidRDefault="006D19CB" w:rsidP="00B44073">
      <w:pPr>
        <w:spacing w:after="0" w:line="600" w:lineRule="auto"/>
        <w:ind w:left="284" w:right="567"/>
        <w:jc w:val="both"/>
        <w:rPr>
          <w:rFonts w:cs="Calibri"/>
          <w:color w:val="00AFD4"/>
          <w:sz w:val="16"/>
        </w:rPr>
      </w:pPr>
    </w:p>
    <w:sectPr w:rsidR="006D19CB" w:rsidSect="006308E1">
      <w:headerReference w:type="default" r:id="rId8"/>
      <w:footerReference w:type="default" r:id="rId9"/>
      <w:headerReference w:type="first" r:id="rId10"/>
      <w:footerReference w:type="first" r:id="rId11"/>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6278D" w14:textId="77777777" w:rsidR="00511E95" w:rsidRDefault="00511E95" w:rsidP="00DB4839">
      <w:pPr>
        <w:spacing w:after="0" w:line="240" w:lineRule="auto"/>
      </w:pPr>
      <w:r>
        <w:separator/>
      </w:r>
    </w:p>
  </w:endnote>
  <w:endnote w:type="continuationSeparator" w:id="0">
    <w:p w14:paraId="3A258A07" w14:textId="77777777" w:rsidR="00511E95" w:rsidRDefault="00511E95"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9DA1" w14:textId="77777777" w:rsidR="000A6185" w:rsidRPr="0009727D" w:rsidRDefault="000A6185"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14:anchorId="41EF7CF0" wp14:editId="1B98E772">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B01892B"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" fillcolor="#00afd4" stroked="f" strokeweight="2pt"/>
          </w:pict>
        </mc:Fallback>
      </mc:AlternateContent>
    </w:r>
    <w:r w:rsidRPr="0009727D">
      <w:rPr>
        <w:color w:val="FFFFFF"/>
      </w:rPr>
      <w:fldChar w:fldCharType="begin"/>
    </w:r>
    <w:r w:rsidRPr="0009727D">
      <w:rPr>
        <w:color w:val="FFFFFF"/>
      </w:rPr>
      <w:instrText>PAGE   \* MERGEFORMAT</w:instrText>
    </w:r>
    <w:r w:rsidRPr="0009727D">
      <w:rPr>
        <w:color w:val="FFFFFF"/>
      </w:rPr>
      <w:fldChar w:fldCharType="separate"/>
    </w:r>
    <w:r>
      <w:rPr>
        <w:noProof/>
        <w:color w:val="FFFFFF"/>
      </w:rPr>
      <w:t>3</w:t>
    </w:r>
    <w:r w:rsidRPr="0009727D">
      <w:rPr>
        <w:color w:val="FFFFFF"/>
      </w:rPr>
      <w:fldChar w:fldCharType="end"/>
    </w:r>
  </w:p>
  <w:p w14:paraId="67B20D98" w14:textId="77777777" w:rsidR="000A6185" w:rsidRPr="000A5DA9" w:rsidRDefault="000A6185">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9247" w14:textId="77777777" w:rsidR="000A6185" w:rsidRDefault="000A6185" w:rsidP="005D454E">
    <w:pPr>
      <w:pStyle w:val="Piedepgina"/>
      <w:jc w:val="right"/>
    </w:pPr>
    <w:r>
      <w:rPr>
        <w:noProof/>
        <w:lang w:eastAsia="es-ES"/>
      </w:rPr>
      <w:drawing>
        <wp:anchor distT="0" distB="0" distL="114300" distR="114300" simplePos="0" relativeHeight="251657728" behindDoc="1" locked="0" layoutInCell="1" allowOverlap="1" wp14:anchorId="7D7A0C7A" wp14:editId="4E3DA366">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14:anchorId="2DB25C4B" wp14:editId="2E8B73BA">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7DFA5F"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" fillcolor="#00afd4" stroked="f" strokeweight="2pt"/>
          </w:pict>
        </mc:Fallback>
      </mc:AlternateContent>
    </w:r>
    <w:r w:rsidRPr="0009727D">
      <w:rPr>
        <w:color w:val="FFFFFF"/>
      </w:rPr>
      <w:fldChar w:fldCharType="begin"/>
    </w:r>
    <w:r w:rsidRPr="0009727D">
      <w:rPr>
        <w:color w:val="FFFFFF"/>
      </w:rPr>
      <w:instrText>PAGE   \* MERGEFORMAT</w:instrText>
    </w:r>
    <w:r w:rsidRPr="0009727D">
      <w:rPr>
        <w:color w:val="FFFFFF"/>
      </w:rPr>
      <w:fldChar w:fldCharType="separate"/>
    </w:r>
    <w:r>
      <w:rPr>
        <w:noProof/>
        <w:color w:val="FFFFFF"/>
      </w:rPr>
      <w:t>1</w:t>
    </w:r>
    <w:r w:rsidRPr="0009727D">
      <w:rPr>
        <w:color w:val="FFFFFF"/>
      </w:rPr>
      <w:fldChar w:fldCharType="end"/>
    </w:r>
  </w:p>
  <w:p w14:paraId="66EFA59A" w14:textId="77777777" w:rsidR="000A6185" w:rsidRDefault="000A61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3320D" w14:textId="77777777" w:rsidR="00511E95" w:rsidRDefault="00511E95" w:rsidP="00DB4839">
      <w:pPr>
        <w:spacing w:after="0" w:line="240" w:lineRule="auto"/>
      </w:pPr>
      <w:r>
        <w:separator/>
      </w:r>
    </w:p>
  </w:footnote>
  <w:footnote w:type="continuationSeparator" w:id="0">
    <w:p w14:paraId="1F975F93" w14:textId="77777777" w:rsidR="00511E95" w:rsidRDefault="00511E95"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3216" w14:textId="621DE750" w:rsidR="000A6185" w:rsidRPr="004D1FFC" w:rsidRDefault="000A6185" w:rsidP="004D1FFC">
    <w:pPr>
      <w:pStyle w:val="Encabezado"/>
    </w:pPr>
    <w:r w:rsidRPr="00106361">
      <w:rPr>
        <w:noProof/>
        <w:lang w:eastAsia="es-ES"/>
      </w:rPr>
      <w:drawing>
        <wp:inline distT="0" distB="0" distL="0" distR="0" wp14:anchorId="0494C2E0" wp14:editId="5A04BB8D">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Pr>
        <w:noProof/>
        <w:lang w:eastAsia="es-ES"/>
      </w:rPr>
      <w:t xml:space="preserve">            </w:t>
    </w:r>
    <w:r w:rsidRPr="00106361">
      <w:rPr>
        <w:noProof/>
        <w:lang w:eastAsia="es-ES"/>
      </w:rPr>
      <w:drawing>
        <wp:inline distT="0" distB="0" distL="0" distR="0" wp14:anchorId="029C0890" wp14:editId="370124D9">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3104" w14:textId="77777777" w:rsidR="000A6185" w:rsidRDefault="000A6185" w:rsidP="005356AF">
    <w:pPr>
      <w:spacing w:after="120" w:line="240" w:lineRule="auto"/>
      <w:ind w:left="-1134" w:right="-1134"/>
      <w:contextualSpacing/>
    </w:pPr>
    <w:r w:rsidRPr="00106361">
      <w:rPr>
        <w:noProof/>
        <w:lang w:eastAsia="es-ES"/>
      </w:rPr>
      <w:drawing>
        <wp:inline distT="0" distB="0" distL="0" distR="0" wp14:anchorId="53F3B53D" wp14:editId="477CC12C">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Pr>
        <w:noProof/>
        <w:lang w:eastAsia="es-ES"/>
      </w:rPr>
      <w:t xml:space="preserve">                             </w:t>
    </w:r>
    <w:r w:rsidRPr="00106361">
      <w:rPr>
        <w:noProof/>
        <w:lang w:eastAsia="es-ES"/>
      </w:rPr>
      <w:drawing>
        <wp:inline distT="0" distB="0" distL="0" distR="0" wp14:anchorId="180B90ED" wp14:editId="0EC382B5">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622890"/>
    <w:multiLevelType w:val="multilevel"/>
    <w:tmpl w:val="ADB0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EF53850"/>
    <w:multiLevelType w:val="hybridMultilevel"/>
    <w:tmpl w:val="384649C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3"/>
  </w:num>
  <w:num w:numId="2">
    <w:abstractNumId w:val="9"/>
  </w:num>
  <w:num w:numId="3">
    <w:abstractNumId w:val="3"/>
  </w:num>
  <w:num w:numId="4">
    <w:abstractNumId w:val="12"/>
  </w:num>
  <w:num w:numId="5">
    <w:abstractNumId w:val="4"/>
  </w:num>
  <w:num w:numId="6">
    <w:abstractNumId w:val="0"/>
  </w:num>
  <w:num w:numId="7">
    <w:abstractNumId w:val="11"/>
  </w:num>
  <w:num w:numId="8">
    <w:abstractNumId w:val="5"/>
  </w:num>
  <w:num w:numId="9">
    <w:abstractNumId w:val="8"/>
  </w:num>
  <w:num w:numId="10">
    <w:abstractNumId w:val="1"/>
  </w:num>
  <w:num w:numId="11">
    <w:abstractNumId w:val="10"/>
  </w:num>
  <w:num w:numId="12">
    <w:abstractNumId w:val="14"/>
  </w:num>
  <w:num w:numId="13">
    <w:abstractNumId w:val="15"/>
  </w:num>
  <w:num w:numId="14">
    <w:abstractNumId w:val="7"/>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39"/>
    <w:rsid w:val="000024F5"/>
    <w:rsid w:val="00024276"/>
    <w:rsid w:val="0002460C"/>
    <w:rsid w:val="00040449"/>
    <w:rsid w:val="000460D6"/>
    <w:rsid w:val="000572F9"/>
    <w:rsid w:val="000734C9"/>
    <w:rsid w:val="0009727D"/>
    <w:rsid w:val="000A240E"/>
    <w:rsid w:val="000A5DA9"/>
    <w:rsid w:val="000A6185"/>
    <w:rsid w:val="000A77BF"/>
    <w:rsid w:val="000D4BB9"/>
    <w:rsid w:val="00131746"/>
    <w:rsid w:val="00133268"/>
    <w:rsid w:val="001409B6"/>
    <w:rsid w:val="001426CD"/>
    <w:rsid w:val="00156663"/>
    <w:rsid w:val="00172D9B"/>
    <w:rsid w:val="00180769"/>
    <w:rsid w:val="001C0DC0"/>
    <w:rsid w:val="00200AFD"/>
    <w:rsid w:val="002056EB"/>
    <w:rsid w:val="002073C6"/>
    <w:rsid w:val="00210DC0"/>
    <w:rsid w:val="00211A72"/>
    <w:rsid w:val="00217275"/>
    <w:rsid w:val="00230AD3"/>
    <w:rsid w:val="00235A09"/>
    <w:rsid w:val="0024004F"/>
    <w:rsid w:val="00242EBD"/>
    <w:rsid w:val="00242F13"/>
    <w:rsid w:val="0025736E"/>
    <w:rsid w:val="00261F47"/>
    <w:rsid w:val="002B1E1C"/>
    <w:rsid w:val="002E12DD"/>
    <w:rsid w:val="002E6628"/>
    <w:rsid w:val="00302364"/>
    <w:rsid w:val="00314758"/>
    <w:rsid w:val="003207D9"/>
    <w:rsid w:val="003247B1"/>
    <w:rsid w:val="00327A6E"/>
    <w:rsid w:val="003654CF"/>
    <w:rsid w:val="00371962"/>
    <w:rsid w:val="00383715"/>
    <w:rsid w:val="003B0507"/>
    <w:rsid w:val="003D53A7"/>
    <w:rsid w:val="00430CC9"/>
    <w:rsid w:val="0043383F"/>
    <w:rsid w:val="00435EE0"/>
    <w:rsid w:val="00450BFD"/>
    <w:rsid w:val="00491541"/>
    <w:rsid w:val="004C33A8"/>
    <w:rsid w:val="004D1FFC"/>
    <w:rsid w:val="004D75FF"/>
    <w:rsid w:val="004E2045"/>
    <w:rsid w:val="004F499A"/>
    <w:rsid w:val="00511E95"/>
    <w:rsid w:val="005178D6"/>
    <w:rsid w:val="005339FA"/>
    <w:rsid w:val="005356AF"/>
    <w:rsid w:val="005437F0"/>
    <w:rsid w:val="0056425D"/>
    <w:rsid w:val="00595AC7"/>
    <w:rsid w:val="005D454E"/>
    <w:rsid w:val="005D68D7"/>
    <w:rsid w:val="005F232E"/>
    <w:rsid w:val="005F45CF"/>
    <w:rsid w:val="00600D8F"/>
    <w:rsid w:val="0061012F"/>
    <w:rsid w:val="006308E1"/>
    <w:rsid w:val="0063797F"/>
    <w:rsid w:val="00637D29"/>
    <w:rsid w:val="006420F8"/>
    <w:rsid w:val="00646DB0"/>
    <w:rsid w:val="00652B80"/>
    <w:rsid w:val="006545C4"/>
    <w:rsid w:val="00680326"/>
    <w:rsid w:val="006938BB"/>
    <w:rsid w:val="00694411"/>
    <w:rsid w:val="006C1E23"/>
    <w:rsid w:val="006D19CB"/>
    <w:rsid w:val="006F5F6A"/>
    <w:rsid w:val="007004F9"/>
    <w:rsid w:val="007059CC"/>
    <w:rsid w:val="00706297"/>
    <w:rsid w:val="0071104A"/>
    <w:rsid w:val="00713F99"/>
    <w:rsid w:val="00717D6F"/>
    <w:rsid w:val="00741D5E"/>
    <w:rsid w:val="0075192B"/>
    <w:rsid w:val="00753DCD"/>
    <w:rsid w:val="00766A33"/>
    <w:rsid w:val="007675D7"/>
    <w:rsid w:val="007A4039"/>
    <w:rsid w:val="007B572D"/>
    <w:rsid w:val="007D1EAF"/>
    <w:rsid w:val="00804206"/>
    <w:rsid w:val="00822FCD"/>
    <w:rsid w:val="008252B5"/>
    <w:rsid w:val="00864D5A"/>
    <w:rsid w:val="008729B4"/>
    <w:rsid w:val="00884DFC"/>
    <w:rsid w:val="0089292F"/>
    <w:rsid w:val="008A0588"/>
    <w:rsid w:val="008A26D0"/>
    <w:rsid w:val="008C5055"/>
    <w:rsid w:val="008C6C56"/>
    <w:rsid w:val="008E64DD"/>
    <w:rsid w:val="008F6405"/>
    <w:rsid w:val="009047D8"/>
    <w:rsid w:val="00916271"/>
    <w:rsid w:val="00927FCE"/>
    <w:rsid w:val="00932B04"/>
    <w:rsid w:val="00933304"/>
    <w:rsid w:val="00934E3C"/>
    <w:rsid w:val="00941EDD"/>
    <w:rsid w:val="00956AFA"/>
    <w:rsid w:val="00980CE0"/>
    <w:rsid w:val="00981139"/>
    <w:rsid w:val="009B6D94"/>
    <w:rsid w:val="009B7A77"/>
    <w:rsid w:val="009B7EBB"/>
    <w:rsid w:val="009C1198"/>
    <w:rsid w:val="00A0307E"/>
    <w:rsid w:val="00A05875"/>
    <w:rsid w:val="00A072E6"/>
    <w:rsid w:val="00A12998"/>
    <w:rsid w:val="00A732E1"/>
    <w:rsid w:val="00A80028"/>
    <w:rsid w:val="00A8351E"/>
    <w:rsid w:val="00A91E7B"/>
    <w:rsid w:val="00AB0013"/>
    <w:rsid w:val="00AB7E35"/>
    <w:rsid w:val="00AC0D6E"/>
    <w:rsid w:val="00AE03D3"/>
    <w:rsid w:val="00AE67A7"/>
    <w:rsid w:val="00AE693C"/>
    <w:rsid w:val="00B1469E"/>
    <w:rsid w:val="00B2526F"/>
    <w:rsid w:val="00B276C7"/>
    <w:rsid w:val="00B36715"/>
    <w:rsid w:val="00B44073"/>
    <w:rsid w:val="00B660B2"/>
    <w:rsid w:val="00BA4256"/>
    <w:rsid w:val="00BB276D"/>
    <w:rsid w:val="00BC7A09"/>
    <w:rsid w:val="00BF6385"/>
    <w:rsid w:val="00C41228"/>
    <w:rsid w:val="00C44847"/>
    <w:rsid w:val="00C5230C"/>
    <w:rsid w:val="00C60430"/>
    <w:rsid w:val="00C72545"/>
    <w:rsid w:val="00C81021"/>
    <w:rsid w:val="00C864F0"/>
    <w:rsid w:val="00C923FC"/>
    <w:rsid w:val="00C96539"/>
    <w:rsid w:val="00C9659A"/>
    <w:rsid w:val="00C976A6"/>
    <w:rsid w:val="00CB7CE2"/>
    <w:rsid w:val="00D01B3B"/>
    <w:rsid w:val="00D02CE3"/>
    <w:rsid w:val="00D1312C"/>
    <w:rsid w:val="00D150F7"/>
    <w:rsid w:val="00D35AAB"/>
    <w:rsid w:val="00D37EE6"/>
    <w:rsid w:val="00D545E5"/>
    <w:rsid w:val="00D548D7"/>
    <w:rsid w:val="00D60194"/>
    <w:rsid w:val="00D61735"/>
    <w:rsid w:val="00D71DBA"/>
    <w:rsid w:val="00D75BA7"/>
    <w:rsid w:val="00D81A3D"/>
    <w:rsid w:val="00D84D5A"/>
    <w:rsid w:val="00D92742"/>
    <w:rsid w:val="00DA7004"/>
    <w:rsid w:val="00DB4839"/>
    <w:rsid w:val="00DF6662"/>
    <w:rsid w:val="00E22396"/>
    <w:rsid w:val="00E22986"/>
    <w:rsid w:val="00E57BBB"/>
    <w:rsid w:val="00E6069A"/>
    <w:rsid w:val="00E6322F"/>
    <w:rsid w:val="00E6591C"/>
    <w:rsid w:val="00E70978"/>
    <w:rsid w:val="00E82E01"/>
    <w:rsid w:val="00E83B91"/>
    <w:rsid w:val="00E84096"/>
    <w:rsid w:val="00E91F14"/>
    <w:rsid w:val="00E934FE"/>
    <w:rsid w:val="00EB17EF"/>
    <w:rsid w:val="00EC1713"/>
    <w:rsid w:val="00ED0058"/>
    <w:rsid w:val="00EF5234"/>
    <w:rsid w:val="00F20BBF"/>
    <w:rsid w:val="00F45BD1"/>
    <w:rsid w:val="00FA6184"/>
    <w:rsid w:val="00FA6BD7"/>
    <w:rsid w:val="00FA6F3B"/>
    <w:rsid w:val="00FA7E7C"/>
    <w:rsid w:val="00FB3640"/>
    <w:rsid w:val="00FB688A"/>
    <w:rsid w:val="00FC1FDE"/>
    <w:rsid w:val="00FC4FF0"/>
    <w:rsid w:val="00FC56AA"/>
    <w:rsid w:val="00FC6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5f8ff,#effcff"/>
    </o:shapedefaults>
    <o:shapelayout v:ext="edit">
      <o:idmap v:ext="edit" data="1"/>
    </o:shapelayout>
  </w:shapeDefaults>
  <w:decimalSymbol w:val=","/>
  <w:listSeparator w:val=";"/>
  <w14:docId w14:val="4E2CEB90"/>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uiPriority w:val="99"/>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4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fehistorianazare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David Esteban Curimil Vergara</cp:lastModifiedBy>
  <cp:revision>62</cp:revision>
  <cp:lastPrinted>2013-04-22T15:13:00Z</cp:lastPrinted>
  <dcterms:created xsi:type="dcterms:W3CDTF">2020-10-30T18:57:00Z</dcterms:created>
  <dcterms:modified xsi:type="dcterms:W3CDTF">2020-10-30T19:57:00Z</dcterms:modified>
</cp:coreProperties>
</file>